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6A08" w14:textId="7FCA1C92" w:rsidR="00420027" w:rsidRPr="00A87B26" w:rsidRDefault="00420027" w:rsidP="001F60E2">
      <w:pPr>
        <w:jc w:val="both"/>
        <w:rPr>
          <w:rFonts w:ascii="Arial" w:eastAsia="Calibri" w:hAnsi="Arial" w:cs="Arial"/>
        </w:rPr>
      </w:pPr>
    </w:p>
    <w:p w14:paraId="19F9C186" w14:textId="30A9CDD2" w:rsidR="005E3407" w:rsidRPr="00A87B26" w:rsidRDefault="00B116BB" w:rsidP="005E3407">
      <w:pPr>
        <w:tabs>
          <w:tab w:val="left" w:pos="1730"/>
          <w:tab w:val="center" w:pos="4819"/>
        </w:tabs>
        <w:rPr>
          <w:rFonts w:ascii="Arial" w:hAnsi="Arial" w:cs="Arial"/>
          <w:b/>
        </w:rPr>
      </w:pPr>
      <w:r w:rsidRPr="00A87B26">
        <w:rPr>
          <w:rFonts w:ascii="Arial" w:hAnsi="Arial" w:cs="Arial"/>
          <w:b/>
        </w:rPr>
        <w:t>UAB “LTG LINK”</w:t>
      </w:r>
    </w:p>
    <w:p w14:paraId="1D81EB60" w14:textId="1488DB7A" w:rsidR="005E3407" w:rsidRPr="00A87B26" w:rsidRDefault="005E3407" w:rsidP="005E3407">
      <w:pPr>
        <w:rPr>
          <w:rFonts w:ascii="Arial" w:hAnsi="Arial" w:cs="Arial"/>
          <w:b/>
        </w:rPr>
      </w:pPr>
      <w:r w:rsidRPr="00A87B26">
        <w:rPr>
          <w:rFonts w:ascii="Arial" w:hAnsi="Arial" w:cs="Arial"/>
          <w:b/>
        </w:rPr>
        <w:t>PRIVACY NOTICE</w:t>
      </w:r>
    </w:p>
    <w:p w14:paraId="1C2F9679" w14:textId="13B582B0" w:rsidR="005E3407" w:rsidRPr="00A87B26" w:rsidRDefault="005E3407" w:rsidP="005E3407">
      <w:pPr>
        <w:rPr>
          <w:rFonts w:ascii="Arial" w:hAnsi="Arial" w:cs="Arial"/>
          <w:b/>
        </w:rPr>
      </w:pPr>
    </w:p>
    <w:p w14:paraId="35635BCD" w14:textId="47CDE162" w:rsidR="00821686" w:rsidRPr="00A87B26" w:rsidRDefault="00821686" w:rsidP="7CF3025D">
      <w:pPr>
        <w:ind w:firstLine="567"/>
        <w:jc w:val="both"/>
        <w:rPr>
          <w:rFonts w:ascii="Arial" w:hAnsi="Arial" w:cs="Arial"/>
        </w:rPr>
      </w:pPr>
      <w:r w:rsidRPr="00A87B26">
        <w:rPr>
          <w:rFonts w:ascii="Arial" w:hAnsi="Arial" w:cs="Arial"/>
        </w:rPr>
        <w:t>Last updated in June 2023</w:t>
      </w:r>
    </w:p>
    <w:p w14:paraId="2EBCE451" w14:textId="6C8FEB6D" w:rsidR="001F60E2" w:rsidRPr="00A87B26" w:rsidRDefault="001F60E2" w:rsidP="001F60E2">
      <w:pPr>
        <w:jc w:val="both"/>
        <w:rPr>
          <w:rFonts w:ascii="Arial" w:eastAsia="Calibri" w:hAnsi="Arial" w:cs="Arial"/>
        </w:rPr>
      </w:pPr>
    </w:p>
    <w:p w14:paraId="61080C2B" w14:textId="5DABFCA1" w:rsidR="00457E6E" w:rsidRPr="00A87B26" w:rsidRDefault="00215E55" w:rsidP="00821686">
      <w:pPr>
        <w:ind w:firstLine="567"/>
        <w:jc w:val="both"/>
        <w:rPr>
          <w:rFonts w:ascii="Arial" w:eastAsia="Arial" w:hAnsi="Arial" w:cs="Arial"/>
        </w:rPr>
      </w:pPr>
      <w:r w:rsidRPr="00A87B26">
        <w:rPr>
          <w:rFonts w:ascii="Arial" w:hAnsi="Arial" w:cs="Arial"/>
        </w:rPr>
        <w:t>Private Limited Company LTG Link (</w:t>
      </w:r>
      <w:r w:rsidRPr="00A87B26">
        <w:rPr>
          <w:rFonts w:ascii="Arial" w:hAnsi="Arial" w:cs="Arial"/>
          <w:b/>
        </w:rPr>
        <w:t>“LTG Link”</w:t>
      </w:r>
      <w:r w:rsidRPr="00A87B26">
        <w:rPr>
          <w:rFonts w:ascii="Arial" w:hAnsi="Arial" w:cs="Arial"/>
        </w:rPr>
        <w:t xml:space="preserve"> or the </w:t>
      </w:r>
      <w:r w:rsidRPr="00A87B26">
        <w:rPr>
          <w:rFonts w:ascii="Arial" w:hAnsi="Arial" w:cs="Arial"/>
          <w:b/>
        </w:rPr>
        <w:t>“Company”</w:t>
      </w:r>
      <w:r w:rsidRPr="00A87B26">
        <w:rPr>
          <w:rFonts w:ascii="Arial" w:hAnsi="Arial" w:cs="Arial"/>
        </w:rPr>
        <w:t xml:space="preserve"> or simply </w:t>
      </w:r>
      <w:r w:rsidRPr="00A87B26">
        <w:rPr>
          <w:rFonts w:ascii="Arial" w:hAnsi="Arial" w:cs="Arial"/>
          <w:b/>
        </w:rPr>
        <w:t>“we”</w:t>
      </w:r>
      <w:r w:rsidRPr="00A87B26">
        <w:rPr>
          <w:rFonts w:ascii="Arial" w:hAnsi="Arial" w:cs="Arial"/>
        </w:rPr>
        <w:t xml:space="preserve">) protects information about you and processes your data in accordance with the General Data Protection Regulation of the European Union (the </w:t>
      </w:r>
      <w:r w:rsidRPr="00A87B26">
        <w:rPr>
          <w:rFonts w:ascii="Arial" w:hAnsi="Arial" w:cs="Arial"/>
          <w:b/>
        </w:rPr>
        <w:t>“GDPR”</w:t>
      </w:r>
      <w:r w:rsidR="00821686" w:rsidRPr="00A87B26">
        <w:rPr>
          <w:rStyle w:val="FootnoteReference"/>
          <w:rFonts w:ascii="Arial" w:eastAsia="Arial" w:hAnsi="Arial" w:cs="Arial"/>
        </w:rPr>
        <w:footnoteReference w:id="2"/>
      </w:r>
      <w:r w:rsidRPr="00A87B26">
        <w:rPr>
          <w:rFonts w:ascii="Arial" w:hAnsi="Arial" w:cs="Arial"/>
        </w:rPr>
        <w:t xml:space="preserve">) and other data protection legislation. This LTG Link privacy notice (the </w:t>
      </w:r>
      <w:r w:rsidRPr="00A87B26">
        <w:rPr>
          <w:rFonts w:ascii="Arial" w:hAnsi="Arial" w:cs="Arial"/>
          <w:b/>
        </w:rPr>
        <w:t>“Privacy Notice”</w:t>
      </w:r>
      <w:r w:rsidRPr="00A87B26">
        <w:rPr>
          <w:rFonts w:ascii="Arial" w:hAnsi="Arial" w:cs="Arial"/>
        </w:rPr>
        <w:t>) provides details of this.</w:t>
      </w:r>
    </w:p>
    <w:p w14:paraId="6ACD8AB3" w14:textId="77777777" w:rsidR="002F7D6E" w:rsidRPr="00A87B26" w:rsidRDefault="002F7D6E" w:rsidP="002F7D6E">
      <w:pPr>
        <w:jc w:val="both"/>
        <w:rPr>
          <w:rFonts w:ascii="Arial" w:eastAsia="Calibri" w:hAnsi="Arial" w:cs="Arial"/>
        </w:rPr>
      </w:pPr>
    </w:p>
    <w:p w14:paraId="1671F512" w14:textId="3CCB96CA" w:rsidR="005E3407" w:rsidRPr="00A87B26" w:rsidRDefault="005E3407" w:rsidP="00821686">
      <w:pPr>
        <w:pStyle w:val="ListParagraph"/>
        <w:numPr>
          <w:ilvl w:val="0"/>
          <w:numId w:val="1"/>
        </w:numPr>
        <w:tabs>
          <w:tab w:val="left" w:pos="993"/>
        </w:tabs>
        <w:ind w:left="567" w:firstLine="0"/>
        <w:jc w:val="both"/>
        <w:rPr>
          <w:rFonts w:ascii="Arial" w:eastAsia="Calibri" w:hAnsi="Arial" w:cs="Arial"/>
          <w:b/>
        </w:rPr>
      </w:pPr>
      <w:r w:rsidRPr="00A87B26">
        <w:rPr>
          <w:rFonts w:ascii="Arial" w:hAnsi="Arial" w:cs="Arial"/>
          <w:b/>
        </w:rPr>
        <w:t>What is contained in this Privacy Notice?</w:t>
      </w:r>
    </w:p>
    <w:p w14:paraId="2CD36EE3" w14:textId="77777777" w:rsidR="005E3407" w:rsidRPr="00A87B26" w:rsidRDefault="005E3407" w:rsidP="005E3407">
      <w:pPr>
        <w:pStyle w:val="ListParagraph"/>
        <w:ind w:left="567"/>
        <w:jc w:val="both"/>
        <w:rPr>
          <w:rFonts w:ascii="Arial" w:eastAsia="Calibri" w:hAnsi="Arial" w:cs="Arial"/>
          <w:b/>
        </w:rPr>
      </w:pPr>
    </w:p>
    <w:p w14:paraId="0C391C73" w14:textId="7F651368" w:rsidR="00821686" w:rsidRPr="00A87B26" w:rsidRDefault="00821686" w:rsidP="00821686">
      <w:pPr>
        <w:ind w:firstLine="567"/>
        <w:jc w:val="both"/>
        <w:rPr>
          <w:rFonts w:ascii="Arial" w:eastAsia="Arial" w:hAnsi="Arial" w:cs="Arial"/>
        </w:rPr>
      </w:pPr>
      <w:r w:rsidRPr="00A87B26">
        <w:rPr>
          <w:rFonts w:ascii="Arial" w:hAnsi="Arial" w:cs="Arial"/>
        </w:rPr>
        <w:t xml:space="preserve">This Privacy Notice answers the most important questions about how we collect, use, and protect information about you. Please read this important information carefully and from time to time visit our website at </w:t>
      </w:r>
      <w:hyperlink r:id="rId11" w:history="1">
        <w:r w:rsidRPr="00A87B26">
          <w:rPr>
            <w:rStyle w:val="Hyperlink"/>
            <w:rFonts w:ascii="Arial" w:hAnsi="Arial" w:cs="Arial"/>
          </w:rPr>
          <w:t>https://ltglink.lt/privatumo-pranesimas</w:t>
        </w:r>
      </w:hyperlink>
      <w:r w:rsidRPr="00A87B26">
        <w:rPr>
          <w:rFonts w:ascii="Arial" w:hAnsi="Arial" w:cs="Arial"/>
        </w:rPr>
        <w:t xml:space="preserve"> to read the most up-to-date version of the Privacy Notice posted there. </w:t>
      </w:r>
    </w:p>
    <w:p w14:paraId="6825F424" w14:textId="77777777" w:rsidR="003E48D2" w:rsidRPr="00A87B26" w:rsidRDefault="003E48D2" w:rsidP="002F7D6E">
      <w:pPr>
        <w:jc w:val="both"/>
        <w:rPr>
          <w:rFonts w:ascii="Arial" w:hAnsi="Arial" w:cs="Arial"/>
        </w:rPr>
      </w:pPr>
    </w:p>
    <w:p w14:paraId="02E0023F" w14:textId="757684AD" w:rsidR="002F7D6E" w:rsidRPr="00A87B26" w:rsidRDefault="00DA1406" w:rsidP="00821686">
      <w:pPr>
        <w:pStyle w:val="ListParagraph"/>
        <w:numPr>
          <w:ilvl w:val="0"/>
          <w:numId w:val="1"/>
        </w:numPr>
        <w:tabs>
          <w:tab w:val="left" w:pos="993"/>
        </w:tabs>
        <w:ind w:left="567" w:firstLine="0"/>
        <w:jc w:val="both"/>
        <w:rPr>
          <w:rFonts w:ascii="Arial" w:eastAsia="Calibri" w:hAnsi="Arial" w:cs="Arial"/>
          <w:b/>
        </w:rPr>
      </w:pPr>
      <w:r w:rsidRPr="00A87B26">
        <w:rPr>
          <w:rFonts w:ascii="Arial" w:hAnsi="Arial" w:cs="Arial"/>
          <w:b/>
        </w:rPr>
        <w:t xml:space="preserve">Who is responsible for protecting information about you? </w:t>
      </w:r>
    </w:p>
    <w:p w14:paraId="66C2E88D" w14:textId="77777777" w:rsidR="002F7D6E" w:rsidRPr="00A87B26" w:rsidRDefault="002F7D6E" w:rsidP="002F7D6E">
      <w:pPr>
        <w:jc w:val="both"/>
        <w:rPr>
          <w:rFonts w:ascii="Arial" w:hAnsi="Arial" w:cs="Arial"/>
          <w:b/>
        </w:rPr>
      </w:pPr>
    </w:p>
    <w:p w14:paraId="5074111A" w14:textId="2F8A779C" w:rsidR="00DA1406" w:rsidRPr="00A87B26" w:rsidRDefault="00D85E38" w:rsidP="00627ED9">
      <w:pPr>
        <w:ind w:firstLine="567"/>
        <w:jc w:val="both"/>
        <w:rPr>
          <w:rFonts w:ascii="Arial" w:hAnsi="Arial" w:cs="Arial"/>
        </w:rPr>
      </w:pPr>
      <w:r w:rsidRPr="00A87B26">
        <w:rPr>
          <w:rFonts w:ascii="Arial" w:hAnsi="Arial" w:cs="Arial"/>
        </w:rPr>
        <w:t xml:space="preserve">UAB “LTG Link”, legal entity code: 305052228, registered office address: </w:t>
      </w:r>
      <w:proofErr w:type="spellStart"/>
      <w:r w:rsidRPr="00A87B26">
        <w:rPr>
          <w:rFonts w:ascii="Arial" w:hAnsi="Arial" w:cs="Arial"/>
        </w:rPr>
        <w:t>Geležinkelio</w:t>
      </w:r>
      <w:proofErr w:type="spellEnd"/>
      <w:r w:rsidRPr="00A87B26">
        <w:rPr>
          <w:rFonts w:ascii="Arial" w:hAnsi="Arial" w:cs="Arial"/>
        </w:rPr>
        <w:t xml:space="preserve"> Str. 16, Vilnius, email address: </w:t>
      </w:r>
      <w:hyperlink r:id="rId12">
        <w:r w:rsidRPr="00A87B26">
          <w:rPr>
            <w:rStyle w:val="Hyperlink"/>
            <w:rFonts w:ascii="Arial" w:hAnsi="Arial" w:cs="Arial"/>
            <w:color w:val="auto"/>
          </w:rPr>
          <w:t>info@ltglink.lt</w:t>
        </w:r>
      </w:hyperlink>
      <w:r w:rsidRPr="00A87B26">
        <w:rPr>
          <w:rFonts w:ascii="Arial" w:hAnsi="Arial" w:cs="Arial"/>
        </w:rPr>
        <w:t>, telephone No.: 8 700 55 111</w:t>
      </w:r>
    </w:p>
    <w:p w14:paraId="01C56A5C" w14:textId="49A1596B" w:rsidR="002F7D6E" w:rsidRPr="00A87B26" w:rsidRDefault="002F7D6E" w:rsidP="002F7D6E">
      <w:pPr>
        <w:jc w:val="both"/>
        <w:rPr>
          <w:rFonts w:ascii="Arial" w:hAnsi="Arial" w:cs="Arial"/>
        </w:rPr>
      </w:pPr>
      <w:r w:rsidRPr="00A87B26">
        <w:rPr>
          <w:rFonts w:ascii="Arial" w:hAnsi="Arial" w:cs="Arial"/>
        </w:rPr>
        <w:t xml:space="preserve"> </w:t>
      </w:r>
    </w:p>
    <w:p w14:paraId="4A727F94" w14:textId="0951106E" w:rsidR="003D4F76" w:rsidRPr="00A87B26" w:rsidRDefault="005E3407" w:rsidP="00821686">
      <w:pPr>
        <w:pStyle w:val="ListParagraph"/>
        <w:numPr>
          <w:ilvl w:val="0"/>
          <w:numId w:val="1"/>
        </w:numPr>
        <w:tabs>
          <w:tab w:val="left" w:pos="993"/>
        </w:tabs>
        <w:ind w:left="567" w:firstLine="0"/>
        <w:jc w:val="both"/>
        <w:rPr>
          <w:rFonts w:ascii="Arial" w:eastAsia="Calibri" w:hAnsi="Arial" w:cs="Arial"/>
          <w:b/>
        </w:rPr>
      </w:pPr>
      <w:r w:rsidRPr="00A87B26">
        <w:rPr>
          <w:rFonts w:ascii="Arial" w:hAnsi="Arial" w:cs="Arial"/>
          <w:b/>
        </w:rPr>
        <w:t>What information do we collect about you and why?</w:t>
      </w:r>
    </w:p>
    <w:p w14:paraId="2B4C4695" w14:textId="77777777" w:rsidR="00B573A1" w:rsidRPr="00A87B26" w:rsidRDefault="00B573A1" w:rsidP="00B573A1">
      <w:pPr>
        <w:jc w:val="both"/>
        <w:rPr>
          <w:rFonts w:ascii="Arial" w:eastAsia="Calibri" w:hAnsi="Arial" w:cs="Arial"/>
          <w:b/>
        </w:rPr>
      </w:pPr>
    </w:p>
    <w:tbl>
      <w:tblPr>
        <w:tblStyle w:val="TableGrid"/>
        <w:tblpPr w:leftFromText="180" w:rightFromText="180" w:vertAnchor="text" w:tblpX="-289" w:tblpY="1"/>
        <w:tblOverlap w:val="never"/>
        <w:tblW w:w="9776" w:type="dxa"/>
        <w:tblLayout w:type="fixed"/>
        <w:tblLook w:val="04A0" w:firstRow="1" w:lastRow="0" w:firstColumn="1" w:lastColumn="0" w:noHBand="0" w:noVBand="1"/>
      </w:tblPr>
      <w:tblGrid>
        <w:gridCol w:w="895"/>
        <w:gridCol w:w="2700"/>
        <w:gridCol w:w="2779"/>
        <w:gridCol w:w="1559"/>
        <w:gridCol w:w="1843"/>
      </w:tblGrid>
      <w:tr w:rsidR="00F71ABC" w:rsidRPr="00A87B26" w14:paraId="074B6921" w14:textId="77777777" w:rsidTr="00BC7E13">
        <w:trPr>
          <w:cantSplit/>
          <w:tblHeader/>
        </w:trPr>
        <w:tc>
          <w:tcPr>
            <w:tcW w:w="895" w:type="dxa"/>
          </w:tcPr>
          <w:p w14:paraId="57D855A7" w14:textId="2DD2EB19" w:rsidR="00F35669" w:rsidRPr="00A87B26" w:rsidRDefault="00F35669" w:rsidP="00BC7E13">
            <w:pPr>
              <w:jc w:val="left"/>
              <w:rPr>
                <w:rFonts w:ascii="Arial" w:hAnsi="Arial" w:cs="Arial"/>
                <w:b/>
              </w:rPr>
            </w:pPr>
            <w:r w:rsidRPr="00A87B26">
              <w:rPr>
                <w:rFonts w:ascii="Arial" w:hAnsi="Arial" w:cs="Arial"/>
                <w:b/>
              </w:rPr>
              <w:t>No.</w:t>
            </w:r>
          </w:p>
        </w:tc>
        <w:tc>
          <w:tcPr>
            <w:tcW w:w="2700" w:type="dxa"/>
          </w:tcPr>
          <w:p w14:paraId="1980B603" w14:textId="5745F082" w:rsidR="00F35669" w:rsidRPr="00A87B26" w:rsidRDefault="00F35669" w:rsidP="00BC7E13">
            <w:pPr>
              <w:jc w:val="both"/>
              <w:rPr>
                <w:rFonts w:ascii="Arial" w:hAnsi="Arial" w:cs="Arial"/>
                <w:b/>
              </w:rPr>
            </w:pPr>
            <w:r w:rsidRPr="00A87B26">
              <w:rPr>
                <w:rFonts w:ascii="Arial" w:hAnsi="Arial" w:cs="Arial"/>
                <w:b/>
              </w:rPr>
              <w:t>Why do we collect information about you?</w:t>
            </w:r>
          </w:p>
        </w:tc>
        <w:tc>
          <w:tcPr>
            <w:tcW w:w="2779" w:type="dxa"/>
          </w:tcPr>
          <w:p w14:paraId="79D36070" w14:textId="309FE54E" w:rsidR="00F35669" w:rsidRPr="00A87B26" w:rsidRDefault="00F35669" w:rsidP="00BC7E13">
            <w:pPr>
              <w:jc w:val="both"/>
              <w:rPr>
                <w:rFonts w:ascii="Arial" w:hAnsi="Arial" w:cs="Arial"/>
                <w:b/>
              </w:rPr>
            </w:pPr>
            <w:r w:rsidRPr="00A87B26">
              <w:rPr>
                <w:rFonts w:ascii="Arial" w:hAnsi="Arial" w:cs="Arial"/>
                <w:b/>
              </w:rPr>
              <w:t>What information do we collect about you?</w:t>
            </w:r>
          </w:p>
        </w:tc>
        <w:tc>
          <w:tcPr>
            <w:tcW w:w="1559" w:type="dxa"/>
          </w:tcPr>
          <w:p w14:paraId="31D54F33" w14:textId="169CC146" w:rsidR="00F35669" w:rsidRPr="00A87B26" w:rsidRDefault="007B51C3" w:rsidP="00BC7E13">
            <w:pPr>
              <w:jc w:val="both"/>
              <w:rPr>
                <w:rFonts w:ascii="Arial" w:hAnsi="Arial" w:cs="Arial"/>
                <w:b/>
              </w:rPr>
            </w:pPr>
            <w:r w:rsidRPr="00A87B26">
              <w:rPr>
                <w:rFonts w:ascii="Arial" w:hAnsi="Arial" w:cs="Arial"/>
                <w:b/>
              </w:rPr>
              <w:t>Why do we have the right to collect the information you provide?</w:t>
            </w:r>
          </w:p>
        </w:tc>
        <w:tc>
          <w:tcPr>
            <w:tcW w:w="1843" w:type="dxa"/>
          </w:tcPr>
          <w:p w14:paraId="5F4C259A" w14:textId="333EB4BB" w:rsidR="00F35669" w:rsidRPr="00A87B26" w:rsidRDefault="007B51C3" w:rsidP="00BC7E13">
            <w:pPr>
              <w:jc w:val="both"/>
              <w:rPr>
                <w:rFonts w:ascii="Arial" w:hAnsi="Arial" w:cs="Arial"/>
                <w:b/>
              </w:rPr>
            </w:pPr>
            <w:r w:rsidRPr="00A87B26">
              <w:rPr>
                <w:rFonts w:ascii="Arial" w:hAnsi="Arial" w:cs="Arial"/>
                <w:b/>
              </w:rPr>
              <w:t>How long do we use or keep information about you?</w:t>
            </w:r>
          </w:p>
        </w:tc>
      </w:tr>
      <w:tr w:rsidR="00045295" w:rsidRPr="00A87B26" w14:paraId="7DA3D811" w14:textId="77777777" w:rsidTr="00BC7E13">
        <w:trPr>
          <w:cantSplit/>
        </w:trPr>
        <w:tc>
          <w:tcPr>
            <w:tcW w:w="895" w:type="dxa"/>
          </w:tcPr>
          <w:p w14:paraId="23636A5B" w14:textId="77777777" w:rsidR="00045295" w:rsidRPr="00A87B26" w:rsidRDefault="00045295" w:rsidP="00BC7E13">
            <w:pPr>
              <w:pStyle w:val="ListParagraph"/>
              <w:numPr>
                <w:ilvl w:val="1"/>
                <w:numId w:val="1"/>
              </w:numPr>
              <w:ind w:left="313"/>
              <w:jc w:val="left"/>
              <w:rPr>
                <w:rFonts w:ascii="Arial" w:hAnsi="Arial" w:cs="Arial"/>
              </w:rPr>
            </w:pPr>
          </w:p>
        </w:tc>
        <w:tc>
          <w:tcPr>
            <w:tcW w:w="2700" w:type="dxa"/>
          </w:tcPr>
          <w:p w14:paraId="37F3D83C" w14:textId="57FBCE08" w:rsidR="00045295" w:rsidRPr="00A87B26" w:rsidRDefault="00AD0E7C" w:rsidP="00BC7E13">
            <w:pPr>
              <w:jc w:val="both"/>
              <w:rPr>
                <w:rFonts w:ascii="Arial" w:hAnsi="Arial" w:cs="Arial"/>
              </w:rPr>
            </w:pPr>
            <w:r w:rsidRPr="00A87B26">
              <w:rPr>
                <w:rFonts w:ascii="Arial" w:hAnsi="Arial" w:cs="Arial"/>
              </w:rPr>
              <w:t>You are at least 14 years old, register on the website and create an account.</w:t>
            </w:r>
          </w:p>
        </w:tc>
        <w:tc>
          <w:tcPr>
            <w:tcW w:w="2779" w:type="dxa"/>
          </w:tcPr>
          <w:p w14:paraId="20BB51F6" w14:textId="3611CC7E" w:rsidR="00045295" w:rsidRPr="00A87B26" w:rsidRDefault="006C0E4F" w:rsidP="00BC7E13">
            <w:pPr>
              <w:jc w:val="both"/>
              <w:rPr>
                <w:rFonts w:ascii="Arial" w:hAnsi="Arial" w:cs="Arial"/>
              </w:rPr>
            </w:pPr>
            <w:r w:rsidRPr="00A87B26">
              <w:rPr>
                <w:rFonts w:ascii="Arial" w:hAnsi="Arial" w:cs="Arial"/>
              </w:rPr>
              <w:t>Name, surname, email address and telephone number (optional). If you buy a ticket, the date of the first ticket purchase is stored.</w:t>
            </w:r>
          </w:p>
        </w:tc>
        <w:tc>
          <w:tcPr>
            <w:tcW w:w="1559" w:type="dxa"/>
          </w:tcPr>
          <w:p w14:paraId="116E3082" w14:textId="77777777" w:rsidR="0086448F" w:rsidRPr="00A87B26" w:rsidRDefault="0086448F" w:rsidP="00BC7E13">
            <w:pPr>
              <w:jc w:val="both"/>
              <w:rPr>
                <w:rFonts w:ascii="Arial" w:hAnsi="Arial" w:cs="Arial"/>
              </w:rPr>
            </w:pPr>
            <w:r w:rsidRPr="00A87B26">
              <w:rPr>
                <w:rFonts w:ascii="Arial" w:hAnsi="Arial" w:cs="Arial"/>
              </w:rPr>
              <w:t>We have your consent</w:t>
            </w:r>
          </w:p>
          <w:p w14:paraId="4D440DE1" w14:textId="20E3A348" w:rsidR="00045295" w:rsidRPr="00A87B26" w:rsidRDefault="0086448F" w:rsidP="00BC7E13">
            <w:pPr>
              <w:jc w:val="both"/>
              <w:rPr>
                <w:rFonts w:ascii="Arial" w:hAnsi="Arial" w:cs="Arial"/>
              </w:rPr>
            </w:pPr>
            <w:r w:rsidRPr="00A87B26">
              <w:rPr>
                <w:rFonts w:ascii="Arial" w:hAnsi="Arial" w:cs="Arial"/>
              </w:rPr>
              <w:t>(Article 6(1)(a) of the GDPR).</w:t>
            </w:r>
          </w:p>
        </w:tc>
        <w:tc>
          <w:tcPr>
            <w:tcW w:w="1843" w:type="dxa"/>
          </w:tcPr>
          <w:p w14:paraId="68F04FB9" w14:textId="788272C3" w:rsidR="00045295" w:rsidRPr="00A87B26" w:rsidRDefault="00113DEF" w:rsidP="00BC7E13">
            <w:pPr>
              <w:jc w:val="both"/>
              <w:rPr>
                <w:rFonts w:ascii="Arial" w:hAnsi="Arial" w:cs="Arial"/>
              </w:rPr>
            </w:pPr>
            <w:r w:rsidRPr="00A87B26">
              <w:rPr>
                <w:rFonts w:ascii="Arial" w:hAnsi="Arial" w:cs="Arial"/>
              </w:rPr>
              <w:t xml:space="preserve">As long as you are an active customer. </w:t>
            </w:r>
          </w:p>
          <w:p w14:paraId="4070CE15" w14:textId="77777777" w:rsidR="002D5197" w:rsidRPr="00A87B26" w:rsidRDefault="002D5197" w:rsidP="00BC7E13">
            <w:pPr>
              <w:jc w:val="both"/>
              <w:rPr>
                <w:rFonts w:ascii="Arial" w:hAnsi="Arial" w:cs="Arial"/>
              </w:rPr>
            </w:pPr>
          </w:p>
          <w:p w14:paraId="46D53D77" w14:textId="562DA5A8" w:rsidR="002D5197" w:rsidRPr="00A87B26" w:rsidRDefault="002D5197" w:rsidP="00BC7E13">
            <w:pPr>
              <w:jc w:val="both"/>
              <w:rPr>
                <w:rFonts w:ascii="Arial" w:hAnsi="Arial" w:cs="Arial"/>
              </w:rPr>
            </w:pPr>
            <w:r w:rsidRPr="00A87B26">
              <w:rPr>
                <w:rStyle w:val="normaltextrun"/>
                <w:rFonts w:ascii="Arial" w:hAnsi="Arial" w:cs="Arial"/>
                <w:color w:val="000000"/>
                <w:shd w:val="clear" w:color="auto" w:fill="FFFFFF"/>
              </w:rPr>
              <w:t>If you do not take any active steps on your account for 36 months (e.g., editing your account, buying tickets), the account will be automatically cancelled, your data will be deleted or anonymised, and you will have to create a n</w:t>
            </w:r>
            <w:r w:rsidRPr="00A87B26">
              <w:rPr>
                <w:rFonts w:ascii="Arial" w:hAnsi="Arial" w:cs="Arial"/>
                <w:color w:val="000000"/>
                <w:shd w:val="clear" w:color="auto" w:fill="FFFFFF"/>
              </w:rPr>
              <w:t>e</w:t>
            </w:r>
            <w:r w:rsidRPr="00A87B26">
              <w:rPr>
                <w:rStyle w:val="findhit"/>
                <w:rFonts w:ascii="Arial" w:hAnsi="Arial" w:cs="Arial"/>
                <w:color w:val="000000"/>
                <w:shd w:val="clear" w:color="auto" w:fill="FFFFFF"/>
              </w:rPr>
              <w:t xml:space="preserve">w account </w:t>
            </w:r>
            <w:r w:rsidRPr="00A87B26">
              <w:rPr>
                <w:rStyle w:val="normaltextrun"/>
                <w:rFonts w:ascii="Arial" w:hAnsi="Arial" w:cs="Arial"/>
                <w:color w:val="000000"/>
                <w:shd w:val="clear" w:color="auto" w:fill="FFFFFF"/>
              </w:rPr>
              <w:t>and re-register</w:t>
            </w:r>
            <w:r w:rsidRPr="00A87B26">
              <w:rPr>
                <w:rFonts w:ascii="Arial" w:hAnsi="Arial" w:cs="Arial"/>
                <w:color w:val="000000"/>
                <w:shd w:val="clear" w:color="auto" w:fill="FFFFFF"/>
              </w:rPr>
              <w:t>.</w:t>
            </w:r>
            <w:r w:rsidRPr="00A87B26">
              <w:rPr>
                <w:rStyle w:val="eop"/>
                <w:rFonts w:ascii="Arial" w:hAnsi="Arial" w:cs="Arial"/>
                <w:color w:val="000000"/>
                <w:shd w:val="clear" w:color="auto" w:fill="FFFFFF"/>
              </w:rPr>
              <w:t> </w:t>
            </w:r>
          </w:p>
        </w:tc>
      </w:tr>
      <w:tr w:rsidR="00B747B3" w:rsidRPr="00A87B26" w14:paraId="53569468" w14:textId="77777777" w:rsidTr="00BC7E13">
        <w:trPr>
          <w:cantSplit/>
        </w:trPr>
        <w:tc>
          <w:tcPr>
            <w:tcW w:w="895" w:type="dxa"/>
            <w:vMerge w:val="restart"/>
          </w:tcPr>
          <w:p w14:paraId="38B53CF5" w14:textId="77777777" w:rsidR="00B747B3" w:rsidRPr="00A87B26" w:rsidRDefault="00B747B3" w:rsidP="00BC7E13">
            <w:pPr>
              <w:pStyle w:val="ListParagraph"/>
              <w:numPr>
                <w:ilvl w:val="1"/>
                <w:numId w:val="1"/>
              </w:numPr>
              <w:ind w:left="313"/>
              <w:rPr>
                <w:rFonts w:ascii="Arial" w:hAnsi="Arial" w:cs="Arial"/>
              </w:rPr>
            </w:pPr>
          </w:p>
        </w:tc>
        <w:tc>
          <w:tcPr>
            <w:tcW w:w="2700" w:type="dxa"/>
            <w:vMerge w:val="restart"/>
          </w:tcPr>
          <w:p w14:paraId="1BF043F8" w14:textId="671F3F9B" w:rsidR="00B747B3" w:rsidRPr="00A87B26" w:rsidRDefault="00B747B3" w:rsidP="00BC7E13">
            <w:pPr>
              <w:jc w:val="both"/>
              <w:rPr>
                <w:rFonts w:ascii="Arial" w:hAnsi="Arial" w:cs="Arial"/>
              </w:rPr>
            </w:pPr>
            <w:r w:rsidRPr="00A87B26">
              <w:rPr>
                <w:rFonts w:ascii="Arial" w:hAnsi="Arial" w:cs="Arial"/>
              </w:rPr>
              <w:t xml:space="preserve">We enter into and perform a contract of carriage of passengers with you or your children (dependants) as well as provide related services (e.g., ticket sales or refunds) and carry out related tax obligations – </w:t>
            </w:r>
            <w:r w:rsidRPr="00A87B26">
              <w:rPr>
                <w:rFonts w:ascii="Arial" w:hAnsi="Arial" w:cs="Arial"/>
                <w:b/>
              </w:rPr>
              <w:t>you are a registered user and you purchase a single travel ticket</w:t>
            </w:r>
            <w:r w:rsidRPr="00A87B26">
              <w:rPr>
                <w:rFonts w:ascii="Arial" w:hAnsi="Arial" w:cs="Arial"/>
              </w:rPr>
              <w:t xml:space="preserve"> </w:t>
            </w:r>
          </w:p>
        </w:tc>
        <w:tc>
          <w:tcPr>
            <w:tcW w:w="2779" w:type="dxa"/>
          </w:tcPr>
          <w:p w14:paraId="6B6C4713" w14:textId="4B3C9729" w:rsidR="00B747B3" w:rsidRPr="00A87B26" w:rsidRDefault="00B747B3" w:rsidP="00BC7E13">
            <w:pPr>
              <w:jc w:val="both"/>
              <w:rPr>
                <w:rFonts w:ascii="Arial" w:hAnsi="Arial" w:cs="Arial"/>
              </w:rPr>
            </w:pPr>
            <w:r w:rsidRPr="00A87B26">
              <w:rPr>
                <w:rFonts w:ascii="Arial" w:hAnsi="Arial" w:cs="Arial"/>
              </w:rPr>
              <w:t>Name, surname, email address, telephone number (optional), method of payment, payer’s bank account number, other payment-related information, information on tickets purchased and travel details (ticket number, itinerary, taken train number, arrival and departure stations, travel time, duration of journey, seat number, carriage and class, fare, concessions and commercial discounts granted, ticket number), information on additional services (bicycle, extra luggage, animal transport), information on how the ticket was purchased, and information on the inspection of tickets.</w:t>
            </w:r>
          </w:p>
        </w:tc>
        <w:tc>
          <w:tcPr>
            <w:tcW w:w="1559" w:type="dxa"/>
          </w:tcPr>
          <w:p w14:paraId="33EF96C5" w14:textId="674A1A66" w:rsidR="00B747B3" w:rsidRPr="00A87B26" w:rsidRDefault="00B747B3" w:rsidP="00BC7E13">
            <w:pPr>
              <w:jc w:val="both"/>
              <w:rPr>
                <w:rFonts w:ascii="Arial" w:hAnsi="Arial" w:cs="Arial"/>
              </w:rPr>
            </w:pPr>
            <w:r w:rsidRPr="00A87B26">
              <w:rPr>
                <w:rFonts w:ascii="Arial" w:hAnsi="Arial" w:cs="Arial"/>
              </w:rPr>
              <w:t>We enter into a contract with you and perform our contractual obligations (Article 6(1)(b) of the GDPR) and we are obliged to collect information in accordance with law (Article 6(1)(c) of the GDPR).</w:t>
            </w:r>
          </w:p>
        </w:tc>
        <w:tc>
          <w:tcPr>
            <w:tcW w:w="1843" w:type="dxa"/>
            <w:vMerge w:val="restart"/>
          </w:tcPr>
          <w:p w14:paraId="0977C894" w14:textId="721BF0AE" w:rsidR="00B747B3" w:rsidRPr="00A87B26" w:rsidRDefault="00E321AC" w:rsidP="00BC7E13">
            <w:pPr>
              <w:jc w:val="both"/>
              <w:rPr>
                <w:rFonts w:ascii="Arial" w:hAnsi="Arial" w:cs="Arial"/>
              </w:rPr>
            </w:pPr>
            <w:r w:rsidRPr="00A87B26">
              <w:rPr>
                <w:rFonts w:ascii="Arial" w:hAnsi="Arial" w:cs="Arial"/>
              </w:rPr>
              <w:t>Three years from the date of entering into a contract with you on the purchase/change/refund of a ticket.</w:t>
            </w:r>
          </w:p>
        </w:tc>
      </w:tr>
      <w:tr w:rsidR="00B747B3" w:rsidRPr="00A87B26" w14:paraId="3ED0B6ED" w14:textId="77777777" w:rsidTr="00BC7E13">
        <w:trPr>
          <w:cantSplit/>
        </w:trPr>
        <w:tc>
          <w:tcPr>
            <w:tcW w:w="895" w:type="dxa"/>
            <w:vMerge/>
          </w:tcPr>
          <w:p w14:paraId="66E58006" w14:textId="77777777" w:rsidR="00B747B3" w:rsidRPr="00A87B26" w:rsidRDefault="00B747B3" w:rsidP="00BC7E13">
            <w:pPr>
              <w:jc w:val="both"/>
              <w:rPr>
                <w:rFonts w:ascii="Arial" w:hAnsi="Arial" w:cs="Arial"/>
              </w:rPr>
            </w:pPr>
          </w:p>
        </w:tc>
        <w:tc>
          <w:tcPr>
            <w:tcW w:w="2700" w:type="dxa"/>
            <w:vMerge/>
          </w:tcPr>
          <w:p w14:paraId="0D6D4C3C" w14:textId="77777777" w:rsidR="00B747B3" w:rsidRPr="00A87B26" w:rsidRDefault="00B747B3" w:rsidP="00BC7E13">
            <w:pPr>
              <w:jc w:val="both"/>
              <w:rPr>
                <w:rFonts w:ascii="Arial" w:hAnsi="Arial" w:cs="Arial"/>
              </w:rPr>
            </w:pPr>
          </w:p>
        </w:tc>
        <w:tc>
          <w:tcPr>
            <w:tcW w:w="2779" w:type="dxa"/>
          </w:tcPr>
          <w:p w14:paraId="35125C69" w14:textId="123C1E27" w:rsidR="00B747B3" w:rsidRPr="00A87B26" w:rsidRDefault="00B323EB" w:rsidP="00BC7E13">
            <w:pPr>
              <w:jc w:val="both"/>
              <w:rPr>
                <w:rFonts w:ascii="Arial" w:hAnsi="Arial" w:cs="Arial"/>
              </w:rPr>
            </w:pPr>
            <w:r w:rsidRPr="00A87B26">
              <w:rPr>
                <w:rFonts w:ascii="Arial" w:hAnsi="Arial" w:cs="Arial"/>
              </w:rPr>
              <w:t>Special categories of data: information on whether a passenger requires a service of accompanying a disabled person, wheelchair transport or assistance dog services.</w:t>
            </w:r>
          </w:p>
        </w:tc>
        <w:tc>
          <w:tcPr>
            <w:tcW w:w="1559" w:type="dxa"/>
          </w:tcPr>
          <w:p w14:paraId="1C6FEDFB" w14:textId="1DE0F7F7" w:rsidR="00B747B3" w:rsidRPr="00A87B26" w:rsidRDefault="00B747B3" w:rsidP="00BC7E13">
            <w:pPr>
              <w:jc w:val="both"/>
              <w:rPr>
                <w:rFonts w:ascii="Arial" w:hAnsi="Arial" w:cs="Arial"/>
              </w:rPr>
            </w:pPr>
            <w:r w:rsidRPr="00A87B26">
              <w:rPr>
                <w:rFonts w:ascii="Arial" w:hAnsi="Arial" w:cs="Arial"/>
              </w:rPr>
              <w:t>The processing is necessary for important reasons of public interest based on the legislation of the RL (Article 9(2)(g) of the GDPR, Law of the RL on Transport Privileges)</w:t>
            </w:r>
          </w:p>
        </w:tc>
        <w:tc>
          <w:tcPr>
            <w:tcW w:w="1843" w:type="dxa"/>
            <w:vMerge/>
          </w:tcPr>
          <w:p w14:paraId="0D0974C1" w14:textId="77777777" w:rsidR="00B747B3" w:rsidRPr="00A87B26" w:rsidRDefault="00B747B3" w:rsidP="00BC7E13">
            <w:pPr>
              <w:jc w:val="both"/>
              <w:rPr>
                <w:rFonts w:ascii="Arial" w:hAnsi="Arial" w:cs="Arial"/>
              </w:rPr>
            </w:pPr>
          </w:p>
        </w:tc>
      </w:tr>
      <w:tr w:rsidR="00C63E24" w:rsidRPr="00A87B26" w14:paraId="400C4F1B" w14:textId="77777777" w:rsidTr="00BC7E13">
        <w:trPr>
          <w:cantSplit/>
          <w:trHeight w:val="4536"/>
        </w:trPr>
        <w:tc>
          <w:tcPr>
            <w:tcW w:w="895" w:type="dxa"/>
            <w:vMerge w:val="restart"/>
          </w:tcPr>
          <w:p w14:paraId="27259A40" w14:textId="77777777" w:rsidR="00C63E24" w:rsidRPr="00A87B26" w:rsidRDefault="00C63E24" w:rsidP="00BC7E13">
            <w:pPr>
              <w:pStyle w:val="ListParagraph"/>
              <w:numPr>
                <w:ilvl w:val="1"/>
                <w:numId w:val="1"/>
              </w:numPr>
              <w:ind w:left="313"/>
              <w:rPr>
                <w:rFonts w:ascii="Arial" w:hAnsi="Arial" w:cs="Arial"/>
              </w:rPr>
            </w:pPr>
          </w:p>
        </w:tc>
        <w:tc>
          <w:tcPr>
            <w:tcW w:w="2700" w:type="dxa"/>
            <w:vMerge w:val="restart"/>
          </w:tcPr>
          <w:p w14:paraId="689B40B2" w14:textId="34ED3301" w:rsidR="00C63E24" w:rsidRPr="00A87B26" w:rsidRDefault="00C63E24" w:rsidP="00BC7E13">
            <w:pPr>
              <w:jc w:val="both"/>
              <w:rPr>
                <w:rFonts w:ascii="Arial" w:hAnsi="Arial" w:cs="Arial"/>
              </w:rPr>
            </w:pPr>
            <w:r w:rsidRPr="00A87B26">
              <w:rPr>
                <w:rFonts w:ascii="Arial" w:hAnsi="Arial" w:cs="Arial"/>
              </w:rPr>
              <w:t xml:space="preserve">We enter into and perform a contract of carriage for passengers with you or your children (dependants) and provide related services (e.g., ticket sales or refunds) as well as carry out related tax obligations – </w:t>
            </w:r>
            <w:r w:rsidRPr="00A87B26">
              <w:rPr>
                <w:rFonts w:ascii="Arial" w:hAnsi="Arial" w:cs="Arial"/>
                <w:b/>
              </w:rPr>
              <w:t>you are an unregistered user and you buy a single travel ticket.</w:t>
            </w:r>
          </w:p>
        </w:tc>
        <w:tc>
          <w:tcPr>
            <w:tcW w:w="2779" w:type="dxa"/>
          </w:tcPr>
          <w:p w14:paraId="270DD664" w14:textId="63F92E16" w:rsidR="00C63E24" w:rsidRPr="00A87B26" w:rsidRDefault="00C63E24" w:rsidP="00BC7E13">
            <w:pPr>
              <w:jc w:val="both"/>
              <w:rPr>
                <w:rFonts w:ascii="Arial" w:hAnsi="Arial" w:cs="Arial"/>
              </w:rPr>
            </w:pPr>
            <w:r w:rsidRPr="00A87B26">
              <w:rPr>
                <w:rFonts w:ascii="Arial" w:hAnsi="Arial" w:cs="Arial"/>
              </w:rPr>
              <w:t>Email address, telephone number (optional), method of payment, payer’s bank account number, other payment-related information, information on tickets purchased and travel details (ticket number, itinerary, taken train number, arrival and departure stations, travel time, duration of journey, seat number, carriage and class, fare, concessions and commercial discounts granted, ticket number), information on additional services (bicycle, extra luggage, animal transport), information on how the ticket was purchased, and information on the inspection of tickets.</w:t>
            </w:r>
          </w:p>
        </w:tc>
        <w:tc>
          <w:tcPr>
            <w:tcW w:w="1559" w:type="dxa"/>
          </w:tcPr>
          <w:p w14:paraId="10E8B193" w14:textId="0ACA8781" w:rsidR="00C63E24" w:rsidRPr="00A87B26" w:rsidRDefault="00C63E24" w:rsidP="00BC7E13">
            <w:pPr>
              <w:jc w:val="both"/>
              <w:rPr>
                <w:rFonts w:ascii="Arial" w:hAnsi="Arial" w:cs="Arial"/>
              </w:rPr>
            </w:pPr>
            <w:r w:rsidRPr="00A87B26">
              <w:rPr>
                <w:rFonts w:ascii="Arial" w:hAnsi="Arial" w:cs="Arial"/>
              </w:rPr>
              <w:t>We enter into a contract with you and perform our contractual obligations (Article 6(1)(b) of the GDPR) and we are obliged to collect information in accordance with law (Article 6(1)(c) of the GDPR).</w:t>
            </w:r>
          </w:p>
          <w:p w14:paraId="3F3A9832" w14:textId="77777777" w:rsidR="00C63E24" w:rsidRPr="00A87B26" w:rsidRDefault="00C63E24" w:rsidP="00BC7E13">
            <w:pPr>
              <w:jc w:val="both"/>
              <w:rPr>
                <w:rFonts w:ascii="Arial" w:hAnsi="Arial" w:cs="Arial"/>
              </w:rPr>
            </w:pPr>
          </w:p>
          <w:p w14:paraId="464161F5" w14:textId="77777777" w:rsidR="00C63E24" w:rsidRPr="00A87B26" w:rsidRDefault="00C63E24" w:rsidP="00BC7E13">
            <w:pPr>
              <w:jc w:val="both"/>
              <w:rPr>
                <w:rFonts w:ascii="Arial" w:hAnsi="Arial" w:cs="Arial"/>
              </w:rPr>
            </w:pPr>
          </w:p>
          <w:p w14:paraId="24278D27" w14:textId="77777777" w:rsidR="00C63E24" w:rsidRPr="00A87B26" w:rsidRDefault="00C63E24" w:rsidP="00BC7E13">
            <w:pPr>
              <w:jc w:val="both"/>
              <w:rPr>
                <w:rFonts w:ascii="Arial" w:hAnsi="Arial" w:cs="Arial"/>
              </w:rPr>
            </w:pPr>
          </w:p>
          <w:p w14:paraId="58E6791E" w14:textId="364F219D" w:rsidR="00C63E24" w:rsidRPr="00A87B26" w:rsidRDefault="00C63E24" w:rsidP="00BC7E13">
            <w:pPr>
              <w:jc w:val="both"/>
              <w:rPr>
                <w:rFonts w:ascii="Arial" w:hAnsi="Arial" w:cs="Arial"/>
              </w:rPr>
            </w:pPr>
          </w:p>
        </w:tc>
        <w:tc>
          <w:tcPr>
            <w:tcW w:w="1843" w:type="dxa"/>
            <w:vMerge w:val="restart"/>
          </w:tcPr>
          <w:p w14:paraId="1CC155FB" w14:textId="16BD270C" w:rsidR="00C63E24" w:rsidRPr="00A87B26" w:rsidRDefault="00737673" w:rsidP="00BC7E13">
            <w:pPr>
              <w:jc w:val="both"/>
              <w:rPr>
                <w:rFonts w:ascii="Arial" w:hAnsi="Arial" w:cs="Arial"/>
              </w:rPr>
            </w:pPr>
            <w:r w:rsidRPr="00A87B26">
              <w:rPr>
                <w:rFonts w:ascii="Arial" w:hAnsi="Arial" w:cs="Arial"/>
              </w:rPr>
              <w:t>Three years from the date of entering into a contract with you on the purchase/change/refund of a ticket.</w:t>
            </w:r>
          </w:p>
        </w:tc>
      </w:tr>
      <w:tr w:rsidR="00247D90" w:rsidRPr="00A87B26" w14:paraId="3AB40C5C" w14:textId="77777777" w:rsidTr="00BC7E13">
        <w:trPr>
          <w:cantSplit/>
          <w:trHeight w:val="4068"/>
        </w:trPr>
        <w:tc>
          <w:tcPr>
            <w:tcW w:w="895" w:type="dxa"/>
            <w:vMerge/>
          </w:tcPr>
          <w:p w14:paraId="07433580" w14:textId="77777777" w:rsidR="00247D90" w:rsidRPr="00A87B26" w:rsidRDefault="00247D90" w:rsidP="00BC7E13">
            <w:pPr>
              <w:pStyle w:val="ListParagraph"/>
              <w:numPr>
                <w:ilvl w:val="1"/>
                <w:numId w:val="1"/>
              </w:numPr>
              <w:ind w:left="313"/>
              <w:rPr>
                <w:rFonts w:ascii="Arial" w:hAnsi="Arial" w:cs="Arial"/>
              </w:rPr>
            </w:pPr>
          </w:p>
        </w:tc>
        <w:tc>
          <w:tcPr>
            <w:tcW w:w="2700" w:type="dxa"/>
            <w:vMerge/>
          </w:tcPr>
          <w:p w14:paraId="386812A4" w14:textId="77777777" w:rsidR="00247D90" w:rsidRPr="00A87B26" w:rsidRDefault="00247D90" w:rsidP="00BC7E13">
            <w:pPr>
              <w:jc w:val="both"/>
              <w:rPr>
                <w:rFonts w:ascii="Arial" w:hAnsi="Arial" w:cs="Arial"/>
              </w:rPr>
            </w:pPr>
          </w:p>
        </w:tc>
        <w:tc>
          <w:tcPr>
            <w:tcW w:w="2779" w:type="dxa"/>
          </w:tcPr>
          <w:p w14:paraId="0B9FFEB0" w14:textId="711D2D31" w:rsidR="00247D90" w:rsidRPr="00A87B26" w:rsidRDefault="00B323EB" w:rsidP="00BC7E13">
            <w:pPr>
              <w:jc w:val="both"/>
              <w:rPr>
                <w:rFonts w:ascii="Arial" w:hAnsi="Arial" w:cs="Arial"/>
              </w:rPr>
            </w:pPr>
            <w:r w:rsidRPr="00A87B26">
              <w:rPr>
                <w:rFonts w:ascii="Arial" w:hAnsi="Arial" w:cs="Arial"/>
              </w:rPr>
              <w:t>Special categories of data: information on whether a passenger requires a service of accompanying a disabled person, wheelchair transport or assistance dog services.</w:t>
            </w:r>
          </w:p>
        </w:tc>
        <w:tc>
          <w:tcPr>
            <w:tcW w:w="1559" w:type="dxa"/>
          </w:tcPr>
          <w:p w14:paraId="13FA6900" w14:textId="0366F65B" w:rsidR="00247D90" w:rsidRPr="00A87B26" w:rsidRDefault="00247D90" w:rsidP="00BC7E13">
            <w:pPr>
              <w:jc w:val="both"/>
              <w:rPr>
                <w:rFonts w:ascii="Arial" w:hAnsi="Arial" w:cs="Arial"/>
              </w:rPr>
            </w:pPr>
            <w:r w:rsidRPr="00A87B26">
              <w:rPr>
                <w:rFonts w:ascii="Arial" w:hAnsi="Arial" w:cs="Arial"/>
              </w:rPr>
              <w:t>The processing is necessary for important reasons of public interest based on the legislation of the RL (Article 9(2)(g) of the GDPR, Law of the RL on Transport Privileges).</w:t>
            </w:r>
          </w:p>
        </w:tc>
        <w:tc>
          <w:tcPr>
            <w:tcW w:w="1843" w:type="dxa"/>
            <w:vMerge/>
          </w:tcPr>
          <w:p w14:paraId="089AEE49" w14:textId="77777777" w:rsidR="00247D90" w:rsidRPr="00A87B26" w:rsidRDefault="00247D90" w:rsidP="00BC7E13">
            <w:pPr>
              <w:jc w:val="both"/>
              <w:rPr>
                <w:rFonts w:ascii="Arial" w:hAnsi="Arial" w:cs="Arial"/>
              </w:rPr>
            </w:pPr>
          </w:p>
        </w:tc>
      </w:tr>
      <w:tr w:rsidR="00247D90" w:rsidRPr="00A87B26" w14:paraId="1B8C1ABE" w14:textId="77777777" w:rsidTr="00BC7E13">
        <w:trPr>
          <w:cantSplit/>
          <w:trHeight w:val="4140"/>
        </w:trPr>
        <w:tc>
          <w:tcPr>
            <w:tcW w:w="895" w:type="dxa"/>
            <w:vMerge w:val="restart"/>
          </w:tcPr>
          <w:p w14:paraId="422F809F" w14:textId="77777777" w:rsidR="00247D90" w:rsidRPr="00A87B26" w:rsidRDefault="00247D90" w:rsidP="00BC7E13">
            <w:pPr>
              <w:pStyle w:val="ListParagraph"/>
              <w:numPr>
                <w:ilvl w:val="1"/>
                <w:numId w:val="1"/>
              </w:numPr>
              <w:ind w:left="313"/>
              <w:rPr>
                <w:rFonts w:ascii="Arial" w:hAnsi="Arial" w:cs="Arial"/>
              </w:rPr>
            </w:pPr>
          </w:p>
        </w:tc>
        <w:tc>
          <w:tcPr>
            <w:tcW w:w="2700" w:type="dxa"/>
            <w:vMerge w:val="restart"/>
          </w:tcPr>
          <w:p w14:paraId="336637A4" w14:textId="07D16845" w:rsidR="00247D90" w:rsidRPr="00A87B26" w:rsidRDefault="00247D90" w:rsidP="00BC7E13">
            <w:pPr>
              <w:jc w:val="both"/>
              <w:rPr>
                <w:rFonts w:ascii="Arial" w:hAnsi="Arial" w:cs="Arial"/>
              </w:rPr>
            </w:pPr>
            <w:r w:rsidRPr="00A87B26">
              <w:rPr>
                <w:rFonts w:ascii="Arial" w:hAnsi="Arial" w:cs="Arial"/>
              </w:rPr>
              <w:t xml:space="preserve">We enter into and perform a passenger carriage contract with you or your children (dependants) as well as provide related services (e.g., ticket sales or refunds) and carry out related tax obligations – </w:t>
            </w:r>
            <w:r w:rsidRPr="00A87B26">
              <w:rPr>
                <w:rFonts w:ascii="Arial" w:hAnsi="Arial" w:cs="Arial"/>
                <w:b/>
              </w:rPr>
              <w:t>you are a registered or unregistered user and you purchase a season travel ticket</w:t>
            </w:r>
            <w:r w:rsidRPr="00A87B26">
              <w:rPr>
                <w:rFonts w:ascii="Arial" w:hAnsi="Arial" w:cs="Arial"/>
              </w:rPr>
              <w:t>.</w:t>
            </w:r>
          </w:p>
        </w:tc>
        <w:tc>
          <w:tcPr>
            <w:tcW w:w="2779" w:type="dxa"/>
          </w:tcPr>
          <w:p w14:paraId="73716D49" w14:textId="10A20B6F" w:rsidR="00247D90" w:rsidRPr="00A87B26" w:rsidRDefault="00247D90" w:rsidP="00BC7E13">
            <w:pPr>
              <w:jc w:val="both"/>
              <w:rPr>
                <w:rFonts w:ascii="Arial" w:hAnsi="Arial" w:cs="Arial"/>
              </w:rPr>
            </w:pPr>
            <w:r w:rsidRPr="00A87B26">
              <w:rPr>
                <w:rFonts w:ascii="Arial" w:hAnsi="Arial" w:cs="Arial"/>
              </w:rPr>
              <w:t>Name, surname, email address, telephone number (optional), payment method, payer’s bank account number, other payment-related information, information on purchased tickets and travel data (season ticket number, itinerary, arrival and departure stations, date of ticket activation, season ticket price, concessions and commercial discounts granted), information on ticket validity days (working days or calendar days), information on the method of purchase of the ticket, information on ticket inspection.</w:t>
            </w:r>
          </w:p>
        </w:tc>
        <w:tc>
          <w:tcPr>
            <w:tcW w:w="1559" w:type="dxa"/>
          </w:tcPr>
          <w:p w14:paraId="617A7A23" w14:textId="339D5972" w:rsidR="00247D90" w:rsidRPr="00A87B26" w:rsidRDefault="00247D90" w:rsidP="00BC7E13">
            <w:pPr>
              <w:jc w:val="both"/>
              <w:rPr>
                <w:rFonts w:ascii="Arial" w:hAnsi="Arial" w:cs="Arial"/>
              </w:rPr>
            </w:pPr>
            <w:r w:rsidRPr="00A87B26">
              <w:rPr>
                <w:rFonts w:ascii="Arial" w:hAnsi="Arial" w:cs="Arial"/>
              </w:rPr>
              <w:t>We enter into a contract with you and perform our contractual obligations (Article 6(1)(b) of the GDPR) and we are obliged to collect information in accordance with law (Article 6(1)(c) of the GDPR).</w:t>
            </w:r>
          </w:p>
        </w:tc>
        <w:tc>
          <w:tcPr>
            <w:tcW w:w="1843" w:type="dxa"/>
            <w:vMerge w:val="restart"/>
          </w:tcPr>
          <w:p w14:paraId="32AC6ADB" w14:textId="367D4621" w:rsidR="00247D90" w:rsidRPr="00A87B26" w:rsidRDefault="003243B4" w:rsidP="00BC7E13">
            <w:pPr>
              <w:jc w:val="both"/>
              <w:rPr>
                <w:rFonts w:ascii="Arial" w:hAnsi="Arial" w:cs="Arial"/>
              </w:rPr>
            </w:pPr>
            <w:r w:rsidRPr="00A87B26">
              <w:rPr>
                <w:rFonts w:ascii="Arial" w:hAnsi="Arial" w:cs="Arial"/>
              </w:rPr>
              <w:t xml:space="preserve">Three years from the date of entering into a contract with you on the purchase/change/refund of a ticket. </w:t>
            </w:r>
          </w:p>
        </w:tc>
      </w:tr>
      <w:tr w:rsidR="00247D90" w:rsidRPr="00A87B26" w14:paraId="43AC5EB3" w14:textId="77777777" w:rsidTr="00BC7E13">
        <w:trPr>
          <w:cantSplit/>
          <w:trHeight w:val="420"/>
        </w:trPr>
        <w:tc>
          <w:tcPr>
            <w:tcW w:w="895" w:type="dxa"/>
            <w:vMerge/>
          </w:tcPr>
          <w:p w14:paraId="4EB914AF" w14:textId="77777777" w:rsidR="00247D90" w:rsidRPr="00A87B26" w:rsidRDefault="00247D90" w:rsidP="00BC7E13">
            <w:pPr>
              <w:pStyle w:val="ListParagraph"/>
              <w:numPr>
                <w:ilvl w:val="1"/>
                <w:numId w:val="1"/>
              </w:numPr>
              <w:ind w:left="313"/>
              <w:rPr>
                <w:rFonts w:ascii="Arial" w:hAnsi="Arial" w:cs="Arial"/>
              </w:rPr>
            </w:pPr>
          </w:p>
        </w:tc>
        <w:tc>
          <w:tcPr>
            <w:tcW w:w="2700" w:type="dxa"/>
            <w:vMerge/>
          </w:tcPr>
          <w:p w14:paraId="2D5B5C96" w14:textId="77777777" w:rsidR="00247D90" w:rsidRPr="00A87B26" w:rsidRDefault="00247D90" w:rsidP="00BC7E13">
            <w:pPr>
              <w:jc w:val="both"/>
              <w:rPr>
                <w:rFonts w:ascii="Arial" w:hAnsi="Arial" w:cs="Arial"/>
              </w:rPr>
            </w:pPr>
          </w:p>
        </w:tc>
        <w:tc>
          <w:tcPr>
            <w:tcW w:w="2779" w:type="dxa"/>
          </w:tcPr>
          <w:p w14:paraId="24FBA642" w14:textId="075BA1A6" w:rsidR="00247D90" w:rsidRPr="00A87B26" w:rsidRDefault="00B323EB" w:rsidP="00BC7E13">
            <w:pPr>
              <w:jc w:val="both"/>
              <w:rPr>
                <w:rFonts w:ascii="Arial" w:hAnsi="Arial" w:cs="Arial"/>
              </w:rPr>
            </w:pPr>
            <w:r w:rsidRPr="00A87B26">
              <w:rPr>
                <w:rFonts w:ascii="Arial" w:hAnsi="Arial" w:cs="Arial"/>
              </w:rPr>
              <w:t>Special categories of data: information on whether a passenger requires a service of accompanying a disabled person, wheelchair transport or assistance dog services.</w:t>
            </w:r>
          </w:p>
        </w:tc>
        <w:tc>
          <w:tcPr>
            <w:tcW w:w="1559" w:type="dxa"/>
          </w:tcPr>
          <w:p w14:paraId="6525FB8E" w14:textId="583D99B4" w:rsidR="00247D90" w:rsidRPr="00A87B26" w:rsidRDefault="00247D90" w:rsidP="00BC7E13">
            <w:pPr>
              <w:jc w:val="both"/>
              <w:rPr>
                <w:rFonts w:ascii="Arial" w:hAnsi="Arial" w:cs="Arial"/>
              </w:rPr>
            </w:pPr>
            <w:r w:rsidRPr="00A87B26">
              <w:rPr>
                <w:rFonts w:ascii="Arial" w:hAnsi="Arial" w:cs="Arial"/>
              </w:rPr>
              <w:t>The processing is necessary for important reasons of public interest based on the legislation of the RL (Article 9(2)(g) of the GDPR, Law of the RL on Transport Privileges)</w:t>
            </w:r>
          </w:p>
        </w:tc>
        <w:tc>
          <w:tcPr>
            <w:tcW w:w="1843" w:type="dxa"/>
            <w:vMerge/>
          </w:tcPr>
          <w:p w14:paraId="7D305EA8" w14:textId="77777777" w:rsidR="00247D90" w:rsidRPr="00A87B26" w:rsidRDefault="00247D90" w:rsidP="00BC7E13">
            <w:pPr>
              <w:jc w:val="both"/>
              <w:rPr>
                <w:rFonts w:ascii="Arial" w:hAnsi="Arial" w:cs="Arial"/>
              </w:rPr>
            </w:pPr>
          </w:p>
        </w:tc>
      </w:tr>
      <w:tr w:rsidR="000C7CBF" w:rsidRPr="00A87B26" w14:paraId="24ACBDC0" w14:textId="77777777" w:rsidTr="00BC7E13">
        <w:trPr>
          <w:cantSplit/>
          <w:trHeight w:val="420"/>
        </w:trPr>
        <w:tc>
          <w:tcPr>
            <w:tcW w:w="895" w:type="dxa"/>
          </w:tcPr>
          <w:p w14:paraId="2B246E63" w14:textId="77777777" w:rsidR="000C7CBF" w:rsidRPr="00A87B26" w:rsidRDefault="000C7CBF" w:rsidP="00BC7E13">
            <w:pPr>
              <w:pStyle w:val="ListParagraph"/>
              <w:numPr>
                <w:ilvl w:val="1"/>
                <w:numId w:val="1"/>
              </w:numPr>
              <w:ind w:left="313"/>
              <w:rPr>
                <w:rFonts w:ascii="Arial" w:hAnsi="Arial" w:cs="Arial"/>
              </w:rPr>
            </w:pPr>
          </w:p>
        </w:tc>
        <w:tc>
          <w:tcPr>
            <w:tcW w:w="2700" w:type="dxa"/>
          </w:tcPr>
          <w:p w14:paraId="2FAB94B9" w14:textId="6969F6BA" w:rsidR="000C7CBF" w:rsidRPr="00A87B26" w:rsidRDefault="004E6773" w:rsidP="00BC7E13">
            <w:pPr>
              <w:jc w:val="both"/>
              <w:rPr>
                <w:rFonts w:ascii="Arial" w:hAnsi="Arial" w:cs="Arial"/>
              </w:rPr>
            </w:pPr>
            <w:r w:rsidRPr="00A87B26">
              <w:rPr>
                <w:rFonts w:ascii="Arial" w:hAnsi="Arial" w:cs="Arial"/>
              </w:rPr>
              <w:t>You are an unregistered user and purchase a gift voucher.</w:t>
            </w:r>
          </w:p>
        </w:tc>
        <w:tc>
          <w:tcPr>
            <w:tcW w:w="2779" w:type="dxa"/>
          </w:tcPr>
          <w:p w14:paraId="64753EFE" w14:textId="5815050D" w:rsidR="000C7CBF" w:rsidRPr="00A87B26" w:rsidRDefault="007323A0" w:rsidP="00BC7E13">
            <w:pPr>
              <w:jc w:val="both"/>
              <w:rPr>
                <w:rFonts w:ascii="Arial" w:hAnsi="Arial" w:cs="Arial"/>
              </w:rPr>
            </w:pPr>
            <w:r w:rsidRPr="00A87B26">
              <w:rPr>
                <w:rFonts w:ascii="Arial" w:hAnsi="Arial" w:cs="Arial"/>
              </w:rPr>
              <w:t>Email address, telephone number (optional), payment method, payer’s bank account number, other information related to the payment, information about the gift vouchers purchased (voucher number, voucher expiry date, value of the voucher, name of the recipient).</w:t>
            </w:r>
          </w:p>
        </w:tc>
        <w:tc>
          <w:tcPr>
            <w:tcW w:w="1559" w:type="dxa"/>
          </w:tcPr>
          <w:p w14:paraId="00FE828D" w14:textId="396FBAEF" w:rsidR="000C7CBF" w:rsidRPr="00A87B26" w:rsidRDefault="00113ABA" w:rsidP="00BC7E13">
            <w:pPr>
              <w:jc w:val="both"/>
              <w:rPr>
                <w:rFonts w:ascii="Arial" w:hAnsi="Arial" w:cs="Arial"/>
              </w:rPr>
            </w:pPr>
            <w:r w:rsidRPr="00A87B26">
              <w:rPr>
                <w:rFonts w:ascii="Arial" w:hAnsi="Arial" w:cs="Arial"/>
              </w:rPr>
              <w:t>We enter into a contract with you and fulfil our contractual obligations (Article 6(1)(b) of the GDPR).</w:t>
            </w:r>
          </w:p>
        </w:tc>
        <w:tc>
          <w:tcPr>
            <w:tcW w:w="1843" w:type="dxa"/>
          </w:tcPr>
          <w:p w14:paraId="3EE2FA65" w14:textId="0E633C4B" w:rsidR="000C7CBF" w:rsidRPr="00A87B26" w:rsidRDefault="00A21195" w:rsidP="00BC7E13">
            <w:pPr>
              <w:jc w:val="both"/>
              <w:rPr>
                <w:rFonts w:ascii="Arial" w:hAnsi="Arial" w:cs="Arial"/>
              </w:rPr>
            </w:pPr>
            <w:r w:rsidRPr="00A87B26">
              <w:rPr>
                <w:rFonts w:ascii="Arial" w:hAnsi="Arial" w:cs="Arial"/>
              </w:rPr>
              <w:t>Three years from the purchase of the gift voucher.</w:t>
            </w:r>
          </w:p>
        </w:tc>
      </w:tr>
      <w:tr w:rsidR="00955E41" w:rsidRPr="00A87B26" w14:paraId="5A248DB4" w14:textId="77777777" w:rsidTr="00BC7E13">
        <w:trPr>
          <w:cantSplit/>
          <w:trHeight w:val="420"/>
        </w:trPr>
        <w:tc>
          <w:tcPr>
            <w:tcW w:w="895" w:type="dxa"/>
          </w:tcPr>
          <w:p w14:paraId="7596A605" w14:textId="77777777" w:rsidR="00955E41" w:rsidRPr="00A87B26" w:rsidRDefault="00955E41" w:rsidP="00BC7E13">
            <w:pPr>
              <w:pStyle w:val="ListParagraph"/>
              <w:numPr>
                <w:ilvl w:val="1"/>
                <w:numId w:val="1"/>
              </w:numPr>
              <w:ind w:left="313"/>
              <w:rPr>
                <w:rFonts w:ascii="Arial" w:hAnsi="Arial" w:cs="Arial"/>
              </w:rPr>
            </w:pPr>
          </w:p>
        </w:tc>
        <w:tc>
          <w:tcPr>
            <w:tcW w:w="2700" w:type="dxa"/>
          </w:tcPr>
          <w:p w14:paraId="2F6C0913" w14:textId="4E5B29B7" w:rsidR="00955E41" w:rsidRPr="00A87B26" w:rsidRDefault="00955E41" w:rsidP="00BC7E13">
            <w:pPr>
              <w:jc w:val="both"/>
              <w:rPr>
                <w:rFonts w:ascii="Arial" w:hAnsi="Arial" w:cs="Arial"/>
              </w:rPr>
            </w:pPr>
            <w:r w:rsidRPr="00A87B26">
              <w:rPr>
                <w:rFonts w:ascii="Arial" w:hAnsi="Arial" w:cs="Arial"/>
              </w:rPr>
              <w:t>You are a registered user and purchase a gift voucher</w:t>
            </w:r>
          </w:p>
        </w:tc>
        <w:tc>
          <w:tcPr>
            <w:tcW w:w="2779" w:type="dxa"/>
          </w:tcPr>
          <w:p w14:paraId="241A993A" w14:textId="100CB814" w:rsidR="00955E41" w:rsidRPr="00A87B26" w:rsidRDefault="00955E41" w:rsidP="00BC7E13">
            <w:pPr>
              <w:jc w:val="both"/>
              <w:rPr>
                <w:rFonts w:ascii="Arial" w:hAnsi="Arial" w:cs="Arial"/>
              </w:rPr>
            </w:pPr>
            <w:r w:rsidRPr="00A87B26">
              <w:rPr>
                <w:rFonts w:ascii="Arial" w:hAnsi="Arial" w:cs="Arial"/>
              </w:rPr>
              <w:t>Name, surname, email address, telephone number (optional), payment method, payer’s bank account number, other information related to the payment, information about the gift vouchers purchased (voucher number, expiry date, value of the voucher, name of the recipient).</w:t>
            </w:r>
          </w:p>
          <w:p w14:paraId="434B99E3" w14:textId="77777777" w:rsidR="007B3362" w:rsidRPr="00A87B26" w:rsidRDefault="007B3362" w:rsidP="00BC7E13">
            <w:pPr>
              <w:jc w:val="both"/>
              <w:rPr>
                <w:rFonts w:ascii="Arial" w:hAnsi="Arial" w:cs="Arial"/>
              </w:rPr>
            </w:pPr>
          </w:p>
          <w:p w14:paraId="7C9212A6" w14:textId="77777777" w:rsidR="007B3362" w:rsidRPr="00A87B26" w:rsidRDefault="007B3362" w:rsidP="00BC7E13">
            <w:pPr>
              <w:jc w:val="both"/>
              <w:rPr>
                <w:rFonts w:ascii="Arial" w:hAnsi="Arial" w:cs="Arial"/>
              </w:rPr>
            </w:pPr>
          </w:p>
          <w:p w14:paraId="5EA4F019" w14:textId="70D6D40E" w:rsidR="007B3362" w:rsidRPr="00A87B26" w:rsidRDefault="007B3362" w:rsidP="00BC7E13">
            <w:pPr>
              <w:jc w:val="both"/>
              <w:rPr>
                <w:rFonts w:ascii="Arial" w:hAnsi="Arial" w:cs="Arial"/>
              </w:rPr>
            </w:pPr>
          </w:p>
        </w:tc>
        <w:tc>
          <w:tcPr>
            <w:tcW w:w="1559" w:type="dxa"/>
          </w:tcPr>
          <w:p w14:paraId="789BD2E2" w14:textId="52FE9EE5" w:rsidR="00955E41" w:rsidRPr="00A87B26" w:rsidRDefault="00955E41" w:rsidP="00BC7E13">
            <w:pPr>
              <w:jc w:val="both"/>
              <w:rPr>
                <w:rFonts w:ascii="Arial" w:hAnsi="Arial" w:cs="Arial"/>
              </w:rPr>
            </w:pPr>
            <w:r w:rsidRPr="00A87B26">
              <w:rPr>
                <w:rFonts w:ascii="Arial" w:hAnsi="Arial" w:cs="Arial"/>
              </w:rPr>
              <w:t>We enter into a contract with you and fulfil our contractual obligations (Article 6(1)(b) of the GDPR).</w:t>
            </w:r>
          </w:p>
        </w:tc>
        <w:tc>
          <w:tcPr>
            <w:tcW w:w="1843" w:type="dxa"/>
          </w:tcPr>
          <w:p w14:paraId="0CF62636" w14:textId="0D22A9E9" w:rsidR="00955E41" w:rsidRPr="00A87B26" w:rsidRDefault="00955E41" w:rsidP="00BC7E13">
            <w:pPr>
              <w:jc w:val="both"/>
              <w:rPr>
                <w:rFonts w:ascii="Arial" w:hAnsi="Arial" w:cs="Arial"/>
              </w:rPr>
            </w:pPr>
            <w:r w:rsidRPr="00A87B26">
              <w:rPr>
                <w:rFonts w:ascii="Arial" w:hAnsi="Arial" w:cs="Arial"/>
              </w:rPr>
              <w:t>Three years from the purchase of the gift voucher.</w:t>
            </w:r>
          </w:p>
        </w:tc>
      </w:tr>
      <w:tr w:rsidR="00247D90" w:rsidRPr="00A87B26" w14:paraId="6F5C4CCD" w14:textId="77777777" w:rsidTr="00BC7E13">
        <w:trPr>
          <w:cantSplit/>
          <w:trHeight w:val="3588"/>
        </w:trPr>
        <w:tc>
          <w:tcPr>
            <w:tcW w:w="895" w:type="dxa"/>
          </w:tcPr>
          <w:p w14:paraId="1BFFE65C" w14:textId="77777777" w:rsidR="00247D90" w:rsidRPr="00A87B26" w:rsidRDefault="00247D90" w:rsidP="00BC7E13">
            <w:pPr>
              <w:pStyle w:val="ListParagraph"/>
              <w:numPr>
                <w:ilvl w:val="1"/>
                <w:numId w:val="1"/>
              </w:numPr>
              <w:ind w:left="313"/>
              <w:rPr>
                <w:rFonts w:ascii="Arial" w:hAnsi="Arial" w:cs="Arial"/>
              </w:rPr>
            </w:pPr>
          </w:p>
        </w:tc>
        <w:tc>
          <w:tcPr>
            <w:tcW w:w="2700" w:type="dxa"/>
          </w:tcPr>
          <w:p w14:paraId="43350CFF" w14:textId="641440F0" w:rsidR="00247D90" w:rsidRPr="00A87B26" w:rsidRDefault="005B210F" w:rsidP="00BC7E13">
            <w:pPr>
              <w:jc w:val="both"/>
              <w:rPr>
                <w:rFonts w:ascii="Arial" w:hAnsi="Arial" w:cs="Arial"/>
              </w:rPr>
            </w:pPr>
            <w:r w:rsidRPr="00A87B26">
              <w:rPr>
                <w:rFonts w:ascii="Arial" w:hAnsi="Arial" w:cs="Arial"/>
              </w:rPr>
              <w:t>You request an invoice.</w:t>
            </w:r>
          </w:p>
        </w:tc>
        <w:tc>
          <w:tcPr>
            <w:tcW w:w="2779" w:type="dxa"/>
          </w:tcPr>
          <w:p w14:paraId="6540679A" w14:textId="0687F695" w:rsidR="00247D90" w:rsidRPr="00A87B26" w:rsidRDefault="00333995" w:rsidP="00BC7E13">
            <w:pPr>
              <w:jc w:val="both"/>
              <w:rPr>
                <w:rFonts w:ascii="Arial" w:hAnsi="Arial" w:cs="Arial"/>
              </w:rPr>
            </w:pPr>
            <w:r w:rsidRPr="00A87B26">
              <w:rPr>
                <w:rFonts w:ascii="Arial" w:hAnsi="Arial" w:cs="Arial"/>
              </w:rPr>
              <w:t xml:space="preserve">Name, surname, address, city, country, postcode. Optional information – self-employment number, VAT ID. </w:t>
            </w:r>
          </w:p>
        </w:tc>
        <w:tc>
          <w:tcPr>
            <w:tcW w:w="1559" w:type="dxa"/>
          </w:tcPr>
          <w:p w14:paraId="0631AA99" w14:textId="290B6FF2" w:rsidR="00247D90" w:rsidRPr="00A87B26" w:rsidRDefault="00247D90" w:rsidP="00BC7E13">
            <w:pPr>
              <w:jc w:val="both"/>
              <w:rPr>
                <w:rFonts w:ascii="Arial" w:hAnsi="Arial" w:cs="Arial"/>
              </w:rPr>
            </w:pPr>
            <w:r w:rsidRPr="00A87B26">
              <w:rPr>
                <w:rFonts w:ascii="Arial" w:hAnsi="Arial" w:cs="Arial"/>
              </w:rPr>
              <w:t>We enter into a contract with you and perform our contractual obligations (Article 6(1)(b) of the GDPR) and we are obliged to collect information in accordance with law (Article 6(1)(c) of the GDPR).</w:t>
            </w:r>
          </w:p>
          <w:p w14:paraId="72D37E65" w14:textId="6BA804D9" w:rsidR="007B3362" w:rsidRPr="00A87B26" w:rsidRDefault="007B3362" w:rsidP="00BC7E13">
            <w:pPr>
              <w:jc w:val="both"/>
              <w:rPr>
                <w:rFonts w:ascii="Arial" w:hAnsi="Arial" w:cs="Arial"/>
              </w:rPr>
            </w:pPr>
          </w:p>
        </w:tc>
        <w:tc>
          <w:tcPr>
            <w:tcW w:w="1843" w:type="dxa"/>
          </w:tcPr>
          <w:p w14:paraId="36A4E7C5" w14:textId="36D26B22" w:rsidR="00247D90" w:rsidRPr="00A87B26" w:rsidRDefault="00EB262D" w:rsidP="00BC7E13">
            <w:pPr>
              <w:jc w:val="both"/>
              <w:rPr>
                <w:rFonts w:ascii="Arial" w:hAnsi="Arial" w:cs="Arial"/>
              </w:rPr>
            </w:pPr>
            <w:r w:rsidRPr="00A87B26">
              <w:rPr>
                <w:rFonts w:ascii="Arial" w:hAnsi="Arial" w:cs="Arial"/>
              </w:rPr>
              <w:t xml:space="preserve">Ten years after the issue of the invoice.   </w:t>
            </w:r>
          </w:p>
        </w:tc>
      </w:tr>
      <w:tr w:rsidR="007B3362" w:rsidRPr="00A87B26" w14:paraId="1B8165A1" w14:textId="77777777" w:rsidTr="00BC7E13">
        <w:trPr>
          <w:cantSplit/>
          <w:trHeight w:val="708"/>
        </w:trPr>
        <w:tc>
          <w:tcPr>
            <w:tcW w:w="895" w:type="dxa"/>
          </w:tcPr>
          <w:p w14:paraId="572D7903" w14:textId="77777777" w:rsidR="007B3362" w:rsidRPr="00A87B26" w:rsidRDefault="007B3362" w:rsidP="00BC7E13">
            <w:pPr>
              <w:pStyle w:val="ListParagraph"/>
              <w:numPr>
                <w:ilvl w:val="1"/>
                <w:numId w:val="1"/>
              </w:numPr>
              <w:ind w:left="313"/>
              <w:rPr>
                <w:rFonts w:ascii="Arial" w:hAnsi="Arial" w:cs="Arial"/>
              </w:rPr>
            </w:pPr>
          </w:p>
        </w:tc>
        <w:tc>
          <w:tcPr>
            <w:tcW w:w="2700" w:type="dxa"/>
          </w:tcPr>
          <w:p w14:paraId="06883A24" w14:textId="48CAB881" w:rsidR="007B3362" w:rsidRPr="00A87B26" w:rsidRDefault="007B3362" w:rsidP="00BC7E13">
            <w:pPr>
              <w:jc w:val="both"/>
              <w:rPr>
                <w:rFonts w:ascii="Arial" w:hAnsi="Arial" w:cs="Arial"/>
              </w:rPr>
            </w:pPr>
            <w:r w:rsidRPr="00A87B26">
              <w:rPr>
                <w:rFonts w:ascii="Arial" w:hAnsi="Arial" w:cs="Arial"/>
              </w:rPr>
              <w:t xml:space="preserve">You use an assistance service for disabled persons (with individual needs) or persons with reduced mobility when travelling on international routes </w:t>
            </w:r>
          </w:p>
        </w:tc>
        <w:tc>
          <w:tcPr>
            <w:tcW w:w="2779" w:type="dxa"/>
          </w:tcPr>
          <w:p w14:paraId="58EF3530" w14:textId="30C7EC13" w:rsidR="00BE6E68" w:rsidRPr="00A87B26" w:rsidRDefault="00847905" w:rsidP="00BC7E13">
            <w:pPr>
              <w:jc w:val="both"/>
              <w:rPr>
                <w:rFonts w:ascii="Arial" w:hAnsi="Arial" w:cs="Arial"/>
              </w:rPr>
            </w:pPr>
            <w:r w:rsidRPr="00A87B26">
              <w:rPr>
                <w:rFonts w:ascii="Arial" w:hAnsi="Arial" w:cs="Arial"/>
              </w:rPr>
              <w:t>The following information must be provided: initials of the name and surname, gender, telephone number, form of disability (blindness, impaired mobility, etc.), assistive device used during the journey (wheelchair, white cane, etc.), itinerary, departure and arrival stops, date and time of travel, carriage number.</w:t>
            </w:r>
          </w:p>
          <w:p w14:paraId="479FFB17" w14:textId="4D515569" w:rsidR="00BE6E68" w:rsidRPr="00A87B26" w:rsidRDefault="00BE6E68" w:rsidP="00BC7E13">
            <w:pPr>
              <w:jc w:val="both"/>
              <w:rPr>
                <w:rFonts w:ascii="Arial" w:hAnsi="Arial" w:cs="Arial"/>
              </w:rPr>
            </w:pPr>
          </w:p>
          <w:p w14:paraId="332B2695" w14:textId="0C0DAA4C" w:rsidR="007B3362" w:rsidRPr="00A87B26" w:rsidRDefault="00BE6E68" w:rsidP="00BC7E13">
            <w:pPr>
              <w:jc w:val="both"/>
              <w:rPr>
                <w:rFonts w:ascii="Arial" w:hAnsi="Arial" w:cs="Arial"/>
              </w:rPr>
            </w:pPr>
            <w:r w:rsidRPr="00A87B26">
              <w:rPr>
                <w:rFonts w:ascii="Arial" w:hAnsi="Arial" w:cs="Arial"/>
              </w:rPr>
              <w:t xml:space="preserve">Optional data: email address, amount of </w:t>
            </w:r>
            <w:r w:rsidRPr="00A87B26">
              <w:rPr>
                <w:rFonts w:ascii="Arial" w:hAnsi="Arial" w:cs="Arial"/>
              </w:rPr>
              <w:lastRenderedPageBreak/>
              <w:t>luggage, whether a passenger is travelling with an accompanying person, other additional information provided by the passenger.</w:t>
            </w:r>
          </w:p>
        </w:tc>
        <w:tc>
          <w:tcPr>
            <w:tcW w:w="1559" w:type="dxa"/>
          </w:tcPr>
          <w:p w14:paraId="1974021D" w14:textId="0698708C" w:rsidR="00DB09F3" w:rsidRPr="00A87B26" w:rsidRDefault="00B0414A" w:rsidP="00BC7E13">
            <w:pPr>
              <w:jc w:val="both"/>
              <w:rPr>
                <w:rFonts w:ascii="Arial" w:hAnsi="Arial" w:cs="Arial"/>
              </w:rPr>
            </w:pPr>
            <w:r w:rsidRPr="00A87B26">
              <w:rPr>
                <w:rFonts w:ascii="Arial" w:hAnsi="Arial" w:cs="Arial"/>
              </w:rPr>
              <w:lastRenderedPageBreak/>
              <w:t xml:space="preserve">We enter into a contract with you and fulfil our contractual obligations (Article 6(1)(b) of the GDPR), the processing is necessary for important reasons of public interest based on the legislation of </w:t>
            </w:r>
            <w:r w:rsidRPr="00A87B26">
              <w:rPr>
                <w:rFonts w:ascii="Arial" w:hAnsi="Arial" w:cs="Arial"/>
              </w:rPr>
              <w:lastRenderedPageBreak/>
              <w:t>the RL (Article 9(2)(g) of the GDPR, the Law of the RL on Transport Privileges, the rights of the data subject in the field of social security law (in accordance with Regulation (EU) 2021/782 of the European Parliament and of the Council of 29 April 2021 on rail passengers’ rights and obligations)).</w:t>
            </w:r>
          </w:p>
        </w:tc>
        <w:tc>
          <w:tcPr>
            <w:tcW w:w="1843" w:type="dxa"/>
          </w:tcPr>
          <w:p w14:paraId="20FD7744" w14:textId="0FE3E75D" w:rsidR="00411DDD" w:rsidRPr="00A87B26" w:rsidRDefault="00411DDD" w:rsidP="00BC7E13">
            <w:pPr>
              <w:pStyle w:val="paragraph"/>
              <w:spacing w:before="0" w:beforeAutospacing="0" w:after="0" w:afterAutospacing="0"/>
              <w:jc w:val="both"/>
              <w:textAlignment w:val="baseline"/>
              <w:rPr>
                <w:rFonts w:ascii="Arial" w:hAnsi="Arial" w:cs="Arial"/>
                <w:sz w:val="18"/>
                <w:szCs w:val="18"/>
              </w:rPr>
            </w:pPr>
            <w:r w:rsidRPr="00A87B26">
              <w:rPr>
                <w:rStyle w:val="normaltextrun"/>
                <w:rFonts w:ascii="Arial" w:hAnsi="Arial" w:cs="Arial"/>
                <w:sz w:val="22"/>
                <w:shd w:val="clear" w:color="auto" w:fill="FFFFFF"/>
              </w:rPr>
              <w:lastRenderedPageBreak/>
              <w:t>The data shall be deleted not later than one working day after the provision of the assistance service. </w:t>
            </w:r>
            <w:r w:rsidRPr="00A87B26">
              <w:rPr>
                <w:rStyle w:val="eop"/>
                <w:rFonts w:ascii="Arial" w:hAnsi="Arial" w:cs="Arial"/>
                <w:sz w:val="22"/>
              </w:rPr>
              <w:t> </w:t>
            </w:r>
          </w:p>
          <w:p w14:paraId="36D53608" w14:textId="77777777" w:rsidR="00411DDD" w:rsidRPr="00A87B26" w:rsidRDefault="00411DDD" w:rsidP="00BC7E13">
            <w:pPr>
              <w:pStyle w:val="paragraph"/>
              <w:spacing w:before="0" w:beforeAutospacing="0" w:after="0" w:afterAutospacing="0"/>
              <w:jc w:val="both"/>
              <w:textAlignment w:val="baseline"/>
              <w:rPr>
                <w:rFonts w:ascii="Arial" w:hAnsi="Arial" w:cs="Arial"/>
                <w:sz w:val="18"/>
                <w:szCs w:val="18"/>
              </w:rPr>
            </w:pPr>
            <w:r w:rsidRPr="00A87B26">
              <w:rPr>
                <w:rStyle w:val="eop"/>
                <w:rFonts w:ascii="Arial" w:hAnsi="Arial" w:cs="Arial"/>
                <w:sz w:val="22"/>
              </w:rPr>
              <w:t> </w:t>
            </w:r>
          </w:p>
          <w:p w14:paraId="1281E02A" w14:textId="45595B11" w:rsidR="007D3C7A" w:rsidRPr="00A87B26" w:rsidRDefault="007D3C7A" w:rsidP="00BC7E13">
            <w:pPr>
              <w:rPr>
                <w:rFonts w:ascii="Arial" w:hAnsi="Arial" w:cs="Arial"/>
              </w:rPr>
            </w:pPr>
          </w:p>
        </w:tc>
      </w:tr>
      <w:tr w:rsidR="00247D90" w:rsidRPr="00A87B26" w14:paraId="0E195B36" w14:textId="77777777" w:rsidTr="00BC7E13">
        <w:trPr>
          <w:cantSplit/>
        </w:trPr>
        <w:tc>
          <w:tcPr>
            <w:tcW w:w="895" w:type="dxa"/>
          </w:tcPr>
          <w:p w14:paraId="736BCAE8" w14:textId="77777777" w:rsidR="00247D90" w:rsidRPr="00A87B26" w:rsidRDefault="00247D90" w:rsidP="00BC7E13">
            <w:pPr>
              <w:pStyle w:val="ListParagraph"/>
              <w:numPr>
                <w:ilvl w:val="1"/>
                <w:numId w:val="1"/>
              </w:numPr>
              <w:ind w:left="313"/>
              <w:jc w:val="left"/>
              <w:rPr>
                <w:rFonts w:ascii="Arial" w:hAnsi="Arial" w:cs="Arial"/>
              </w:rPr>
            </w:pPr>
            <w:bookmarkStart w:id="0" w:name="_Hlk26533046"/>
          </w:p>
        </w:tc>
        <w:tc>
          <w:tcPr>
            <w:tcW w:w="2700" w:type="dxa"/>
          </w:tcPr>
          <w:p w14:paraId="09540A50" w14:textId="478D25F1" w:rsidR="00247D90" w:rsidRPr="00A87B26" w:rsidRDefault="00247D90" w:rsidP="00BC7E13">
            <w:pPr>
              <w:jc w:val="both"/>
              <w:rPr>
                <w:rFonts w:ascii="Arial" w:hAnsi="Arial" w:cs="Arial"/>
              </w:rPr>
            </w:pPr>
            <w:r w:rsidRPr="00A87B26">
              <w:rPr>
                <w:rFonts w:ascii="Arial" w:hAnsi="Arial" w:cs="Arial"/>
              </w:rPr>
              <w:t>We conclude and perform contracts with you for the lease of trains and the carriage of passengers on the route and carry out related tax obligations.</w:t>
            </w:r>
          </w:p>
        </w:tc>
        <w:tc>
          <w:tcPr>
            <w:tcW w:w="2779" w:type="dxa"/>
          </w:tcPr>
          <w:p w14:paraId="781C656B" w14:textId="118F1A1D" w:rsidR="00247D90" w:rsidRPr="00A87B26" w:rsidRDefault="00247D90" w:rsidP="00BC7E13">
            <w:pPr>
              <w:jc w:val="both"/>
              <w:rPr>
                <w:rFonts w:ascii="Arial" w:hAnsi="Arial" w:cs="Arial"/>
              </w:rPr>
            </w:pPr>
            <w:r w:rsidRPr="00A87B26">
              <w:rPr>
                <w:rFonts w:ascii="Arial" w:hAnsi="Arial" w:cs="Arial"/>
              </w:rPr>
              <w:t>Name, surname, email address, telephone number, signature, amount due, amount of the security deposit, method of payment, payer’s bank account number, other information relating to the payment, the contract and the information contained in the contract, the date of the contract, the time of departure of the train to be rented and the itinerary, the information contained in the statement on acceptance and handover, and any other information relating to the conclusion and performance of the contract.</w:t>
            </w:r>
          </w:p>
        </w:tc>
        <w:tc>
          <w:tcPr>
            <w:tcW w:w="1559" w:type="dxa"/>
          </w:tcPr>
          <w:p w14:paraId="746BA936" w14:textId="39E9861B" w:rsidR="00247D90" w:rsidRPr="00A87B26" w:rsidRDefault="00247D90" w:rsidP="00BC7E13">
            <w:pPr>
              <w:jc w:val="both"/>
              <w:rPr>
                <w:rFonts w:ascii="Arial" w:hAnsi="Arial" w:cs="Arial"/>
              </w:rPr>
            </w:pPr>
            <w:r w:rsidRPr="00A87B26">
              <w:rPr>
                <w:rFonts w:ascii="Arial" w:hAnsi="Arial" w:cs="Arial"/>
              </w:rPr>
              <w:t>We enter into a contract with you and perform our contractual obligations (Article 6(1)(b) of the GDPR) and we are obliged to collect information in accordance with law (Article 6(1)(c) of the GDPR).</w:t>
            </w:r>
          </w:p>
        </w:tc>
        <w:tc>
          <w:tcPr>
            <w:tcW w:w="1843" w:type="dxa"/>
          </w:tcPr>
          <w:p w14:paraId="614779D2" w14:textId="4ECA7CCB" w:rsidR="00247D90" w:rsidRPr="00A87B26" w:rsidRDefault="00247D90" w:rsidP="00BC7E13">
            <w:pPr>
              <w:jc w:val="both"/>
              <w:rPr>
                <w:rFonts w:ascii="Arial" w:hAnsi="Arial" w:cs="Arial"/>
              </w:rPr>
            </w:pPr>
            <w:r w:rsidRPr="00A87B26">
              <w:rPr>
                <w:rFonts w:ascii="Arial" w:hAnsi="Arial" w:cs="Arial"/>
              </w:rPr>
              <w:t>During the term of the contract and for ten years after the end of the contract.</w:t>
            </w:r>
          </w:p>
        </w:tc>
      </w:tr>
      <w:bookmarkEnd w:id="0"/>
      <w:tr w:rsidR="00247D90" w:rsidRPr="00A87B26" w14:paraId="4E10D2DD" w14:textId="77777777" w:rsidTr="00BC7E13">
        <w:trPr>
          <w:cantSplit/>
        </w:trPr>
        <w:tc>
          <w:tcPr>
            <w:tcW w:w="895" w:type="dxa"/>
          </w:tcPr>
          <w:p w14:paraId="5B0B9056" w14:textId="77777777" w:rsidR="00247D90" w:rsidRPr="00A87B26" w:rsidRDefault="00247D90" w:rsidP="00BC7E13">
            <w:pPr>
              <w:pStyle w:val="ListParagraph"/>
              <w:numPr>
                <w:ilvl w:val="1"/>
                <w:numId w:val="1"/>
              </w:numPr>
              <w:ind w:left="313"/>
              <w:jc w:val="left"/>
              <w:rPr>
                <w:rFonts w:ascii="Arial" w:hAnsi="Arial" w:cs="Arial"/>
              </w:rPr>
            </w:pPr>
          </w:p>
        </w:tc>
        <w:tc>
          <w:tcPr>
            <w:tcW w:w="2700" w:type="dxa"/>
          </w:tcPr>
          <w:p w14:paraId="76962B2D" w14:textId="673E0BAD" w:rsidR="00247D90" w:rsidRPr="00A87B26" w:rsidRDefault="00247D90" w:rsidP="00BC7E13">
            <w:pPr>
              <w:jc w:val="both"/>
              <w:rPr>
                <w:rFonts w:ascii="Arial" w:eastAsia="Arial" w:hAnsi="Arial" w:cs="Arial"/>
              </w:rPr>
            </w:pPr>
            <w:r w:rsidRPr="00A87B26">
              <w:rPr>
                <w:rFonts w:ascii="Arial" w:hAnsi="Arial" w:cs="Arial"/>
              </w:rPr>
              <w:t>We conclude and perform contracts with you for the receipt, clearance, carriage and issue of consignments and we fulfil related tax obligations.</w:t>
            </w:r>
          </w:p>
          <w:p w14:paraId="3A9B9C4A" w14:textId="008FD7BF" w:rsidR="00247D90" w:rsidRPr="00A87B26" w:rsidRDefault="00247D90" w:rsidP="00BC7E13">
            <w:pPr>
              <w:jc w:val="both"/>
              <w:rPr>
                <w:rFonts w:ascii="Arial" w:hAnsi="Arial" w:cs="Arial"/>
              </w:rPr>
            </w:pPr>
            <w:r w:rsidRPr="00A87B26">
              <w:rPr>
                <w:rFonts w:ascii="Arial" w:hAnsi="Arial" w:cs="Arial"/>
              </w:rPr>
              <w:br/>
            </w:r>
          </w:p>
          <w:p w14:paraId="65AD2847" w14:textId="3928BC5D" w:rsidR="00247D90" w:rsidRPr="00A87B26" w:rsidRDefault="00247D90" w:rsidP="00BC7E13">
            <w:pPr>
              <w:jc w:val="both"/>
              <w:rPr>
                <w:rFonts w:ascii="Arial" w:hAnsi="Arial" w:cs="Arial"/>
              </w:rPr>
            </w:pPr>
          </w:p>
        </w:tc>
        <w:tc>
          <w:tcPr>
            <w:tcW w:w="2779" w:type="dxa"/>
          </w:tcPr>
          <w:p w14:paraId="6AFD35E8" w14:textId="77777777" w:rsidR="00247D90" w:rsidRPr="00A87B26" w:rsidRDefault="00247D90" w:rsidP="00BC7E13">
            <w:pPr>
              <w:jc w:val="both"/>
              <w:rPr>
                <w:rFonts w:ascii="Arial" w:eastAsia="Calibri" w:hAnsi="Arial" w:cs="Arial"/>
              </w:rPr>
            </w:pPr>
            <w:r w:rsidRPr="00A87B26">
              <w:rPr>
                <w:rFonts w:ascii="Arial" w:hAnsi="Arial" w:cs="Arial"/>
              </w:rPr>
              <w:t xml:space="preserve">Name, surname, city, contact telephone number, signature, service receipt, service receipt number, number and itinerary of the train on which the consignment is being transported, date of acceptance and receipt of the consignment, type of consignment, amount paid for the carriage of the consignment. </w:t>
            </w:r>
          </w:p>
          <w:p w14:paraId="0DD79F5A" w14:textId="77777777" w:rsidR="00247D90" w:rsidRPr="00A87B26" w:rsidRDefault="00247D90" w:rsidP="00BC7E13">
            <w:pPr>
              <w:jc w:val="both"/>
              <w:rPr>
                <w:rFonts w:ascii="Arial" w:eastAsia="Calibri" w:hAnsi="Arial" w:cs="Arial"/>
              </w:rPr>
            </w:pPr>
          </w:p>
          <w:p w14:paraId="3EEF215B" w14:textId="3B9F9F5B" w:rsidR="00247D90" w:rsidRPr="00A87B26" w:rsidRDefault="00247D90" w:rsidP="00BC7E13">
            <w:pPr>
              <w:jc w:val="both"/>
              <w:rPr>
                <w:rFonts w:ascii="Arial" w:eastAsia="Calibri" w:hAnsi="Arial" w:cs="Arial"/>
              </w:rPr>
            </w:pPr>
            <w:r w:rsidRPr="00A87B26">
              <w:rPr>
                <w:rFonts w:ascii="Arial" w:hAnsi="Arial" w:cs="Arial"/>
              </w:rPr>
              <w:t>A request/complaint about damage to the packaging and the information contained therein, the amount paid for storing the consignment for more than two days, and the notes on the consignment in the consignment note.</w:t>
            </w:r>
          </w:p>
        </w:tc>
        <w:tc>
          <w:tcPr>
            <w:tcW w:w="1559" w:type="dxa"/>
          </w:tcPr>
          <w:p w14:paraId="76DF79AB" w14:textId="257C6CA6" w:rsidR="00247D90" w:rsidRPr="00A87B26" w:rsidRDefault="00247D90" w:rsidP="00BC7E13">
            <w:pPr>
              <w:jc w:val="both"/>
              <w:rPr>
                <w:rFonts w:ascii="Arial" w:hAnsi="Arial" w:cs="Arial"/>
              </w:rPr>
            </w:pPr>
            <w:r w:rsidRPr="00A87B26">
              <w:rPr>
                <w:rFonts w:ascii="Arial" w:hAnsi="Arial" w:cs="Arial"/>
              </w:rPr>
              <w:t>We enter into a contract with you and fulfil our contractual obligations (Article 6(1)(b) of the GDPR).</w:t>
            </w:r>
          </w:p>
        </w:tc>
        <w:tc>
          <w:tcPr>
            <w:tcW w:w="1843" w:type="dxa"/>
          </w:tcPr>
          <w:p w14:paraId="764B9E9D" w14:textId="03E1111C" w:rsidR="00247D90" w:rsidRPr="00A87B26" w:rsidRDefault="00247D90" w:rsidP="00BC7E13">
            <w:pPr>
              <w:jc w:val="both"/>
              <w:rPr>
                <w:rFonts w:ascii="Arial" w:hAnsi="Arial" w:cs="Arial"/>
              </w:rPr>
            </w:pPr>
            <w:r w:rsidRPr="00A87B26">
              <w:rPr>
                <w:rFonts w:ascii="Arial" w:hAnsi="Arial" w:cs="Arial"/>
              </w:rPr>
              <w:t>Two years after dispatch.</w:t>
            </w:r>
          </w:p>
        </w:tc>
      </w:tr>
      <w:tr w:rsidR="00247D90" w:rsidRPr="00A87B26" w14:paraId="01530ED4" w14:textId="77777777" w:rsidTr="00BC7E13">
        <w:trPr>
          <w:cantSplit/>
        </w:trPr>
        <w:tc>
          <w:tcPr>
            <w:tcW w:w="895" w:type="dxa"/>
          </w:tcPr>
          <w:p w14:paraId="6DD10807" w14:textId="77777777" w:rsidR="00247D90" w:rsidRPr="00A87B26" w:rsidRDefault="00247D90" w:rsidP="00BC7E13">
            <w:pPr>
              <w:pStyle w:val="ListParagraph"/>
              <w:numPr>
                <w:ilvl w:val="1"/>
                <w:numId w:val="1"/>
              </w:numPr>
              <w:ind w:left="313"/>
              <w:jc w:val="left"/>
              <w:rPr>
                <w:rFonts w:ascii="Arial" w:hAnsi="Arial" w:cs="Arial"/>
              </w:rPr>
            </w:pPr>
          </w:p>
        </w:tc>
        <w:tc>
          <w:tcPr>
            <w:tcW w:w="2700" w:type="dxa"/>
          </w:tcPr>
          <w:p w14:paraId="781B8A26" w14:textId="6C5A20F5" w:rsidR="00247D90" w:rsidRPr="00A87B26" w:rsidRDefault="00247D90" w:rsidP="00BC7E13">
            <w:pPr>
              <w:jc w:val="both"/>
              <w:rPr>
                <w:rFonts w:ascii="Arial" w:hAnsi="Arial" w:cs="Arial"/>
              </w:rPr>
            </w:pPr>
            <w:r w:rsidRPr="00A87B26">
              <w:rPr>
                <w:rFonts w:ascii="Arial" w:hAnsi="Arial" w:cs="Arial"/>
              </w:rPr>
              <w:t>We store and release: found items, items removed from electronic storage, items from oversized luggage/long-term storage.</w:t>
            </w:r>
          </w:p>
          <w:p w14:paraId="072DDE0C" w14:textId="7A3682BF" w:rsidR="00247D90" w:rsidRPr="00A87B26" w:rsidRDefault="00247D90" w:rsidP="00BC7E13">
            <w:pPr>
              <w:jc w:val="both"/>
              <w:rPr>
                <w:rFonts w:ascii="Arial" w:hAnsi="Arial" w:cs="Arial"/>
              </w:rPr>
            </w:pPr>
          </w:p>
        </w:tc>
        <w:tc>
          <w:tcPr>
            <w:tcW w:w="2779" w:type="dxa"/>
          </w:tcPr>
          <w:p w14:paraId="55FB3E87" w14:textId="68785F75" w:rsidR="00247D90" w:rsidRPr="00A87B26" w:rsidRDefault="00247D90" w:rsidP="00BC7E13">
            <w:pPr>
              <w:jc w:val="both"/>
              <w:rPr>
                <w:rFonts w:ascii="Arial" w:hAnsi="Arial" w:cs="Arial"/>
              </w:rPr>
            </w:pPr>
            <w:r w:rsidRPr="00A87B26">
              <w:rPr>
                <w:rFonts w:ascii="Arial" w:hAnsi="Arial" w:cs="Arial"/>
              </w:rPr>
              <w:t>1) Name, surname, and telephone number of the person requesting the release of the found items, date of loss, circumstances of loss, type of packaging, description, quantity, amount paid for storage/shipping costs, signature of the person;</w:t>
            </w:r>
          </w:p>
          <w:p w14:paraId="05AC1C40" w14:textId="414C4F9B" w:rsidR="00247D90" w:rsidRPr="00A87B26" w:rsidRDefault="00247D90" w:rsidP="00BC7E13">
            <w:pPr>
              <w:jc w:val="both"/>
              <w:rPr>
                <w:rFonts w:ascii="Arial" w:hAnsi="Arial" w:cs="Arial"/>
              </w:rPr>
            </w:pPr>
            <w:r w:rsidRPr="00A87B26">
              <w:rPr>
                <w:rFonts w:ascii="Arial" w:hAnsi="Arial" w:cs="Arial"/>
              </w:rPr>
              <w:t>2) Name, surname, telephone number of the person requesting the release of the items left in the electronic storage facility, section number, locker number, receipt number, type of packaging, quantity of the items, amount paid for the storage of the items, signature of the person.</w:t>
            </w:r>
          </w:p>
        </w:tc>
        <w:tc>
          <w:tcPr>
            <w:tcW w:w="1559" w:type="dxa"/>
          </w:tcPr>
          <w:p w14:paraId="4E15156D" w14:textId="76317B49" w:rsidR="00247D90" w:rsidRPr="00A87B26" w:rsidRDefault="00247D90" w:rsidP="00BC7E13">
            <w:pPr>
              <w:jc w:val="both"/>
              <w:rPr>
                <w:rFonts w:ascii="Arial" w:hAnsi="Arial" w:cs="Arial"/>
              </w:rPr>
            </w:pPr>
            <w:r w:rsidRPr="00A87B26">
              <w:rPr>
                <w:rFonts w:ascii="Arial" w:hAnsi="Arial" w:cs="Arial"/>
              </w:rPr>
              <w:t>We enter into a contract with you and fulfil our contractual obligations (Article 6(1)(b) of the GDPR).</w:t>
            </w:r>
          </w:p>
          <w:p w14:paraId="53E588AD" w14:textId="77777777" w:rsidR="00247D90" w:rsidRPr="00A87B26" w:rsidRDefault="00247D90" w:rsidP="00BC7E13">
            <w:pPr>
              <w:jc w:val="both"/>
              <w:rPr>
                <w:rFonts w:ascii="Arial" w:hAnsi="Arial" w:cs="Arial"/>
              </w:rPr>
            </w:pPr>
          </w:p>
          <w:p w14:paraId="27B94564" w14:textId="6353A544" w:rsidR="00247D90" w:rsidRPr="00A87B26" w:rsidRDefault="00247D90" w:rsidP="00BC7E13">
            <w:pPr>
              <w:jc w:val="both"/>
              <w:rPr>
                <w:rFonts w:ascii="Arial" w:hAnsi="Arial" w:cs="Arial"/>
              </w:rPr>
            </w:pPr>
            <w:r w:rsidRPr="00A87B26">
              <w:rPr>
                <w:rFonts w:ascii="Arial" w:hAnsi="Arial" w:cs="Arial"/>
              </w:rPr>
              <w:t>We have a legitimate interest (to ensure the safekeeping of the items found and their transfer to their owners) (Article 6(1)(f) of the GDPR).</w:t>
            </w:r>
          </w:p>
          <w:p w14:paraId="36C464F8" w14:textId="19E3D16A" w:rsidR="00247D90" w:rsidRPr="00A87B26" w:rsidRDefault="00247D90" w:rsidP="00BC7E13">
            <w:pPr>
              <w:jc w:val="both"/>
              <w:rPr>
                <w:rFonts w:ascii="Arial" w:hAnsi="Arial" w:cs="Arial"/>
              </w:rPr>
            </w:pPr>
          </w:p>
        </w:tc>
        <w:tc>
          <w:tcPr>
            <w:tcW w:w="1843" w:type="dxa"/>
          </w:tcPr>
          <w:p w14:paraId="27624DE5" w14:textId="1AF80463" w:rsidR="00247D90" w:rsidRPr="00A87B26" w:rsidRDefault="00247D90" w:rsidP="00BC7E13">
            <w:pPr>
              <w:jc w:val="both"/>
              <w:rPr>
                <w:rFonts w:ascii="Arial" w:hAnsi="Arial" w:cs="Arial"/>
              </w:rPr>
            </w:pPr>
            <w:r w:rsidRPr="00A87B26">
              <w:rPr>
                <w:rFonts w:ascii="Arial" w:hAnsi="Arial" w:cs="Arial"/>
              </w:rPr>
              <w:t>One year from the date of application.</w:t>
            </w:r>
          </w:p>
        </w:tc>
      </w:tr>
      <w:tr w:rsidR="00247D90" w:rsidRPr="00A87B26" w14:paraId="0B51568C" w14:textId="77777777" w:rsidTr="00BC7E13">
        <w:trPr>
          <w:cantSplit/>
        </w:trPr>
        <w:tc>
          <w:tcPr>
            <w:tcW w:w="895" w:type="dxa"/>
          </w:tcPr>
          <w:p w14:paraId="7EE2143B" w14:textId="77777777" w:rsidR="00247D90" w:rsidRPr="00A87B26" w:rsidRDefault="00247D90" w:rsidP="00BC7E13">
            <w:pPr>
              <w:pStyle w:val="ListParagraph"/>
              <w:numPr>
                <w:ilvl w:val="1"/>
                <w:numId w:val="1"/>
              </w:numPr>
              <w:ind w:left="313"/>
              <w:jc w:val="left"/>
              <w:rPr>
                <w:rFonts w:ascii="Arial" w:hAnsi="Arial" w:cs="Arial"/>
              </w:rPr>
            </w:pPr>
          </w:p>
        </w:tc>
        <w:tc>
          <w:tcPr>
            <w:tcW w:w="2700" w:type="dxa"/>
          </w:tcPr>
          <w:p w14:paraId="422F2108" w14:textId="20A245CF" w:rsidR="00247D90" w:rsidRPr="00A87B26" w:rsidRDefault="00247D90" w:rsidP="00BC7E13">
            <w:pPr>
              <w:jc w:val="both"/>
              <w:rPr>
                <w:rFonts w:ascii="Arial" w:hAnsi="Arial" w:cs="Arial"/>
              </w:rPr>
            </w:pPr>
            <w:r w:rsidRPr="00A87B26">
              <w:rPr>
                <w:rFonts w:ascii="Arial" w:hAnsi="Arial" w:cs="Arial"/>
              </w:rPr>
              <w:t xml:space="preserve">Through the reporting line channels, you provide us with information about </w:t>
            </w:r>
            <w:r w:rsidRPr="00A87B26">
              <w:rPr>
                <w:rFonts w:ascii="Arial" w:hAnsi="Arial" w:cs="Arial"/>
              </w:rPr>
              <w:lastRenderedPageBreak/>
              <w:t>possible fraud, corruption, other criminal offences, breaches of the law or breaches of work responsibilities.</w:t>
            </w:r>
          </w:p>
        </w:tc>
        <w:tc>
          <w:tcPr>
            <w:tcW w:w="2779" w:type="dxa"/>
          </w:tcPr>
          <w:p w14:paraId="791CFF11" w14:textId="4C6AA9A8" w:rsidR="00B323EB" w:rsidRPr="00A87B26" w:rsidRDefault="00B323EB" w:rsidP="00BC7E13">
            <w:pPr>
              <w:jc w:val="both"/>
              <w:rPr>
                <w:rFonts w:ascii="Arial" w:hAnsi="Arial" w:cs="Arial"/>
              </w:rPr>
            </w:pPr>
            <w:r w:rsidRPr="00A87B26">
              <w:rPr>
                <w:rFonts w:ascii="Arial" w:hAnsi="Arial" w:cs="Arial"/>
              </w:rPr>
              <w:lastRenderedPageBreak/>
              <w:t xml:space="preserve">If a person provides information by telephone ((8 5) 269 3600) not on an </w:t>
            </w:r>
            <w:r w:rsidRPr="00A87B26">
              <w:rPr>
                <w:rFonts w:ascii="Arial" w:hAnsi="Arial" w:cs="Arial"/>
              </w:rPr>
              <w:lastRenderedPageBreak/>
              <w:t>anonymous basis, the data processed are the data provided by the person themselves, such as their name, surname, etc., the content of the message, the telephone number from which the call was made, the start, end and duration of the call, and any other personal data, if the person provides it.</w:t>
            </w:r>
          </w:p>
          <w:p w14:paraId="5EE558FE" w14:textId="77777777" w:rsidR="00247D90" w:rsidRPr="00A87B26" w:rsidRDefault="00247D90" w:rsidP="00BC7E13">
            <w:pPr>
              <w:jc w:val="both"/>
              <w:rPr>
                <w:rFonts w:ascii="Arial" w:hAnsi="Arial" w:cs="Arial"/>
              </w:rPr>
            </w:pPr>
          </w:p>
          <w:p w14:paraId="251304A7" w14:textId="0DC6E048" w:rsidR="00247D90" w:rsidRPr="00A87B26" w:rsidRDefault="00247D90" w:rsidP="00BC7E13">
            <w:pPr>
              <w:jc w:val="both"/>
              <w:rPr>
                <w:rFonts w:ascii="Arial" w:hAnsi="Arial" w:cs="Arial"/>
              </w:rPr>
            </w:pPr>
            <w:r w:rsidRPr="00A87B26">
              <w:rPr>
                <w:rFonts w:ascii="Arial" w:hAnsi="Arial" w:cs="Arial"/>
              </w:rPr>
              <w:t>If a person provides the information by email (</w:t>
            </w:r>
            <w:hyperlink r:id="rId13" w:history="1">
              <w:r w:rsidR="000B7265" w:rsidRPr="00A87B26">
                <w:rPr>
                  <w:rStyle w:val="Hyperlink"/>
                  <w:rFonts w:ascii="Arial" w:hAnsi="Arial" w:cs="Arial"/>
                </w:rPr>
                <w:t>prevencija@bekorupcijos.lt</w:t>
              </w:r>
            </w:hyperlink>
            <w:r w:rsidR="000B7265" w:rsidRPr="00A87B26">
              <w:rPr>
                <w:rFonts w:ascii="Arial" w:hAnsi="Arial" w:cs="Arial"/>
              </w:rPr>
              <w:t xml:space="preserve">) or via the website </w:t>
            </w:r>
            <w:hyperlink r:id="rId14" w:history="1">
              <w:r w:rsidR="000B7265" w:rsidRPr="00A87B26">
                <w:rPr>
                  <w:rStyle w:val="Hyperlink"/>
                  <w:rFonts w:ascii="Arial" w:hAnsi="Arial" w:cs="Arial"/>
                </w:rPr>
                <w:t>www.litrail.lt</w:t>
              </w:r>
            </w:hyperlink>
            <w:r w:rsidR="000B7265" w:rsidRPr="00A87B26">
              <w:rPr>
                <w:rFonts w:ascii="Arial" w:hAnsi="Arial" w:cs="Arial"/>
              </w:rPr>
              <w:t>: email address and additional information; if the person provides the information non-anonymously: name, surname, telephone number, content of the message.</w:t>
            </w:r>
          </w:p>
        </w:tc>
        <w:tc>
          <w:tcPr>
            <w:tcW w:w="1559" w:type="dxa"/>
          </w:tcPr>
          <w:p w14:paraId="65A63EDA" w14:textId="215F9B57" w:rsidR="00247D90" w:rsidRPr="00A87B26" w:rsidRDefault="00247D90" w:rsidP="00BC7E13">
            <w:pPr>
              <w:jc w:val="both"/>
              <w:rPr>
                <w:rFonts w:ascii="Arial" w:hAnsi="Arial" w:cs="Arial"/>
              </w:rPr>
            </w:pPr>
            <w:r w:rsidRPr="00A87B26">
              <w:rPr>
                <w:rFonts w:ascii="Arial" w:hAnsi="Arial" w:cs="Arial"/>
              </w:rPr>
              <w:lastRenderedPageBreak/>
              <w:t xml:space="preserve">We have a legitimate interest (to </w:t>
            </w:r>
            <w:r w:rsidRPr="00A87B26">
              <w:rPr>
                <w:rFonts w:ascii="Arial" w:hAnsi="Arial" w:cs="Arial"/>
              </w:rPr>
              <w:lastRenderedPageBreak/>
              <w:t>prevent fraud, corruption, other criminal offences, breaches of the law, breaches of work responsibilities and other violations to prevent acts being committed, to take measures to prevent acts being committed in the future, etc.) (Article 6(1)(f) of the GDPR).</w:t>
            </w:r>
          </w:p>
        </w:tc>
        <w:tc>
          <w:tcPr>
            <w:tcW w:w="1843" w:type="dxa"/>
          </w:tcPr>
          <w:p w14:paraId="35C61646" w14:textId="6BD7276D" w:rsidR="00247D90" w:rsidRPr="00A87B26" w:rsidRDefault="00247D90" w:rsidP="00BC7E13">
            <w:pPr>
              <w:jc w:val="both"/>
              <w:rPr>
                <w:rFonts w:ascii="Arial" w:hAnsi="Arial" w:cs="Arial"/>
              </w:rPr>
            </w:pPr>
            <w:r w:rsidRPr="00A87B26">
              <w:rPr>
                <w:rFonts w:ascii="Arial" w:hAnsi="Arial" w:cs="Arial"/>
              </w:rPr>
              <w:lastRenderedPageBreak/>
              <w:t xml:space="preserve">One year from the date of </w:t>
            </w:r>
            <w:r w:rsidRPr="00A87B26">
              <w:rPr>
                <w:rFonts w:ascii="Arial" w:hAnsi="Arial" w:cs="Arial"/>
              </w:rPr>
              <w:lastRenderedPageBreak/>
              <w:t>receipt of the information.</w:t>
            </w:r>
          </w:p>
        </w:tc>
      </w:tr>
      <w:tr w:rsidR="00247D90" w:rsidRPr="00A87B26" w14:paraId="175F5C02" w14:textId="77777777" w:rsidTr="00BC7E13">
        <w:trPr>
          <w:cantSplit/>
        </w:trPr>
        <w:tc>
          <w:tcPr>
            <w:tcW w:w="895" w:type="dxa"/>
          </w:tcPr>
          <w:p w14:paraId="43C0BFBB" w14:textId="77777777" w:rsidR="00247D90" w:rsidRPr="00A87B26" w:rsidRDefault="00247D90" w:rsidP="00BC7E13">
            <w:pPr>
              <w:pStyle w:val="ListParagraph"/>
              <w:numPr>
                <w:ilvl w:val="1"/>
                <w:numId w:val="1"/>
              </w:numPr>
              <w:ind w:left="313"/>
              <w:jc w:val="left"/>
              <w:rPr>
                <w:rFonts w:ascii="Arial" w:hAnsi="Arial" w:cs="Arial"/>
              </w:rPr>
            </w:pPr>
          </w:p>
          <w:p w14:paraId="4C01B035" w14:textId="40597A97" w:rsidR="00247D90" w:rsidRPr="00A87B26" w:rsidRDefault="00247D90" w:rsidP="00BC7E13">
            <w:pPr>
              <w:pStyle w:val="ListParagraph"/>
              <w:ind w:left="313"/>
              <w:jc w:val="left"/>
              <w:rPr>
                <w:rFonts w:ascii="Arial" w:hAnsi="Arial" w:cs="Arial"/>
              </w:rPr>
            </w:pPr>
          </w:p>
        </w:tc>
        <w:tc>
          <w:tcPr>
            <w:tcW w:w="2700" w:type="dxa"/>
          </w:tcPr>
          <w:p w14:paraId="77D1B89E" w14:textId="38108419" w:rsidR="00247D90" w:rsidRPr="00A87B26" w:rsidRDefault="00247D90" w:rsidP="00BC7E13">
            <w:pPr>
              <w:jc w:val="both"/>
              <w:rPr>
                <w:rFonts w:ascii="Arial" w:hAnsi="Arial" w:cs="Arial"/>
              </w:rPr>
            </w:pPr>
            <w:r w:rsidRPr="00A87B26">
              <w:rPr>
                <w:rFonts w:ascii="Arial" w:hAnsi="Arial" w:cs="Arial"/>
              </w:rPr>
              <w:t>We enter into and perform contracts with you for the provision of advertising services and comply with related tax obligations.</w:t>
            </w:r>
          </w:p>
        </w:tc>
        <w:tc>
          <w:tcPr>
            <w:tcW w:w="2779" w:type="dxa"/>
          </w:tcPr>
          <w:p w14:paraId="43A47DA9" w14:textId="41EF56F7" w:rsidR="00247D90" w:rsidRPr="00A87B26" w:rsidRDefault="00247D90" w:rsidP="00BC7E13">
            <w:pPr>
              <w:jc w:val="both"/>
              <w:rPr>
                <w:rFonts w:ascii="Arial" w:hAnsi="Arial" w:cs="Arial"/>
              </w:rPr>
            </w:pPr>
            <w:r w:rsidRPr="00A87B26">
              <w:rPr>
                <w:rFonts w:ascii="Arial" w:hAnsi="Arial" w:cs="Arial"/>
              </w:rPr>
              <w:t>Name, surname, email address, telephone number, signature, amount to be paid, method of payment, payer’s bank account number, other information relating to the payment, the contract and the information contained in the contract, the date of the contract, the layout of the advertisement, the information on the location of the advertisement, the information contained in the statement on acceptance and handover, and any other information relating to the conclusion and performance of the contract.</w:t>
            </w:r>
          </w:p>
        </w:tc>
        <w:tc>
          <w:tcPr>
            <w:tcW w:w="1559" w:type="dxa"/>
          </w:tcPr>
          <w:p w14:paraId="18758467" w14:textId="15E81BDF" w:rsidR="00247D90" w:rsidRPr="00A87B26" w:rsidRDefault="00247D90" w:rsidP="00BC7E13">
            <w:pPr>
              <w:jc w:val="both"/>
              <w:rPr>
                <w:rFonts w:ascii="Arial" w:hAnsi="Arial" w:cs="Arial"/>
              </w:rPr>
            </w:pPr>
            <w:r w:rsidRPr="00A87B26">
              <w:rPr>
                <w:rFonts w:ascii="Arial" w:hAnsi="Arial" w:cs="Arial"/>
              </w:rPr>
              <w:t>We enter into a contract with you and perform our contractual obligations (Article 6(1)(b) of the GDPR) and we are obliged to collect information in accordance with law (Article 6(1)(c) of the GDPR).</w:t>
            </w:r>
          </w:p>
        </w:tc>
        <w:tc>
          <w:tcPr>
            <w:tcW w:w="1843" w:type="dxa"/>
          </w:tcPr>
          <w:p w14:paraId="6F652C3F" w14:textId="04820133" w:rsidR="00247D90" w:rsidRPr="00A87B26" w:rsidRDefault="00247D90" w:rsidP="00BC7E13">
            <w:pPr>
              <w:jc w:val="both"/>
              <w:rPr>
                <w:rFonts w:ascii="Arial" w:hAnsi="Arial" w:cs="Arial"/>
              </w:rPr>
            </w:pPr>
            <w:r w:rsidRPr="00A87B26">
              <w:rPr>
                <w:rFonts w:ascii="Arial" w:hAnsi="Arial" w:cs="Arial"/>
              </w:rPr>
              <w:t>During the term of the contract and for ten years after the end of the contract.</w:t>
            </w:r>
          </w:p>
        </w:tc>
      </w:tr>
      <w:tr w:rsidR="00247D90" w:rsidRPr="00A87B26" w14:paraId="35BB7E04" w14:textId="77777777" w:rsidTr="00BC7E13">
        <w:trPr>
          <w:cantSplit/>
        </w:trPr>
        <w:tc>
          <w:tcPr>
            <w:tcW w:w="895" w:type="dxa"/>
          </w:tcPr>
          <w:p w14:paraId="525C5F61" w14:textId="7A867DD0" w:rsidR="00247D90" w:rsidRPr="00A87B26" w:rsidRDefault="00247D90" w:rsidP="00BC7E13">
            <w:pPr>
              <w:pStyle w:val="ListParagraph"/>
              <w:numPr>
                <w:ilvl w:val="1"/>
                <w:numId w:val="1"/>
              </w:numPr>
              <w:ind w:left="313"/>
              <w:jc w:val="left"/>
              <w:rPr>
                <w:rFonts w:ascii="Arial" w:hAnsi="Arial" w:cs="Arial"/>
              </w:rPr>
            </w:pPr>
          </w:p>
        </w:tc>
        <w:tc>
          <w:tcPr>
            <w:tcW w:w="2700" w:type="dxa"/>
          </w:tcPr>
          <w:p w14:paraId="3826EE95" w14:textId="05C8285C" w:rsidR="00247D90" w:rsidRPr="00A87B26" w:rsidRDefault="00247D90" w:rsidP="00BC7E13">
            <w:pPr>
              <w:jc w:val="both"/>
              <w:rPr>
                <w:rFonts w:ascii="Arial" w:hAnsi="Arial" w:cs="Arial"/>
                <w:color w:val="FFFFFF" w:themeColor="background1"/>
              </w:rPr>
            </w:pPr>
            <w:r w:rsidRPr="00A87B26">
              <w:rPr>
                <w:rFonts w:ascii="Arial" w:hAnsi="Arial" w:cs="Arial"/>
              </w:rPr>
              <w:t xml:space="preserve">We maintain relationships with the </w:t>
            </w:r>
            <w:r w:rsidRPr="00A87B26">
              <w:rPr>
                <w:rFonts w:ascii="Arial" w:hAnsi="Arial" w:cs="Arial"/>
              </w:rPr>
              <w:lastRenderedPageBreak/>
              <w:t>natural or legal persons you represent</w:t>
            </w:r>
          </w:p>
        </w:tc>
        <w:tc>
          <w:tcPr>
            <w:tcW w:w="2779" w:type="dxa"/>
          </w:tcPr>
          <w:p w14:paraId="489B9E0C" w14:textId="231DC16C" w:rsidR="00247D90" w:rsidRPr="00A87B26" w:rsidRDefault="00247D90" w:rsidP="00BC7E13">
            <w:pPr>
              <w:jc w:val="both"/>
              <w:rPr>
                <w:rFonts w:ascii="Arial" w:hAnsi="Arial" w:cs="Arial"/>
              </w:rPr>
            </w:pPr>
            <w:r w:rsidRPr="00A87B26">
              <w:rPr>
                <w:rFonts w:ascii="Arial" w:hAnsi="Arial" w:cs="Arial"/>
              </w:rPr>
              <w:lastRenderedPageBreak/>
              <w:t xml:space="preserve">Name and surname, personal identification number and/or date of </w:t>
            </w:r>
            <w:r w:rsidRPr="00A87B26">
              <w:rPr>
                <w:rFonts w:ascii="Arial" w:hAnsi="Arial" w:cs="Arial"/>
              </w:rPr>
              <w:lastRenderedPageBreak/>
              <w:t>birth, residential address, power of attorney, period of validity and number of the power of attorney, signature, relationship to the principal, principal’s name, job title, telephone number, email address, login to our systems, any information you provide to the Company (e.g., information about the person you are representing, any contracts you have entered into, etc.), and, in relation to the performance of the contract, communications with you, any other information that may be necessary for the proper performance of the contract.</w:t>
            </w:r>
          </w:p>
        </w:tc>
        <w:tc>
          <w:tcPr>
            <w:tcW w:w="1559" w:type="dxa"/>
          </w:tcPr>
          <w:p w14:paraId="150B1CFC" w14:textId="47920ACD" w:rsidR="00247D90" w:rsidRPr="00A87B26" w:rsidRDefault="00247D90" w:rsidP="00BC7E13">
            <w:pPr>
              <w:jc w:val="both"/>
              <w:rPr>
                <w:rFonts w:ascii="Arial" w:hAnsi="Arial" w:cs="Arial"/>
              </w:rPr>
            </w:pPr>
            <w:r w:rsidRPr="00A87B26">
              <w:rPr>
                <w:rFonts w:ascii="Arial" w:hAnsi="Arial" w:cs="Arial"/>
              </w:rPr>
              <w:lastRenderedPageBreak/>
              <w:t xml:space="preserve">We have a legitimate interest (to </w:t>
            </w:r>
            <w:r w:rsidRPr="00A87B26">
              <w:rPr>
                <w:rFonts w:ascii="Arial" w:hAnsi="Arial" w:cs="Arial"/>
              </w:rPr>
              <w:lastRenderedPageBreak/>
              <w:t>maintain a relationship with the persons you represent) (Article 6(1)(f) of the GDPR).</w:t>
            </w:r>
          </w:p>
          <w:p w14:paraId="6663B53A" w14:textId="77777777" w:rsidR="00247D90" w:rsidRPr="00A87B26" w:rsidRDefault="00247D90" w:rsidP="00BC7E13">
            <w:pPr>
              <w:jc w:val="both"/>
              <w:rPr>
                <w:rFonts w:ascii="Arial" w:hAnsi="Arial" w:cs="Arial"/>
              </w:rPr>
            </w:pPr>
          </w:p>
        </w:tc>
        <w:tc>
          <w:tcPr>
            <w:tcW w:w="1843" w:type="dxa"/>
          </w:tcPr>
          <w:p w14:paraId="1A2C6F6E" w14:textId="48B527A6" w:rsidR="00247D90" w:rsidRPr="00A87B26" w:rsidRDefault="00247D90" w:rsidP="00BC7E13">
            <w:pPr>
              <w:jc w:val="both"/>
              <w:rPr>
                <w:rFonts w:ascii="Arial" w:hAnsi="Arial" w:cs="Arial"/>
              </w:rPr>
            </w:pPr>
            <w:r w:rsidRPr="00A87B26">
              <w:rPr>
                <w:rFonts w:ascii="Arial" w:hAnsi="Arial" w:cs="Arial"/>
              </w:rPr>
              <w:lastRenderedPageBreak/>
              <w:t xml:space="preserve">During the term of the contract and for ten years </w:t>
            </w:r>
            <w:r w:rsidRPr="00A87B26">
              <w:rPr>
                <w:rFonts w:ascii="Arial" w:hAnsi="Arial" w:cs="Arial"/>
              </w:rPr>
              <w:lastRenderedPageBreak/>
              <w:t>after the end of the contract.</w:t>
            </w:r>
          </w:p>
        </w:tc>
      </w:tr>
      <w:tr w:rsidR="00247D90" w:rsidRPr="00A87B26" w14:paraId="465C8B4E" w14:textId="77777777" w:rsidTr="00BC7E13">
        <w:trPr>
          <w:cantSplit/>
          <w:trHeight w:val="2360"/>
        </w:trPr>
        <w:tc>
          <w:tcPr>
            <w:tcW w:w="895" w:type="dxa"/>
          </w:tcPr>
          <w:p w14:paraId="3F056FF5" w14:textId="77777777" w:rsidR="00247D90" w:rsidRPr="00A87B26" w:rsidRDefault="00247D90" w:rsidP="00BC7E13">
            <w:pPr>
              <w:pStyle w:val="ListParagraph"/>
              <w:numPr>
                <w:ilvl w:val="1"/>
                <w:numId w:val="1"/>
              </w:numPr>
              <w:ind w:left="313" w:right="13"/>
              <w:jc w:val="left"/>
              <w:rPr>
                <w:rFonts w:ascii="Arial" w:hAnsi="Arial" w:cs="Arial"/>
              </w:rPr>
            </w:pPr>
          </w:p>
        </w:tc>
        <w:tc>
          <w:tcPr>
            <w:tcW w:w="2700" w:type="dxa"/>
          </w:tcPr>
          <w:p w14:paraId="7CECECB3" w14:textId="79B9414D" w:rsidR="00247D90" w:rsidRPr="00A87B26" w:rsidRDefault="00247D90" w:rsidP="00BC7E13">
            <w:pPr>
              <w:jc w:val="both"/>
              <w:rPr>
                <w:rFonts w:ascii="Arial" w:hAnsi="Arial" w:cs="Arial"/>
              </w:rPr>
            </w:pPr>
            <w:r w:rsidRPr="00A87B26">
              <w:rPr>
                <w:rFonts w:ascii="Arial" w:hAnsi="Arial" w:cs="Arial"/>
              </w:rPr>
              <w:t xml:space="preserve">After your trip, we invite you to take part in </w:t>
            </w:r>
            <w:r w:rsidRPr="00A87B26">
              <w:rPr>
                <w:rFonts w:ascii="Arial" w:hAnsi="Arial" w:cs="Arial"/>
                <w:b/>
              </w:rPr>
              <w:t xml:space="preserve">a survey </w:t>
            </w:r>
            <w:r w:rsidRPr="00A87B26">
              <w:rPr>
                <w:rFonts w:ascii="Arial" w:hAnsi="Arial" w:cs="Arial"/>
              </w:rPr>
              <w:t xml:space="preserve">asking for your opinion on the quality of the service you received and your experience during your trip. </w:t>
            </w:r>
          </w:p>
          <w:p w14:paraId="0DD272D6" w14:textId="0F3F5D3C" w:rsidR="00DD0CC8" w:rsidRPr="00A87B26" w:rsidRDefault="00DD0CC8" w:rsidP="00BC7E13">
            <w:pPr>
              <w:jc w:val="both"/>
              <w:rPr>
                <w:rFonts w:ascii="Arial" w:hAnsi="Arial" w:cs="Arial"/>
              </w:rPr>
            </w:pPr>
          </w:p>
          <w:p w14:paraId="0CE8818C" w14:textId="7BBAF1D3" w:rsidR="00DD0CC8" w:rsidRPr="00A87B26" w:rsidRDefault="00DD0CC8" w:rsidP="00BC7E13">
            <w:pPr>
              <w:jc w:val="both"/>
              <w:rPr>
                <w:rFonts w:ascii="Arial" w:hAnsi="Arial" w:cs="Arial"/>
              </w:rPr>
            </w:pPr>
            <w:r w:rsidRPr="00A87B26">
              <w:rPr>
                <w:rFonts w:ascii="Arial" w:hAnsi="Arial" w:cs="Arial"/>
              </w:rPr>
              <w:t xml:space="preserve">The survey is open to people aged 14 and over. </w:t>
            </w:r>
          </w:p>
          <w:p w14:paraId="2F2CAF36" w14:textId="327A6CDD" w:rsidR="001607AF" w:rsidRPr="00A87B26" w:rsidRDefault="001607AF" w:rsidP="00BC7E13">
            <w:pPr>
              <w:jc w:val="both"/>
              <w:rPr>
                <w:rFonts w:ascii="Arial" w:hAnsi="Arial" w:cs="Arial"/>
              </w:rPr>
            </w:pPr>
          </w:p>
          <w:p w14:paraId="1DAF1D46" w14:textId="67E301F0" w:rsidR="001607AF" w:rsidRPr="00A87B26" w:rsidRDefault="001607AF" w:rsidP="00BC7E13">
            <w:pPr>
              <w:jc w:val="both"/>
              <w:rPr>
                <w:rFonts w:ascii="Arial" w:hAnsi="Arial" w:cs="Arial"/>
              </w:rPr>
            </w:pPr>
            <w:r w:rsidRPr="00A87B26">
              <w:rPr>
                <w:rFonts w:ascii="Arial" w:hAnsi="Arial" w:cs="Arial"/>
              </w:rPr>
              <w:t xml:space="preserve">Surveys help us to improve the quality of our services and develop services that meet your needs. </w:t>
            </w:r>
          </w:p>
          <w:p w14:paraId="2841778E" w14:textId="41C8F38D" w:rsidR="00247D90" w:rsidRPr="00A87B26" w:rsidRDefault="00247D90" w:rsidP="00BC7E13">
            <w:pPr>
              <w:jc w:val="both"/>
              <w:rPr>
                <w:rFonts w:ascii="Arial" w:hAnsi="Arial" w:cs="Arial"/>
              </w:rPr>
            </w:pPr>
          </w:p>
          <w:p w14:paraId="55342E81" w14:textId="64CC463A" w:rsidR="007B2C1F" w:rsidRPr="00A87B26" w:rsidRDefault="007B2C1F" w:rsidP="00BC7E13">
            <w:pPr>
              <w:jc w:val="both"/>
              <w:rPr>
                <w:rFonts w:ascii="Arial" w:hAnsi="Arial" w:cs="Arial"/>
              </w:rPr>
            </w:pPr>
          </w:p>
          <w:p w14:paraId="4EA4E3B1" w14:textId="77777777" w:rsidR="00247D90" w:rsidRPr="00A87B26" w:rsidRDefault="00247D90" w:rsidP="00BC7E13">
            <w:pPr>
              <w:jc w:val="both"/>
              <w:rPr>
                <w:rFonts w:ascii="Arial" w:hAnsi="Arial" w:cs="Arial"/>
              </w:rPr>
            </w:pPr>
          </w:p>
        </w:tc>
        <w:tc>
          <w:tcPr>
            <w:tcW w:w="2779" w:type="dxa"/>
          </w:tcPr>
          <w:p w14:paraId="7DE307DC" w14:textId="1485BD33" w:rsidR="00247D90" w:rsidRPr="00A87B26" w:rsidRDefault="00247D90" w:rsidP="00BC7E13">
            <w:pPr>
              <w:jc w:val="both"/>
              <w:rPr>
                <w:rFonts w:ascii="Arial" w:hAnsi="Arial" w:cs="Arial"/>
                <w:shd w:val="clear" w:color="auto" w:fill="FFFFFF"/>
              </w:rPr>
            </w:pPr>
            <w:r w:rsidRPr="00A87B26">
              <w:rPr>
                <w:rFonts w:ascii="Arial" w:hAnsi="Arial" w:cs="Arial"/>
                <w:shd w:val="clear" w:color="auto" w:fill="FFFFFF"/>
              </w:rPr>
              <w:t xml:space="preserve">In order to contact you and to get your opinions and ratings, we collect the following data: your email address, information about the completed journey (e.g., itinerary, train number, date of travel, ticket type). </w:t>
            </w:r>
          </w:p>
          <w:p w14:paraId="06E9F227" w14:textId="44FBD775" w:rsidR="001607AF" w:rsidRPr="00A87B26" w:rsidRDefault="001607AF" w:rsidP="00BC7E13">
            <w:pPr>
              <w:jc w:val="both"/>
              <w:rPr>
                <w:rFonts w:ascii="Arial" w:hAnsi="Arial" w:cs="Arial"/>
                <w:shd w:val="clear" w:color="auto" w:fill="FFFFFF"/>
              </w:rPr>
            </w:pPr>
          </w:p>
          <w:p w14:paraId="0C856B5D" w14:textId="4D95DB61" w:rsidR="001607AF" w:rsidRPr="00A87B26" w:rsidRDefault="001607AF" w:rsidP="00BC7E13">
            <w:pPr>
              <w:jc w:val="both"/>
              <w:rPr>
                <w:rFonts w:ascii="Arial" w:hAnsi="Arial" w:cs="Arial"/>
                <w:shd w:val="clear" w:color="auto" w:fill="FFFFFF"/>
              </w:rPr>
            </w:pPr>
            <w:r w:rsidRPr="00A87B26">
              <w:rPr>
                <w:rFonts w:ascii="Arial" w:hAnsi="Arial" w:cs="Arial"/>
                <w:shd w:val="clear" w:color="auto" w:fill="FFFFFF"/>
              </w:rPr>
              <w:t>If you agree to be contacted to answer questions about the quality of the services provided, we additionally process: email address and/or telephone number, name (optional).</w:t>
            </w:r>
          </w:p>
          <w:p w14:paraId="201F3426" w14:textId="68AE66D6" w:rsidR="00EE476A" w:rsidRPr="00A87B26" w:rsidRDefault="00EE476A" w:rsidP="00BC7E13">
            <w:pPr>
              <w:jc w:val="both"/>
              <w:rPr>
                <w:rFonts w:ascii="Arial" w:hAnsi="Arial" w:cs="Arial"/>
                <w:shd w:val="clear" w:color="auto" w:fill="FFFFFF"/>
              </w:rPr>
            </w:pPr>
          </w:p>
          <w:p w14:paraId="05AC1B61" w14:textId="506FADED" w:rsidR="00EE476A" w:rsidRPr="00A87B26" w:rsidRDefault="00EE476A" w:rsidP="00BC7E13">
            <w:pPr>
              <w:jc w:val="both"/>
              <w:rPr>
                <w:rFonts w:ascii="Arial" w:hAnsi="Arial" w:cs="Arial"/>
                <w:shd w:val="clear" w:color="auto" w:fill="FFFFFF"/>
              </w:rPr>
            </w:pPr>
            <w:r w:rsidRPr="00A87B26">
              <w:rPr>
                <w:rFonts w:ascii="Arial" w:hAnsi="Arial" w:cs="Arial"/>
                <w:shd w:val="clear" w:color="auto" w:fill="FFFFFF"/>
              </w:rPr>
              <w:t xml:space="preserve">If you agree to become an active member of the community (to participate in surveys), we additionally process: email address, telephone </w:t>
            </w:r>
            <w:r w:rsidRPr="00A87B26">
              <w:rPr>
                <w:rFonts w:ascii="Arial" w:hAnsi="Arial" w:cs="Arial"/>
                <w:shd w:val="clear" w:color="auto" w:fill="FFFFFF"/>
              </w:rPr>
              <w:lastRenderedPageBreak/>
              <w:t xml:space="preserve">number and name (optional). </w:t>
            </w:r>
          </w:p>
          <w:p w14:paraId="184FB9AD" w14:textId="2450F415" w:rsidR="007B2C1F" w:rsidRPr="00A87B26" w:rsidRDefault="007B2C1F" w:rsidP="00BC7E13">
            <w:pPr>
              <w:jc w:val="both"/>
              <w:rPr>
                <w:rFonts w:ascii="Arial" w:hAnsi="Arial" w:cs="Arial"/>
                <w:shd w:val="clear" w:color="auto" w:fill="FFFFFF"/>
              </w:rPr>
            </w:pPr>
          </w:p>
          <w:p w14:paraId="791C86E5" w14:textId="518E7DD9" w:rsidR="007B2C1F" w:rsidRPr="00A87B26" w:rsidRDefault="007B2C1F" w:rsidP="00BC7E13">
            <w:pPr>
              <w:jc w:val="both"/>
              <w:rPr>
                <w:rFonts w:ascii="Arial" w:eastAsia="Times New Roman" w:hAnsi="Arial" w:cs="Arial"/>
              </w:rPr>
            </w:pPr>
            <w:r w:rsidRPr="00A87B26">
              <w:rPr>
                <w:rFonts w:ascii="Arial" w:hAnsi="Arial" w:cs="Arial"/>
              </w:rPr>
              <w:t>You can cancel the receipt of surveys at any time by clicking the unsubscribe link in the survey email.</w:t>
            </w:r>
          </w:p>
          <w:p w14:paraId="566FE791" w14:textId="77777777" w:rsidR="007B2C1F" w:rsidRPr="00A87B26" w:rsidRDefault="007B2C1F" w:rsidP="00BC7E13">
            <w:pPr>
              <w:jc w:val="both"/>
              <w:rPr>
                <w:rFonts w:ascii="Arial" w:hAnsi="Arial" w:cs="Arial"/>
                <w:shd w:val="clear" w:color="auto" w:fill="FFFFFF"/>
              </w:rPr>
            </w:pPr>
          </w:p>
          <w:p w14:paraId="50B0A15F" w14:textId="4FB6C100" w:rsidR="007B2C1F" w:rsidRPr="00A87B26" w:rsidRDefault="007B2C1F" w:rsidP="00BC7E13">
            <w:pPr>
              <w:jc w:val="both"/>
              <w:rPr>
                <w:rFonts w:ascii="Arial" w:hAnsi="Arial" w:cs="Arial"/>
                <w:shd w:val="clear" w:color="auto" w:fill="FFFFFF"/>
              </w:rPr>
            </w:pPr>
            <w:r w:rsidRPr="00A87B26">
              <w:rPr>
                <w:rFonts w:ascii="Arial" w:hAnsi="Arial" w:cs="Arial"/>
                <w:shd w:val="clear" w:color="auto" w:fill="FFFFFF"/>
              </w:rPr>
              <w:t>Other demographic data in the surveys are collected and used for statistical information/analysis purposes only.</w:t>
            </w:r>
          </w:p>
          <w:p w14:paraId="26BFE767" w14:textId="77777777" w:rsidR="00247D90" w:rsidRPr="00A87B26" w:rsidRDefault="00247D90" w:rsidP="00BC7E13">
            <w:pPr>
              <w:jc w:val="both"/>
              <w:rPr>
                <w:rFonts w:ascii="Arial" w:hAnsi="Arial" w:cs="Arial"/>
              </w:rPr>
            </w:pPr>
          </w:p>
        </w:tc>
        <w:tc>
          <w:tcPr>
            <w:tcW w:w="1559" w:type="dxa"/>
          </w:tcPr>
          <w:p w14:paraId="6F064F66" w14:textId="19503C94" w:rsidR="00247D90" w:rsidRPr="00A87B26" w:rsidRDefault="00247D90" w:rsidP="00BC7E13">
            <w:pPr>
              <w:jc w:val="left"/>
              <w:rPr>
                <w:rFonts w:ascii="Arial" w:hAnsi="Arial" w:cs="Arial"/>
              </w:rPr>
            </w:pPr>
            <w:r w:rsidRPr="00A87B26">
              <w:rPr>
                <w:rFonts w:ascii="Arial" w:hAnsi="Arial" w:cs="Arial"/>
              </w:rPr>
              <w:lastRenderedPageBreak/>
              <w:t>We have a legitimate interest to enquire about the quality of the service after the journey (Article 6(1)(f) of the GDPR) or we have your consent (Article 6(1)(a) of the GDPR).</w:t>
            </w:r>
          </w:p>
          <w:p w14:paraId="2B1D15B0" w14:textId="04EC0EF4" w:rsidR="007B2C1F" w:rsidRPr="00A87B26" w:rsidRDefault="007B2C1F" w:rsidP="00BC7E13">
            <w:pPr>
              <w:jc w:val="left"/>
              <w:rPr>
                <w:rFonts w:ascii="Arial" w:hAnsi="Arial" w:cs="Arial"/>
              </w:rPr>
            </w:pPr>
          </w:p>
        </w:tc>
        <w:tc>
          <w:tcPr>
            <w:tcW w:w="1843" w:type="dxa"/>
          </w:tcPr>
          <w:p w14:paraId="721AEC04" w14:textId="5E7577DB" w:rsidR="00247D90" w:rsidRPr="00A87B26" w:rsidRDefault="00E70F5A" w:rsidP="00BC7E13">
            <w:pPr>
              <w:jc w:val="both"/>
              <w:rPr>
                <w:rFonts w:ascii="Arial" w:eastAsia="Times New Roman" w:hAnsi="Arial" w:cs="Arial"/>
                <w:shd w:val="clear" w:color="auto" w:fill="FFFFFF"/>
              </w:rPr>
            </w:pPr>
            <w:r w:rsidRPr="00A87B26">
              <w:rPr>
                <w:rFonts w:ascii="Arial" w:hAnsi="Arial" w:cs="Arial"/>
                <w:shd w:val="clear" w:color="auto" w:fill="FFFFFF"/>
              </w:rPr>
              <w:t>We will keep the information for two years from the date of sending the invitation to participate in the survey.</w:t>
            </w:r>
          </w:p>
          <w:p w14:paraId="604008D6" w14:textId="77777777" w:rsidR="00CF26D5" w:rsidRPr="00A87B26" w:rsidRDefault="00CF26D5" w:rsidP="00BC7E13">
            <w:pPr>
              <w:jc w:val="both"/>
              <w:rPr>
                <w:rFonts w:ascii="Arial" w:hAnsi="Arial" w:cs="Arial"/>
              </w:rPr>
            </w:pPr>
          </w:p>
          <w:p w14:paraId="5296921D" w14:textId="07C6F429" w:rsidR="00F03376" w:rsidRPr="00A87B26" w:rsidRDefault="00903B33" w:rsidP="00BC7E13">
            <w:pPr>
              <w:jc w:val="both"/>
              <w:rPr>
                <w:rFonts w:ascii="Arial" w:hAnsi="Arial" w:cs="Arial"/>
              </w:rPr>
            </w:pPr>
            <w:r w:rsidRPr="00A87B26">
              <w:rPr>
                <w:rFonts w:ascii="Arial" w:hAnsi="Arial" w:cs="Arial"/>
              </w:rPr>
              <w:t xml:space="preserve">We will store anonymised responses in accordance with the Company’s procedures. </w:t>
            </w:r>
          </w:p>
          <w:p w14:paraId="7B9AD222" w14:textId="77777777" w:rsidR="00F03376" w:rsidRPr="00A87B26" w:rsidRDefault="00F03376" w:rsidP="00BC7E13">
            <w:pPr>
              <w:jc w:val="both"/>
              <w:rPr>
                <w:rFonts w:ascii="Arial" w:hAnsi="Arial" w:cs="Arial"/>
              </w:rPr>
            </w:pPr>
          </w:p>
          <w:p w14:paraId="0FBF276A" w14:textId="18CCB2F8" w:rsidR="00F03376" w:rsidRPr="00A87B26" w:rsidRDefault="00F03376" w:rsidP="00BC7E13">
            <w:pPr>
              <w:jc w:val="both"/>
              <w:rPr>
                <w:rFonts w:ascii="Arial" w:hAnsi="Arial" w:cs="Arial"/>
              </w:rPr>
            </w:pPr>
            <w:r w:rsidRPr="00A87B26">
              <w:rPr>
                <w:rFonts w:ascii="Arial" w:hAnsi="Arial" w:cs="Arial"/>
              </w:rPr>
              <w:t xml:space="preserve">If you agree to be contacted to answer questions about the services provided, we will keep the data for two years after the survey invitation was </w:t>
            </w:r>
            <w:r w:rsidRPr="00A87B26">
              <w:rPr>
                <w:rFonts w:ascii="Arial" w:hAnsi="Arial" w:cs="Arial"/>
              </w:rPr>
              <w:lastRenderedPageBreak/>
              <w:t xml:space="preserve">sent and, after the expiry of the retention period, the data will be anonymised without any possibility of linking it to a specific individual. </w:t>
            </w:r>
          </w:p>
          <w:p w14:paraId="44E48B20" w14:textId="77777777" w:rsidR="0078516D" w:rsidRPr="00A87B26" w:rsidRDefault="0078516D" w:rsidP="00BC7E13">
            <w:pPr>
              <w:jc w:val="both"/>
              <w:rPr>
                <w:rFonts w:ascii="Arial" w:hAnsi="Arial" w:cs="Arial"/>
              </w:rPr>
            </w:pPr>
          </w:p>
          <w:p w14:paraId="15D5CE6B" w14:textId="629E0452" w:rsidR="001A6EDE" w:rsidRPr="00A87B26" w:rsidRDefault="00545B71" w:rsidP="00BC7E13">
            <w:pPr>
              <w:jc w:val="both"/>
              <w:rPr>
                <w:rFonts w:ascii="Arial" w:hAnsi="Arial" w:cs="Arial"/>
              </w:rPr>
            </w:pPr>
            <w:r w:rsidRPr="00A87B26">
              <w:rPr>
                <w:rFonts w:ascii="Arial" w:hAnsi="Arial" w:cs="Arial"/>
              </w:rPr>
              <w:t>If you consent to becoming a member of the community (to participating in surveys), we will carry out the surveys for 2 (two) years from the date of your consent or until you withdraw your consent.</w:t>
            </w:r>
          </w:p>
        </w:tc>
      </w:tr>
      <w:tr w:rsidR="007B2C1F" w:rsidRPr="00A87B26" w14:paraId="0B1B7842" w14:textId="77777777" w:rsidTr="00BC7E13">
        <w:trPr>
          <w:cantSplit/>
          <w:trHeight w:val="1180"/>
        </w:trPr>
        <w:tc>
          <w:tcPr>
            <w:tcW w:w="895" w:type="dxa"/>
          </w:tcPr>
          <w:p w14:paraId="4383EEAE" w14:textId="77777777" w:rsidR="007B2C1F" w:rsidRPr="00A87B26" w:rsidRDefault="007B2C1F" w:rsidP="00BC7E13">
            <w:pPr>
              <w:pStyle w:val="ListParagraph"/>
              <w:numPr>
                <w:ilvl w:val="1"/>
                <w:numId w:val="1"/>
              </w:numPr>
              <w:ind w:left="313" w:right="13"/>
              <w:jc w:val="left"/>
              <w:rPr>
                <w:rFonts w:ascii="Arial" w:hAnsi="Arial" w:cs="Arial"/>
              </w:rPr>
            </w:pPr>
          </w:p>
        </w:tc>
        <w:tc>
          <w:tcPr>
            <w:tcW w:w="2700" w:type="dxa"/>
          </w:tcPr>
          <w:p w14:paraId="1FF35439" w14:textId="40EF02A4" w:rsidR="007B2C1F" w:rsidRPr="00A87B26" w:rsidRDefault="00B51C75" w:rsidP="00BC7E13">
            <w:pPr>
              <w:jc w:val="both"/>
              <w:rPr>
                <w:rFonts w:ascii="Arial" w:hAnsi="Arial" w:cs="Arial"/>
              </w:rPr>
            </w:pPr>
            <w:r w:rsidRPr="00A87B26">
              <w:rPr>
                <w:rFonts w:ascii="Arial" w:hAnsi="Arial" w:cs="Arial"/>
              </w:rPr>
              <w:t xml:space="preserve">After you have given your consent to the surveys, we ask for your opinion about offers, services or your needs.  </w:t>
            </w:r>
          </w:p>
          <w:p w14:paraId="639235A0" w14:textId="17947066" w:rsidR="00DD0CC8" w:rsidRPr="00A87B26" w:rsidRDefault="00DD0CC8" w:rsidP="00BC7E13">
            <w:pPr>
              <w:jc w:val="both"/>
              <w:rPr>
                <w:rFonts w:ascii="Arial" w:hAnsi="Arial" w:cs="Arial"/>
              </w:rPr>
            </w:pPr>
          </w:p>
          <w:p w14:paraId="34A8C628" w14:textId="4DD1B0EE" w:rsidR="00DD0CC8" w:rsidRPr="00A87B26" w:rsidRDefault="00DD0CC8" w:rsidP="00BC7E13">
            <w:pPr>
              <w:jc w:val="both"/>
              <w:rPr>
                <w:rFonts w:ascii="Arial" w:hAnsi="Arial" w:cs="Arial"/>
              </w:rPr>
            </w:pPr>
            <w:r w:rsidRPr="00A87B26">
              <w:rPr>
                <w:rFonts w:ascii="Arial" w:hAnsi="Arial" w:cs="Arial"/>
              </w:rPr>
              <w:t>Consent may be given by persons aged 14 and over.</w:t>
            </w:r>
          </w:p>
          <w:p w14:paraId="54F2D510" w14:textId="77777777" w:rsidR="007B2C1F" w:rsidRPr="00A87B26" w:rsidRDefault="007B2C1F" w:rsidP="00BC7E13">
            <w:pPr>
              <w:jc w:val="both"/>
              <w:rPr>
                <w:rFonts w:ascii="Arial" w:hAnsi="Arial" w:cs="Arial"/>
              </w:rPr>
            </w:pPr>
          </w:p>
          <w:p w14:paraId="02E4B629" w14:textId="77777777" w:rsidR="007B2C1F" w:rsidRPr="00A87B26" w:rsidRDefault="007B2C1F" w:rsidP="00BC7E13">
            <w:pPr>
              <w:jc w:val="both"/>
              <w:rPr>
                <w:rFonts w:ascii="Arial" w:hAnsi="Arial" w:cs="Arial"/>
              </w:rPr>
            </w:pPr>
            <w:r w:rsidRPr="00A87B26">
              <w:rPr>
                <w:rFonts w:ascii="Arial" w:hAnsi="Arial" w:cs="Arial"/>
              </w:rPr>
              <w:t xml:space="preserve">Surveys help us to improve the quality of our services and develop services that meet your needs. </w:t>
            </w:r>
          </w:p>
          <w:p w14:paraId="3768703D" w14:textId="77777777" w:rsidR="007B2C1F" w:rsidRPr="00A87B26" w:rsidRDefault="007B2C1F" w:rsidP="00BC7E13">
            <w:pPr>
              <w:jc w:val="both"/>
              <w:rPr>
                <w:rFonts w:ascii="Arial" w:hAnsi="Arial" w:cs="Arial"/>
              </w:rPr>
            </w:pPr>
          </w:p>
        </w:tc>
        <w:tc>
          <w:tcPr>
            <w:tcW w:w="2779" w:type="dxa"/>
          </w:tcPr>
          <w:p w14:paraId="1CE7F771" w14:textId="15D59687" w:rsidR="00DB6A6D" w:rsidRPr="00A87B26" w:rsidRDefault="007B2C1F" w:rsidP="00BC7E13">
            <w:pPr>
              <w:jc w:val="both"/>
              <w:rPr>
                <w:rFonts w:ascii="Arial" w:hAnsi="Arial" w:cs="Arial"/>
                <w:shd w:val="clear" w:color="auto" w:fill="FFFFFF"/>
              </w:rPr>
            </w:pPr>
            <w:r w:rsidRPr="00A87B26">
              <w:rPr>
                <w:rFonts w:ascii="Arial" w:hAnsi="Arial" w:cs="Arial"/>
                <w:shd w:val="clear" w:color="auto" w:fill="FFFFFF"/>
              </w:rPr>
              <w:t>In order to contact you and to get your opinions and ratings, we collect the following data: your email address, information about the journeys you have made (e.g., itinerary, train number, date of travel).</w:t>
            </w:r>
          </w:p>
          <w:p w14:paraId="2E8561A9" w14:textId="77777777" w:rsidR="00DB6A6D" w:rsidRPr="00A87B26" w:rsidRDefault="00DB6A6D" w:rsidP="00BC7E13">
            <w:pPr>
              <w:jc w:val="both"/>
              <w:rPr>
                <w:rFonts w:ascii="Arial" w:hAnsi="Arial" w:cs="Arial"/>
                <w:shd w:val="clear" w:color="auto" w:fill="FFFFFF"/>
              </w:rPr>
            </w:pPr>
          </w:p>
          <w:p w14:paraId="545E3AFB" w14:textId="2AD6DCCD" w:rsidR="007B2C1F" w:rsidRPr="00A87B26" w:rsidRDefault="00DB6A6D" w:rsidP="00BC7E13">
            <w:pPr>
              <w:jc w:val="both"/>
              <w:rPr>
                <w:rFonts w:ascii="Arial" w:hAnsi="Arial" w:cs="Arial"/>
                <w:shd w:val="clear" w:color="auto" w:fill="FFFFFF"/>
              </w:rPr>
            </w:pPr>
            <w:r w:rsidRPr="00A87B26">
              <w:rPr>
                <w:rFonts w:ascii="Arial" w:hAnsi="Arial" w:cs="Arial"/>
              </w:rPr>
              <w:t xml:space="preserve">If you have created an account or purchased season tickets at least once, we additionally process personal identification information such as </w:t>
            </w:r>
            <w:r w:rsidRPr="00A87B26">
              <w:rPr>
                <w:rFonts w:ascii="Arial" w:hAnsi="Arial" w:cs="Arial"/>
                <w:shd w:val="clear" w:color="auto" w:fill="FFFFFF"/>
              </w:rPr>
              <w:t>n</w:t>
            </w:r>
            <w:r w:rsidRPr="00A87B26">
              <w:rPr>
                <w:rFonts w:ascii="Arial" w:hAnsi="Arial" w:cs="Arial"/>
              </w:rPr>
              <w:t>ame and surname.</w:t>
            </w:r>
          </w:p>
          <w:p w14:paraId="267BB19F" w14:textId="77777777" w:rsidR="007B2C1F" w:rsidRPr="00A87B26" w:rsidRDefault="007B2C1F" w:rsidP="00BC7E13">
            <w:pPr>
              <w:jc w:val="both"/>
              <w:rPr>
                <w:rFonts w:ascii="Arial" w:hAnsi="Arial" w:cs="Arial"/>
                <w:strike/>
                <w:shd w:val="clear" w:color="auto" w:fill="FFFFFF"/>
              </w:rPr>
            </w:pPr>
          </w:p>
          <w:p w14:paraId="7259D80E" w14:textId="0F9F6B74" w:rsidR="007B2C1F" w:rsidRPr="00A87B26" w:rsidRDefault="007B2C1F" w:rsidP="00BC7E13">
            <w:pPr>
              <w:jc w:val="both"/>
              <w:rPr>
                <w:rFonts w:ascii="Arial" w:eastAsia="Times New Roman" w:hAnsi="Arial" w:cs="Arial"/>
                <w:lang w:eastAsia="en-GB"/>
              </w:rPr>
            </w:pPr>
          </w:p>
          <w:p w14:paraId="4F6F8112" w14:textId="77777777" w:rsidR="007854B1" w:rsidRPr="00A87B26" w:rsidRDefault="007854B1" w:rsidP="00BC7E13">
            <w:pPr>
              <w:jc w:val="both"/>
              <w:rPr>
                <w:rFonts w:ascii="Arial" w:hAnsi="Arial" w:cs="Arial"/>
                <w:shd w:val="clear" w:color="auto" w:fill="FFFFFF"/>
              </w:rPr>
            </w:pPr>
          </w:p>
          <w:p w14:paraId="709CCE99" w14:textId="77777777" w:rsidR="007B2C1F" w:rsidRPr="00A87B26" w:rsidRDefault="007B2C1F" w:rsidP="00BC7E13">
            <w:pPr>
              <w:jc w:val="both"/>
              <w:rPr>
                <w:rFonts w:ascii="Arial" w:eastAsia="Times New Roman" w:hAnsi="Arial" w:cs="Arial"/>
                <w:lang w:eastAsia="en-GB"/>
              </w:rPr>
            </w:pPr>
          </w:p>
          <w:p w14:paraId="7BC2933C" w14:textId="7C29EBDB" w:rsidR="007B2C1F" w:rsidRPr="00A87B26" w:rsidRDefault="007B2C1F" w:rsidP="00BC7E13">
            <w:pPr>
              <w:jc w:val="both"/>
              <w:rPr>
                <w:rFonts w:ascii="Arial" w:hAnsi="Arial" w:cs="Arial"/>
                <w:shd w:val="clear" w:color="auto" w:fill="FFFFFF"/>
              </w:rPr>
            </w:pPr>
            <w:r w:rsidRPr="00A87B26">
              <w:rPr>
                <w:rFonts w:ascii="Arial" w:hAnsi="Arial" w:cs="Arial"/>
              </w:rPr>
              <w:t>You can cancel the receipt of surveys at any time by clicking the unsubscribe link in the survey email.</w:t>
            </w:r>
          </w:p>
          <w:p w14:paraId="72975244" w14:textId="77777777" w:rsidR="007B2C1F" w:rsidRPr="00A87B26" w:rsidRDefault="007B2C1F" w:rsidP="00BC7E13">
            <w:pPr>
              <w:jc w:val="both"/>
              <w:rPr>
                <w:rFonts w:ascii="Arial" w:hAnsi="Arial" w:cs="Arial"/>
                <w:shd w:val="clear" w:color="auto" w:fill="FFFFFF"/>
              </w:rPr>
            </w:pPr>
          </w:p>
          <w:p w14:paraId="3CA6A4A2" w14:textId="0204D13F" w:rsidR="007B2C1F" w:rsidRPr="00A87B26" w:rsidRDefault="007B2C1F" w:rsidP="00BC7E13">
            <w:pPr>
              <w:jc w:val="both"/>
              <w:rPr>
                <w:rFonts w:ascii="Arial" w:hAnsi="Arial" w:cs="Arial"/>
                <w:shd w:val="clear" w:color="auto" w:fill="FFFFFF"/>
              </w:rPr>
            </w:pPr>
            <w:r w:rsidRPr="00A87B26">
              <w:rPr>
                <w:rFonts w:ascii="Arial" w:hAnsi="Arial" w:cs="Arial"/>
                <w:shd w:val="clear" w:color="auto" w:fill="FFFFFF"/>
              </w:rPr>
              <w:t>Other demographic data in the surveys are collected and used for statistical information/analysis purposes only.</w:t>
            </w:r>
          </w:p>
        </w:tc>
        <w:tc>
          <w:tcPr>
            <w:tcW w:w="1559" w:type="dxa"/>
          </w:tcPr>
          <w:p w14:paraId="2E1C4C8E" w14:textId="79E1E5F5" w:rsidR="007854B1" w:rsidRPr="00A87B26" w:rsidRDefault="007854B1" w:rsidP="00BC7E13">
            <w:pPr>
              <w:jc w:val="left"/>
              <w:rPr>
                <w:rFonts w:ascii="Arial" w:hAnsi="Arial" w:cs="Arial"/>
              </w:rPr>
            </w:pPr>
            <w:r w:rsidRPr="00A87B26">
              <w:rPr>
                <w:rFonts w:ascii="Arial" w:hAnsi="Arial" w:cs="Arial"/>
              </w:rPr>
              <w:lastRenderedPageBreak/>
              <w:t>We have your consent to use information about you for direct marketing purposes and for carrying out surveys (Article 6(1)(a) of the GDPR, Article 81(1) of the Law of the RL on Electronic Communications).</w:t>
            </w:r>
          </w:p>
          <w:p w14:paraId="6006B7D6" w14:textId="7A59ADC1" w:rsidR="007B2C1F" w:rsidRPr="00A87B26" w:rsidRDefault="007B2C1F" w:rsidP="00BC7E13">
            <w:pPr>
              <w:jc w:val="left"/>
              <w:rPr>
                <w:rFonts w:ascii="Arial" w:hAnsi="Arial" w:cs="Arial"/>
              </w:rPr>
            </w:pPr>
          </w:p>
        </w:tc>
        <w:tc>
          <w:tcPr>
            <w:tcW w:w="1843" w:type="dxa"/>
          </w:tcPr>
          <w:p w14:paraId="2E2B5406" w14:textId="7FE72699" w:rsidR="00CF26D5" w:rsidRPr="00A87B26" w:rsidRDefault="001607AF" w:rsidP="00BC7E13">
            <w:pPr>
              <w:jc w:val="both"/>
              <w:rPr>
                <w:rFonts w:ascii="Arial" w:eastAsia="Times New Roman" w:hAnsi="Arial" w:cs="Arial"/>
                <w:shd w:val="clear" w:color="auto" w:fill="FFFFFF"/>
              </w:rPr>
            </w:pPr>
            <w:r w:rsidRPr="00A87B26">
              <w:rPr>
                <w:rFonts w:ascii="Arial" w:hAnsi="Arial" w:cs="Arial"/>
                <w:shd w:val="clear" w:color="auto" w:fill="FFFFFF"/>
              </w:rPr>
              <w:t>We carry out surveys</w:t>
            </w:r>
          </w:p>
          <w:p w14:paraId="2ADBF7F3" w14:textId="2695D883" w:rsidR="00CF26D5" w:rsidRPr="00A87B26" w:rsidRDefault="00CF26D5" w:rsidP="00BC7E13">
            <w:pPr>
              <w:jc w:val="both"/>
              <w:rPr>
                <w:rFonts w:ascii="Arial" w:eastAsia="Times New Roman" w:hAnsi="Arial" w:cs="Arial"/>
                <w:shd w:val="clear" w:color="auto" w:fill="FFFFFF"/>
              </w:rPr>
            </w:pPr>
            <w:r w:rsidRPr="00A87B26">
              <w:rPr>
                <w:rFonts w:ascii="Arial" w:hAnsi="Arial" w:cs="Arial"/>
                <w:shd w:val="clear" w:color="auto" w:fill="FFFFFF"/>
              </w:rPr>
              <w:t>for 2 (two) years from the date of receipt of your consent or until you withdraw your consent.</w:t>
            </w:r>
          </w:p>
          <w:p w14:paraId="13C26452" w14:textId="77777777" w:rsidR="00CF26D5" w:rsidRPr="00A87B26" w:rsidRDefault="00CF26D5" w:rsidP="00BC7E13">
            <w:pPr>
              <w:jc w:val="both"/>
              <w:rPr>
                <w:rFonts w:ascii="Arial" w:eastAsia="Times New Roman" w:hAnsi="Arial" w:cs="Arial"/>
                <w:shd w:val="clear" w:color="auto" w:fill="FFFFFF"/>
                <w:lang w:eastAsia="en-GB"/>
              </w:rPr>
            </w:pPr>
          </w:p>
          <w:p w14:paraId="7EF72FE3" w14:textId="77777777" w:rsidR="00CF26D5" w:rsidRPr="00A87B26" w:rsidRDefault="00CF26D5" w:rsidP="00BC7E13">
            <w:pPr>
              <w:jc w:val="both"/>
              <w:rPr>
                <w:rFonts w:ascii="Arial" w:eastAsia="Times New Roman" w:hAnsi="Arial" w:cs="Arial"/>
                <w:shd w:val="clear" w:color="auto" w:fill="FFFFFF"/>
                <w:lang w:eastAsia="en-GB"/>
              </w:rPr>
            </w:pPr>
          </w:p>
          <w:p w14:paraId="4E7C51CD" w14:textId="61C0CB5E" w:rsidR="00DB6A6D" w:rsidRPr="00A87B26" w:rsidRDefault="007764F4" w:rsidP="00BC7E13">
            <w:pPr>
              <w:jc w:val="both"/>
              <w:rPr>
                <w:rFonts w:ascii="Arial" w:eastAsia="Times New Roman" w:hAnsi="Arial" w:cs="Arial"/>
                <w:shd w:val="clear" w:color="auto" w:fill="FFFFFF"/>
              </w:rPr>
            </w:pPr>
            <w:r w:rsidRPr="00A87B26">
              <w:rPr>
                <w:rFonts w:ascii="Arial" w:hAnsi="Arial" w:cs="Arial"/>
                <w:shd w:val="clear" w:color="auto" w:fill="FFFFFF"/>
              </w:rPr>
              <w:t xml:space="preserve">We will keep the information for one year after the invitation to take part in the survey has been sent. </w:t>
            </w:r>
          </w:p>
          <w:p w14:paraId="0CCA01D8" w14:textId="77777777" w:rsidR="00DB6A6D" w:rsidRPr="00A87B26" w:rsidRDefault="00DB6A6D" w:rsidP="00BC7E13">
            <w:pPr>
              <w:jc w:val="both"/>
              <w:rPr>
                <w:rFonts w:ascii="Arial" w:eastAsia="Times New Roman" w:hAnsi="Arial" w:cs="Arial"/>
                <w:shd w:val="clear" w:color="auto" w:fill="FFFFFF"/>
                <w:lang w:eastAsia="en-GB"/>
              </w:rPr>
            </w:pPr>
          </w:p>
          <w:p w14:paraId="7CC7768A" w14:textId="01FB4BD3" w:rsidR="007B2C1F" w:rsidRPr="00A87B26" w:rsidRDefault="00CF26D5" w:rsidP="00BC7E13">
            <w:pPr>
              <w:jc w:val="both"/>
              <w:rPr>
                <w:rFonts w:ascii="Arial" w:eastAsia="Times New Roman" w:hAnsi="Arial" w:cs="Arial"/>
                <w:shd w:val="clear" w:color="auto" w:fill="FFFFFF"/>
              </w:rPr>
            </w:pPr>
            <w:r w:rsidRPr="00A87B26">
              <w:rPr>
                <w:rFonts w:ascii="Arial" w:hAnsi="Arial" w:cs="Arial"/>
                <w:shd w:val="clear" w:color="auto" w:fill="FFFFFF"/>
              </w:rPr>
              <w:t xml:space="preserve">We will keep survey responses for two years after the survey response.   </w:t>
            </w:r>
          </w:p>
        </w:tc>
      </w:tr>
      <w:tr w:rsidR="00247D90" w:rsidRPr="00A87B26" w14:paraId="3075DBE2" w14:textId="77777777" w:rsidTr="00BC7E13">
        <w:trPr>
          <w:cantSplit/>
          <w:trHeight w:val="558"/>
        </w:trPr>
        <w:tc>
          <w:tcPr>
            <w:tcW w:w="895" w:type="dxa"/>
          </w:tcPr>
          <w:p w14:paraId="18C79423" w14:textId="145E7F7B" w:rsidR="00247D90" w:rsidRPr="00A87B26" w:rsidRDefault="00247D90" w:rsidP="00BC7E13">
            <w:pPr>
              <w:pStyle w:val="ListParagraph"/>
              <w:numPr>
                <w:ilvl w:val="1"/>
                <w:numId w:val="1"/>
              </w:numPr>
              <w:ind w:left="454" w:hanging="454"/>
              <w:jc w:val="left"/>
              <w:rPr>
                <w:rFonts w:ascii="Arial" w:hAnsi="Arial" w:cs="Arial"/>
              </w:rPr>
            </w:pPr>
          </w:p>
        </w:tc>
        <w:tc>
          <w:tcPr>
            <w:tcW w:w="2700" w:type="dxa"/>
          </w:tcPr>
          <w:p w14:paraId="0BCC1893" w14:textId="668FD3E4" w:rsidR="00247D90" w:rsidRPr="00A87B26" w:rsidRDefault="00247D90" w:rsidP="00BC7E13">
            <w:pPr>
              <w:jc w:val="both"/>
              <w:rPr>
                <w:rFonts w:ascii="Arial" w:hAnsi="Arial" w:cs="Arial"/>
              </w:rPr>
            </w:pPr>
            <w:r w:rsidRPr="00A87B26">
              <w:rPr>
                <w:rFonts w:ascii="Arial" w:hAnsi="Arial" w:cs="Arial"/>
              </w:rPr>
              <w:t xml:space="preserve">We do direct marketing intended for you by sending </w:t>
            </w:r>
            <w:r w:rsidRPr="00A87B26">
              <w:rPr>
                <w:rFonts w:ascii="Arial" w:hAnsi="Arial" w:cs="Arial"/>
                <w:b/>
              </w:rPr>
              <w:t xml:space="preserve">newsletters </w:t>
            </w:r>
            <w:r w:rsidRPr="00A87B26">
              <w:rPr>
                <w:rFonts w:ascii="Arial" w:hAnsi="Arial" w:cs="Arial"/>
              </w:rPr>
              <w:t xml:space="preserve">by email. </w:t>
            </w:r>
          </w:p>
          <w:p w14:paraId="055C439B" w14:textId="77777777" w:rsidR="00DD0CC8" w:rsidRPr="00A87B26" w:rsidRDefault="00DD0CC8" w:rsidP="00BC7E13">
            <w:pPr>
              <w:jc w:val="both"/>
              <w:rPr>
                <w:rFonts w:ascii="Arial" w:hAnsi="Arial" w:cs="Arial"/>
              </w:rPr>
            </w:pPr>
          </w:p>
          <w:p w14:paraId="471F9AAF" w14:textId="6CF16FD6" w:rsidR="00247D90" w:rsidRPr="00A87B26" w:rsidRDefault="00247D90" w:rsidP="00BC7E13">
            <w:pPr>
              <w:jc w:val="both"/>
              <w:rPr>
                <w:rFonts w:ascii="Arial" w:hAnsi="Arial" w:cs="Arial"/>
              </w:rPr>
            </w:pPr>
            <w:r w:rsidRPr="00A87B26">
              <w:rPr>
                <w:rFonts w:ascii="Arial" w:hAnsi="Arial" w:cs="Arial"/>
              </w:rPr>
              <w:t>In our newsletters, we provide special offers, including personalised offers of discounted tickets for local train travel, advertisements or announcements of promotions and services that are related to the activities of the Company and the Company’s partners, which are intended only for you.</w:t>
            </w:r>
          </w:p>
          <w:p w14:paraId="45ADFB2E" w14:textId="77777777" w:rsidR="00247D90" w:rsidRPr="00A87B26" w:rsidRDefault="00247D90" w:rsidP="00BC7E13">
            <w:pPr>
              <w:jc w:val="both"/>
              <w:rPr>
                <w:rFonts w:ascii="Arial" w:hAnsi="Arial" w:cs="Arial"/>
              </w:rPr>
            </w:pPr>
          </w:p>
          <w:p w14:paraId="70682711" w14:textId="2A357066" w:rsidR="00247D90" w:rsidRPr="00A87B26" w:rsidRDefault="00247D90" w:rsidP="00BC7E13">
            <w:pPr>
              <w:jc w:val="both"/>
              <w:rPr>
                <w:rFonts w:ascii="Arial" w:hAnsi="Arial" w:cs="Arial"/>
              </w:rPr>
            </w:pPr>
            <w:r w:rsidRPr="00A87B26">
              <w:rPr>
                <w:rFonts w:ascii="Arial" w:hAnsi="Arial" w:cs="Arial"/>
              </w:rPr>
              <w:t>We use automated decision-making, including profiling, to provide you with tailored and effective direct marketing services.</w:t>
            </w:r>
          </w:p>
          <w:p w14:paraId="7C4E6A10" w14:textId="77777777" w:rsidR="00247D90" w:rsidRPr="00A87B26" w:rsidRDefault="00247D90" w:rsidP="00BC7E13">
            <w:pPr>
              <w:jc w:val="both"/>
              <w:rPr>
                <w:rFonts w:ascii="Arial" w:hAnsi="Arial" w:cs="Arial"/>
              </w:rPr>
            </w:pPr>
          </w:p>
          <w:p w14:paraId="50B6ED9D" w14:textId="037E68A9" w:rsidR="00247D90" w:rsidRPr="00A87B26" w:rsidRDefault="00247D90" w:rsidP="00BC7E13">
            <w:pPr>
              <w:jc w:val="both"/>
              <w:rPr>
                <w:rFonts w:ascii="Arial" w:hAnsi="Arial" w:cs="Arial"/>
              </w:rPr>
            </w:pPr>
            <w:r w:rsidRPr="00A87B26">
              <w:rPr>
                <w:rFonts w:ascii="Arial" w:hAnsi="Arial" w:cs="Arial"/>
              </w:rPr>
              <w:t xml:space="preserve">To do this, we take into account your preferences and needs, based on your behaviour (e.g., if you are travelling with an animal and you have bought a single ticket, you may be offered a discounted season ticket with an animal-friendly place in the carriage, etc.). </w:t>
            </w:r>
          </w:p>
          <w:p w14:paraId="3B8AB25F" w14:textId="26026A1F" w:rsidR="00247D90" w:rsidRPr="00A87B26" w:rsidRDefault="00247D90" w:rsidP="00BC7E13">
            <w:pPr>
              <w:jc w:val="both"/>
              <w:rPr>
                <w:rFonts w:ascii="Arial" w:hAnsi="Arial" w:cs="Arial"/>
              </w:rPr>
            </w:pPr>
          </w:p>
        </w:tc>
        <w:tc>
          <w:tcPr>
            <w:tcW w:w="2779" w:type="dxa"/>
          </w:tcPr>
          <w:p w14:paraId="40440FC7" w14:textId="20988298" w:rsidR="00247D90" w:rsidRPr="00A87B26" w:rsidRDefault="00247D90" w:rsidP="00BC7E13">
            <w:pPr>
              <w:jc w:val="both"/>
              <w:rPr>
                <w:rFonts w:ascii="Arial" w:hAnsi="Arial" w:cs="Arial"/>
              </w:rPr>
            </w:pPr>
            <w:r w:rsidRPr="00A87B26">
              <w:rPr>
                <w:rFonts w:ascii="Arial" w:hAnsi="Arial" w:cs="Arial"/>
                <w:shd w:val="clear" w:color="auto" w:fill="FFFFFF"/>
              </w:rPr>
              <w:t xml:space="preserve">We collect the following personal data for the purpose of communicating with you via our newsletters: </w:t>
            </w:r>
            <w:r w:rsidRPr="00A87B26">
              <w:rPr>
                <w:rFonts w:ascii="Arial" w:hAnsi="Arial" w:cs="Arial"/>
              </w:rPr>
              <w:t xml:space="preserve">Personal identity information: </w:t>
            </w:r>
            <w:r w:rsidRPr="00A87B26">
              <w:rPr>
                <w:rFonts w:ascii="Arial" w:hAnsi="Arial" w:cs="Arial"/>
                <w:shd w:val="clear" w:color="auto" w:fill="FFFFFF"/>
              </w:rPr>
              <w:t>name, sur</w:t>
            </w:r>
            <w:r w:rsidRPr="00A87B26">
              <w:rPr>
                <w:rFonts w:ascii="Arial" w:hAnsi="Arial" w:cs="Arial"/>
              </w:rPr>
              <w:t>name (if you have created an account or have purchased season tickets at least once).</w:t>
            </w:r>
          </w:p>
          <w:p w14:paraId="1BDE086B" w14:textId="6EC2753E" w:rsidR="00247D90" w:rsidRPr="00A87B26" w:rsidRDefault="00247D90" w:rsidP="00BC7E13">
            <w:pPr>
              <w:jc w:val="both"/>
              <w:rPr>
                <w:rFonts w:ascii="Arial" w:hAnsi="Arial" w:cs="Arial"/>
              </w:rPr>
            </w:pPr>
          </w:p>
          <w:p w14:paraId="3518D086" w14:textId="4A1D2A79" w:rsidR="00247D90" w:rsidRPr="00A87B26" w:rsidRDefault="00247D90" w:rsidP="00BC7E13">
            <w:pPr>
              <w:jc w:val="both"/>
              <w:rPr>
                <w:rFonts w:ascii="Arial" w:hAnsi="Arial" w:cs="Arial"/>
                <w:shd w:val="clear" w:color="auto" w:fill="FFFFFF"/>
              </w:rPr>
            </w:pPr>
            <w:r w:rsidRPr="00A87B26">
              <w:rPr>
                <w:rFonts w:ascii="Arial" w:hAnsi="Arial" w:cs="Arial"/>
              </w:rPr>
              <w:t>Contact details: email address.</w:t>
            </w:r>
          </w:p>
          <w:p w14:paraId="59439417" w14:textId="79B35380" w:rsidR="00247D90" w:rsidRPr="00A87B26" w:rsidRDefault="00247D90" w:rsidP="00BC7E13">
            <w:pPr>
              <w:jc w:val="both"/>
              <w:rPr>
                <w:rFonts w:ascii="Arial" w:hAnsi="Arial" w:cs="Arial"/>
              </w:rPr>
            </w:pPr>
          </w:p>
          <w:p w14:paraId="7EDB307E" w14:textId="40158785" w:rsidR="00247D90" w:rsidRPr="00A87B26" w:rsidRDefault="00247D90" w:rsidP="00BC7E13">
            <w:pPr>
              <w:jc w:val="both"/>
              <w:rPr>
                <w:rFonts w:ascii="Arial" w:hAnsi="Arial" w:cs="Arial"/>
              </w:rPr>
            </w:pPr>
            <w:r w:rsidRPr="00A87B26">
              <w:rPr>
                <w:rFonts w:ascii="Arial" w:hAnsi="Arial" w:cs="Arial"/>
              </w:rPr>
              <w:t>In order to provide you with personalised offers, we need to have: shopping history, e.g., information about previously purchased, exchanged or returned tickets (itinerary, time, class, additional services, method of purchase, discounts applied).</w:t>
            </w:r>
          </w:p>
          <w:p w14:paraId="3FD248C0" w14:textId="77777777" w:rsidR="00247D90" w:rsidRPr="00A87B26" w:rsidRDefault="00247D90" w:rsidP="00BC7E13">
            <w:pPr>
              <w:jc w:val="both"/>
              <w:rPr>
                <w:rFonts w:ascii="Arial" w:hAnsi="Arial" w:cs="Arial"/>
              </w:rPr>
            </w:pPr>
          </w:p>
          <w:p w14:paraId="7A91342D" w14:textId="796A6C76" w:rsidR="00247D90" w:rsidRPr="00A87B26" w:rsidRDefault="00247D90" w:rsidP="00BC7E13">
            <w:pPr>
              <w:jc w:val="both"/>
              <w:rPr>
                <w:rFonts w:ascii="Arial" w:hAnsi="Arial" w:cs="Arial"/>
              </w:rPr>
            </w:pPr>
            <w:r w:rsidRPr="00A87B26">
              <w:rPr>
                <w:rFonts w:ascii="Arial" w:hAnsi="Arial" w:cs="Arial"/>
              </w:rPr>
              <w:t>Personal data created by the user, such as information about activity on our information systems, behaviour in digital channels, saved shopping cart (if the passenger has accepted cookies), etc.</w:t>
            </w:r>
          </w:p>
          <w:p w14:paraId="34806E51" w14:textId="77777777" w:rsidR="00247D90" w:rsidRPr="00A87B26" w:rsidRDefault="00247D90" w:rsidP="00BC7E13">
            <w:pPr>
              <w:jc w:val="both"/>
              <w:rPr>
                <w:rFonts w:ascii="Arial" w:hAnsi="Arial" w:cs="Arial"/>
                <w:shd w:val="clear" w:color="auto" w:fill="FFFFFF"/>
              </w:rPr>
            </w:pPr>
          </w:p>
          <w:p w14:paraId="52E9AE11" w14:textId="4C400864" w:rsidR="00247D90" w:rsidRPr="00A87B26" w:rsidRDefault="00247D90" w:rsidP="00BC7E13">
            <w:pPr>
              <w:jc w:val="both"/>
              <w:rPr>
                <w:rFonts w:ascii="Arial" w:hAnsi="Arial" w:cs="Arial"/>
                <w:shd w:val="clear" w:color="auto" w:fill="FFFFFF"/>
              </w:rPr>
            </w:pPr>
            <w:r w:rsidRPr="00A87B26">
              <w:rPr>
                <w:rFonts w:ascii="Arial" w:hAnsi="Arial" w:cs="Arial"/>
                <w:shd w:val="clear" w:color="auto" w:fill="FFFFFF"/>
              </w:rPr>
              <w:t xml:space="preserve">Communication </w:t>
            </w:r>
            <w:r w:rsidR="000B7265" w:rsidRPr="00A87B26">
              <w:rPr>
                <w:rFonts w:ascii="Arial" w:hAnsi="Arial" w:cs="Arial"/>
                <w:shd w:val="clear" w:color="auto" w:fill="FFFFFF"/>
              </w:rPr>
              <w:t>information</w:t>
            </w:r>
            <w:r w:rsidRPr="00A87B26">
              <w:rPr>
                <w:rFonts w:ascii="Arial" w:hAnsi="Arial" w:cs="Arial"/>
                <w:shd w:val="clear" w:color="auto" w:fill="FFFFFF"/>
              </w:rPr>
              <w:t xml:space="preserve"> sent to the client. </w:t>
            </w:r>
          </w:p>
        </w:tc>
        <w:tc>
          <w:tcPr>
            <w:tcW w:w="1559" w:type="dxa"/>
          </w:tcPr>
          <w:p w14:paraId="69C7ADEC" w14:textId="4BB76DC4" w:rsidR="00247D90" w:rsidRPr="00A87B26" w:rsidRDefault="00247D90" w:rsidP="00BC7E13">
            <w:pPr>
              <w:jc w:val="left"/>
              <w:rPr>
                <w:rFonts w:ascii="Arial" w:hAnsi="Arial" w:cs="Arial"/>
              </w:rPr>
            </w:pPr>
            <w:r w:rsidRPr="00A87B26">
              <w:rPr>
                <w:rFonts w:ascii="Arial" w:hAnsi="Arial" w:cs="Arial"/>
              </w:rPr>
              <w:t>We have your consent to use information about you for direct marketing purposes (Article 6(1)(a) of the GDPR, Article 81(1) of the Law of the RL on Electronic Communications).</w:t>
            </w:r>
          </w:p>
        </w:tc>
        <w:tc>
          <w:tcPr>
            <w:tcW w:w="1843" w:type="dxa"/>
          </w:tcPr>
          <w:p w14:paraId="1F022938" w14:textId="77777777" w:rsidR="00247D90" w:rsidRPr="00A87B26" w:rsidRDefault="00247D90" w:rsidP="00BC7E13">
            <w:pPr>
              <w:jc w:val="both"/>
              <w:rPr>
                <w:rFonts w:ascii="Arial" w:eastAsia="Times New Roman" w:hAnsi="Arial" w:cs="Arial"/>
                <w:shd w:val="clear" w:color="auto" w:fill="FFFFFF"/>
              </w:rPr>
            </w:pPr>
            <w:r w:rsidRPr="00A87B26">
              <w:rPr>
                <w:rFonts w:ascii="Arial" w:hAnsi="Arial" w:cs="Arial"/>
                <w:shd w:val="clear" w:color="auto" w:fill="FFFFFF"/>
              </w:rPr>
              <w:t>For 2 (two) years from the date of receipt of your consent or until you withdraw your consent.</w:t>
            </w:r>
          </w:p>
          <w:p w14:paraId="34B4E503" w14:textId="77777777" w:rsidR="00247D90" w:rsidRPr="00A87B26" w:rsidRDefault="00247D90" w:rsidP="00BC7E13">
            <w:pPr>
              <w:jc w:val="both"/>
              <w:rPr>
                <w:rFonts w:ascii="Arial" w:eastAsia="Times New Roman" w:hAnsi="Arial" w:cs="Arial"/>
                <w:shd w:val="clear" w:color="auto" w:fill="FFFFFF"/>
                <w:lang w:eastAsia="en-GB"/>
              </w:rPr>
            </w:pPr>
          </w:p>
          <w:p w14:paraId="2C681838" w14:textId="5C35AC32" w:rsidR="00247D90" w:rsidRPr="00A87B26" w:rsidRDefault="00247D90" w:rsidP="00BC7E13">
            <w:pPr>
              <w:jc w:val="both"/>
              <w:rPr>
                <w:rFonts w:ascii="Arial" w:eastAsia="Times New Roman" w:hAnsi="Arial" w:cs="Arial"/>
                <w:shd w:val="clear" w:color="auto" w:fill="FFFFFF"/>
              </w:rPr>
            </w:pPr>
            <w:r w:rsidRPr="00A87B26">
              <w:rPr>
                <w:rFonts w:ascii="Arial" w:hAnsi="Arial" w:cs="Arial"/>
                <w:shd w:val="clear" w:color="auto" w:fill="FFFFFF"/>
              </w:rPr>
              <w:t xml:space="preserve">The content sent is stored for one year from the date of sending. </w:t>
            </w:r>
          </w:p>
        </w:tc>
      </w:tr>
      <w:tr w:rsidR="00247D90" w:rsidRPr="00A87B26" w14:paraId="48660F6A" w14:textId="77777777" w:rsidTr="00BC7E13">
        <w:trPr>
          <w:cantSplit/>
          <w:trHeight w:val="558"/>
        </w:trPr>
        <w:tc>
          <w:tcPr>
            <w:tcW w:w="895" w:type="dxa"/>
          </w:tcPr>
          <w:p w14:paraId="6BC32998" w14:textId="689E204E" w:rsidR="00247D90" w:rsidRPr="00A87B26" w:rsidRDefault="00247D90" w:rsidP="00BC7E13">
            <w:pPr>
              <w:pStyle w:val="ListParagraph"/>
              <w:numPr>
                <w:ilvl w:val="1"/>
                <w:numId w:val="1"/>
              </w:numPr>
              <w:ind w:left="596" w:hanging="644"/>
              <w:jc w:val="left"/>
              <w:rPr>
                <w:rFonts w:ascii="Arial" w:hAnsi="Arial" w:cs="Arial"/>
              </w:rPr>
            </w:pPr>
          </w:p>
        </w:tc>
        <w:tc>
          <w:tcPr>
            <w:tcW w:w="2700" w:type="dxa"/>
          </w:tcPr>
          <w:p w14:paraId="67367C99" w14:textId="0584737B" w:rsidR="00247D90" w:rsidRPr="00A87B26" w:rsidRDefault="00247D90" w:rsidP="00BC7E13">
            <w:pPr>
              <w:jc w:val="both"/>
              <w:rPr>
                <w:rFonts w:ascii="Arial" w:hAnsi="Arial" w:cs="Arial"/>
              </w:rPr>
            </w:pPr>
            <w:r w:rsidRPr="00A87B26">
              <w:rPr>
                <w:rFonts w:ascii="Arial" w:hAnsi="Arial" w:cs="Arial"/>
              </w:rPr>
              <w:t xml:space="preserve">We run the Sustainable Travel Club programme, manage your registration and participation (points accumulated, discounts </w:t>
            </w:r>
            <w:r w:rsidRPr="00A87B26">
              <w:rPr>
                <w:rFonts w:ascii="Arial" w:hAnsi="Arial" w:cs="Arial"/>
              </w:rPr>
              <w:lastRenderedPageBreak/>
              <w:t xml:space="preserve">applied, discount vouchers received), and send you newsletters by email. </w:t>
            </w:r>
          </w:p>
          <w:p w14:paraId="3056EBB3" w14:textId="77777777" w:rsidR="00247D90" w:rsidRPr="00A87B26" w:rsidRDefault="00247D90" w:rsidP="00BC7E13">
            <w:pPr>
              <w:jc w:val="both"/>
              <w:rPr>
                <w:rFonts w:ascii="Arial" w:hAnsi="Arial" w:cs="Arial"/>
              </w:rPr>
            </w:pPr>
          </w:p>
          <w:p w14:paraId="119CFE02" w14:textId="77777777" w:rsidR="00247D90" w:rsidRPr="00A87B26" w:rsidRDefault="00247D90" w:rsidP="00BC7E13">
            <w:pPr>
              <w:jc w:val="both"/>
              <w:rPr>
                <w:rFonts w:ascii="Arial" w:hAnsi="Arial" w:cs="Arial"/>
              </w:rPr>
            </w:pPr>
            <w:r w:rsidRPr="00A87B26">
              <w:rPr>
                <w:rFonts w:ascii="Arial" w:hAnsi="Arial" w:cs="Arial"/>
              </w:rPr>
              <w:t xml:space="preserve">In our newsletters, we provide special offers, including personalised offers of discounted tickets for local train travel, advertisements or announcements of promotions and services that relate to the Company’s activities as well as to the activities of the Company’s partners, and we invite you to take part in our surveys. </w:t>
            </w:r>
          </w:p>
          <w:p w14:paraId="4EC94D3F" w14:textId="77777777" w:rsidR="00247D90" w:rsidRPr="00A87B26" w:rsidRDefault="00247D90" w:rsidP="00BC7E13">
            <w:pPr>
              <w:jc w:val="both"/>
              <w:rPr>
                <w:rFonts w:ascii="Arial" w:hAnsi="Arial" w:cs="Arial"/>
              </w:rPr>
            </w:pPr>
          </w:p>
          <w:p w14:paraId="1BA53E69" w14:textId="77777777" w:rsidR="00247D90" w:rsidRPr="00A87B26" w:rsidRDefault="00247D90" w:rsidP="00BC7E13">
            <w:pPr>
              <w:jc w:val="both"/>
              <w:rPr>
                <w:rFonts w:ascii="Arial" w:hAnsi="Arial" w:cs="Arial"/>
              </w:rPr>
            </w:pPr>
            <w:r w:rsidRPr="00A87B26">
              <w:rPr>
                <w:rFonts w:ascii="Arial" w:hAnsi="Arial" w:cs="Arial"/>
              </w:rPr>
              <w:t xml:space="preserve">We use automated decision-making, including profiling, to provide you with personalised offers tailored to your needs. </w:t>
            </w:r>
          </w:p>
          <w:p w14:paraId="2D57F16D" w14:textId="77777777" w:rsidR="00247D90" w:rsidRPr="00A87B26" w:rsidRDefault="00247D90" w:rsidP="00BC7E13">
            <w:pPr>
              <w:jc w:val="both"/>
              <w:rPr>
                <w:rFonts w:ascii="Arial" w:hAnsi="Arial" w:cs="Arial"/>
              </w:rPr>
            </w:pPr>
          </w:p>
          <w:p w14:paraId="391FA1EF" w14:textId="21D5ADAE" w:rsidR="00247D90" w:rsidRPr="00A87B26" w:rsidRDefault="00247D90" w:rsidP="00BC7E13">
            <w:pPr>
              <w:jc w:val="both"/>
              <w:rPr>
                <w:rFonts w:ascii="Arial" w:hAnsi="Arial" w:cs="Arial"/>
              </w:rPr>
            </w:pPr>
            <w:r w:rsidRPr="00A87B26">
              <w:rPr>
                <w:rFonts w:ascii="Arial" w:hAnsi="Arial" w:cs="Arial"/>
              </w:rPr>
              <w:t xml:space="preserve">To do this, we take into account your preferences and needs, based on your behaviour (e.g., if you are travelling with an animal and you have bought a single ticket, you may be offered a discounted season ticket with an animal-friendly place in the carriage, etc.). </w:t>
            </w:r>
          </w:p>
        </w:tc>
        <w:tc>
          <w:tcPr>
            <w:tcW w:w="2779" w:type="dxa"/>
          </w:tcPr>
          <w:p w14:paraId="0C9A1F76" w14:textId="1BBE61AD" w:rsidR="00247D90" w:rsidRPr="00A87B26" w:rsidRDefault="00247D90" w:rsidP="00BC7E13">
            <w:pPr>
              <w:jc w:val="both"/>
              <w:rPr>
                <w:rFonts w:ascii="Arial" w:hAnsi="Arial" w:cs="Arial"/>
              </w:rPr>
            </w:pPr>
            <w:r w:rsidRPr="00A87B26">
              <w:rPr>
                <w:rFonts w:ascii="Arial" w:hAnsi="Arial" w:cs="Arial"/>
              </w:rPr>
              <w:lastRenderedPageBreak/>
              <w:t xml:space="preserve">To participate in the programme, you need to provide us with your name, surname, and email address. </w:t>
            </w:r>
          </w:p>
          <w:p w14:paraId="0FB5BA67" w14:textId="77777777" w:rsidR="00247D90" w:rsidRPr="00A87B26" w:rsidRDefault="00247D90" w:rsidP="00BC7E13">
            <w:pPr>
              <w:jc w:val="both"/>
              <w:rPr>
                <w:rFonts w:ascii="Arial" w:hAnsi="Arial" w:cs="Arial"/>
              </w:rPr>
            </w:pPr>
          </w:p>
          <w:p w14:paraId="49BCAE4D" w14:textId="2FC24795" w:rsidR="00247D90" w:rsidRPr="00A87B26" w:rsidRDefault="00247D90" w:rsidP="00BC7E13">
            <w:pPr>
              <w:jc w:val="both"/>
              <w:rPr>
                <w:rFonts w:ascii="Arial" w:hAnsi="Arial" w:cs="Arial"/>
              </w:rPr>
            </w:pPr>
            <w:r w:rsidRPr="00A87B26">
              <w:rPr>
                <w:rFonts w:ascii="Arial" w:hAnsi="Arial" w:cs="Arial"/>
              </w:rPr>
              <w:t xml:space="preserve">If you want to receive even more precise offers tailored to you, you can also provide your phone number and selected programme groups. </w:t>
            </w:r>
          </w:p>
          <w:p w14:paraId="6677923E" w14:textId="77777777" w:rsidR="00247D90" w:rsidRPr="00A87B26" w:rsidRDefault="00247D90" w:rsidP="00BC7E13">
            <w:pPr>
              <w:jc w:val="both"/>
              <w:rPr>
                <w:rFonts w:ascii="Arial" w:hAnsi="Arial" w:cs="Arial"/>
              </w:rPr>
            </w:pPr>
          </w:p>
          <w:p w14:paraId="14323F4D" w14:textId="77777777" w:rsidR="00247D90" w:rsidRPr="00A87B26" w:rsidRDefault="00247D90" w:rsidP="00BC7E13">
            <w:pPr>
              <w:jc w:val="both"/>
              <w:rPr>
                <w:rFonts w:ascii="Arial" w:hAnsi="Arial" w:cs="Arial"/>
              </w:rPr>
            </w:pPr>
            <w:r w:rsidRPr="00A87B26">
              <w:rPr>
                <w:rFonts w:ascii="Arial" w:hAnsi="Arial" w:cs="Arial"/>
              </w:rPr>
              <w:t>In order to be able to provide personalised offers, we additionally need to have the following to achieve these purposes: shopping history, e.g., information on previously purchased, exchanged or returned travel tickets (itinerary, time, class, additional services, method of purchase, discounts applied).</w:t>
            </w:r>
          </w:p>
          <w:p w14:paraId="66B31A3A" w14:textId="77777777" w:rsidR="00247D90" w:rsidRPr="00A87B26" w:rsidRDefault="00247D90" w:rsidP="00BC7E13">
            <w:pPr>
              <w:jc w:val="both"/>
              <w:rPr>
                <w:rFonts w:ascii="Arial" w:hAnsi="Arial" w:cs="Arial"/>
                <w:w w:val="95"/>
              </w:rPr>
            </w:pPr>
          </w:p>
          <w:p w14:paraId="00021830" w14:textId="77777777" w:rsidR="00247D90" w:rsidRPr="00A87B26" w:rsidRDefault="00247D90" w:rsidP="00BC7E13">
            <w:pPr>
              <w:jc w:val="both"/>
              <w:rPr>
                <w:rFonts w:ascii="Arial" w:hAnsi="Arial" w:cs="Arial"/>
              </w:rPr>
            </w:pPr>
            <w:r w:rsidRPr="00A87B26">
              <w:rPr>
                <w:rFonts w:ascii="Arial" w:hAnsi="Arial" w:cs="Arial"/>
              </w:rPr>
              <w:t>Personal data generated by you (if you have consented to the use of cookies), e.g., information about activity on our information systems, behaviour on digital channels, saved shopping cart, etc.</w:t>
            </w:r>
          </w:p>
          <w:p w14:paraId="6B66993D" w14:textId="77777777" w:rsidR="00247D90" w:rsidRPr="00A87B26" w:rsidRDefault="00247D90" w:rsidP="00BC7E13">
            <w:pPr>
              <w:jc w:val="both"/>
              <w:rPr>
                <w:rFonts w:ascii="Arial" w:hAnsi="Arial" w:cs="Arial"/>
              </w:rPr>
            </w:pPr>
          </w:p>
          <w:p w14:paraId="5A11B504" w14:textId="5845956A" w:rsidR="00247D90" w:rsidRPr="00A87B26" w:rsidRDefault="00247D90" w:rsidP="00BC7E13">
            <w:pPr>
              <w:jc w:val="both"/>
              <w:rPr>
                <w:rFonts w:ascii="Arial" w:hAnsi="Arial" w:cs="Arial"/>
              </w:rPr>
            </w:pPr>
            <w:r w:rsidRPr="00A87B26">
              <w:rPr>
                <w:rFonts w:ascii="Arial" w:hAnsi="Arial" w:cs="Arial"/>
              </w:rPr>
              <w:t xml:space="preserve">To withdraw your consent to direct marketing, automated decision-making, and profiling and to terminate your membership of the programme, you can do so using the active link at the bottom of every email you receive or by managing your Personal Account by logging into the </w:t>
            </w:r>
            <w:hyperlink r:id="rId15" w:history="1">
              <w:r w:rsidRPr="00A87B26">
                <w:rPr>
                  <w:rStyle w:val="Hyperlink"/>
                  <w:rFonts w:ascii="Arial" w:hAnsi="Arial" w:cs="Arial"/>
                </w:rPr>
                <w:t>www.ltglink.lt</w:t>
              </w:r>
            </w:hyperlink>
            <w:r w:rsidRPr="00A87B26">
              <w:rPr>
                <w:rFonts w:ascii="Arial" w:hAnsi="Arial" w:cs="Arial"/>
              </w:rPr>
              <w:t xml:space="preserve"> website.</w:t>
            </w:r>
          </w:p>
          <w:p w14:paraId="745A4BD1" w14:textId="77777777" w:rsidR="00247D90" w:rsidRPr="00A87B26" w:rsidRDefault="00247D90" w:rsidP="00BC7E13">
            <w:pPr>
              <w:jc w:val="both"/>
              <w:rPr>
                <w:rFonts w:ascii="Arial" w:hAnsi="Arial" w:cs="Arial"/>
              </w:rPr>
            </w:pPr>
          </w:p>
          <w:p w14:paraId="471B8A4F" w14:textId="6406C902" w:rsidR="00247D90" w:rsidRPr="00A87B26" w:rsidRDefault="00247D90" w:rsidP="00BC7E13">
            <w:pPr>
              <w:jc w:val="both"/>
              <w:rPr>
                <w:rFonts w:ascii="Arial" w:hAnsi="Arial" w:cs="Arial"/>
              </w:rPr>
            </w:pPr>
            <w:r w:rsidRPr="00A87B26">
              <w:rPr>
                <w:rFonts w:ascii="Arial" w:hAnsi="Arial" w:cs="Arial"/>
              </w:rPr>
              <w:t xml:space="preserve">If you withdraw your consent, your data will not be processed for the </w:t>
            </w:r>
            <w:r w:rsidRPr="00A87B26">
              <w:rPr>
                <w:rFonts w:ascii="Arial" w:hAnsi="Arial" w:cs="Arial"/>
              </w:rPr>
              <w:lastRenderedPageBreak/>
              <w:t xml:space="preserve">purposes set out in the programme.  </w:t>
            </w:r>
          </w:p>
          <w:p w14:paraId="0D940F17" w14:textId="77777777" w:rsidR="00247D90" w:rsidRPr="00A87B26" w:rsidRDefault="00247D90" w:rsidP="00BC7E13">
            <w:pPr>
              <w:jc w:val="both"/>
              <w:rPr>
                <w:rFonts w:ascii="Arial" w:hAnsi="Arial" w:cs="Arial"/>
                <w:shd w:val="clear" w:color="auto" w:fill="FFFFFF"/>
              </w:rPr>
            </w:pPr>
          </w:p>
        </w:tc>
        <w:tc>
          <w:tcPr>
            <w:tcW w:w="1559" w:type="dxa"/>
          </w:tcPr>
          <w:p w14:paraId="016F7486" w14:textId="467549A3" w:rsidR="00247D90" w:rsidRPr="00A87B26" w:rsidRDefault="00247D90" w:rsidP="00BC7E13">
            <w:pPr>
              <w:jc w:val="left"/>
              <w:rPr>
                <w:rFonts w:ascii="Arial" w:hAnsi="Arial" w:cs="Arial"/>
              </w:rPr>
            </w:pPr>
            <w:r w:rsidRPr="00A87B26">
              <w:rPr>
                <w:rFonts w:ascii="Arial" w:hAnsi="Arial" w:cs="Arial"/>
              </w:rPr>
              <w:lastRenderedPageBreak/>
              <w:t xml:space="preserve">We enter into a contract with you on the participation </w:t>
            </w:r>
            <w:r w:rsidRPr="00A87B26">
              <w:rPr>
                <w:rFonts w:ascii="Arial" w:hAnsi="Arial" w:cs="Arial"/>
              </w:rPr>
              <w:lastRenderedPageBreak/>
              <w:t>in the programme and fulfil our contractual obligations (Article 6(1)(b) of the GDPR).</w:t>
            </w:r>
          </w:p>
          <w:p w14:paraId="496CC538" w14:textId="77777777" w:rsidR="00247D90" w:rsidRPr="00A87B26" w:rsidRDefault="00247D90" w:rsidP="00BC7E13">
            <w:pPr>
              <w:jc w:val="left"/>
              <w:rPr>
                <w:rFonts w:ascii="Arial" w:hAnsi="Arial" w:cs="Arial"/>
              </w:rPr>
            </w:pPr>
          </w:p>
          <w:p w14:paraId="0413A0DA" w14:textId="1C96BBCC" w:rsidR="00247D90" w:rsidRPr="00A87B26" w:rsidRDefault="00247D90" w:rsidP="00BC7E13">
            <w:pPr>
              <w:jc w:val="left"/>
              <w:rPr>
                <w:rFonts w:ascii="Arial" w:hAnsi="Arial" w:cs="Arial"/>
              </w:rPr>
            </w:pPr>
            <w:r w:rsidRPr="00A87B26">
              <w:rPr>
                <w:rFonts w:ascii="Arial" w:hAnsi="Arial" w:cs="Arial"/>
              </w:rPr>
              <w:t>We have your consent (Article 6(1)(a) of the GDPR, Article 81(1) of the Law of the RL on Electronic Communications).</w:t>
            </w:r>
          </w:p>
        </w:tc>
        <w:tc>
          <w:tcPr>
            <w:tcW w:w="1843" w:type="dxa"/>
          </w:tcPr>
          <w:p w14:paraId="5AEACFB7" w14:textId="02A4B0CE" w:rsidR="00247D90" w:rsidRPr="00A87B26" w:rsidRDefault="00247D90" w:rsidP="00BC7E13">
            <w:pPr>
              <w:jc w:val="both"/>
              <w:rPr>
                <w:rFonts w:ascii="Arial" w:hAnsi="Arial" w:cs="Arial"/>
              </w:rPr>
            </w:pPr>
            <w:r w:rsidRPr="00A87B26">
              <w:rPr>
                <w:rFonts w:ascii="Arial" w:hAnsi="Arial" w:cs="Arial"/>
              </w:rPr>
              <w:lastRenderedPageBreak/>
              <w:t>Details of your participation in the programme:</w:t>
            </w:r>
          </w:p>
          <w:p w14:paraId="7D2F8DD9" w14:textId="6B1B3630" w:rsidR="00247D90" w:rsidRPr="00A87B26" w:rsidRDefault="00247D90" w:rsidP="00BC7E13">
            <w:pPr>
              <w:jc w:val="both"/>
              <w:rPr>
                <w:rFonts w:ascii="Arial" w:hAnsi="Arial" w:cs="Arial"/>
              </w:rPr>
            </w:pPr>
            <w:r w:rsidRPr="00A87B26">
              <w:rPr>
                <w:rFonts w:ascii="Arial" w:hAnsi="Arial" w:cs="Arial"/>
              </w:rPr>
              <w:t xml:space="preserve">For as long as you are a </w:t>
            </w:r>
            <w:r w:rsidRPr="00A87B26">
              <w:rPr>
                <w:rFonts w:ascii="Arial" w:hAnsi="Arial" w:cs="Arial"/>
              </w:rPr>
              <w:lastRenderedPageBreak/>
              <w:t>member of the programme and for three years after termination of membership.</w:t>
            </w:r>
          </w:p>
          <w:p w14:paraId="2461AD07" w14:textId="77777777" w:rsidR="00247D90" w:rsidRPr="00A87B26" w:rsidRDefault="00247D90" w:rsidP="00BC7E13">
            <w:pPr>
              <w:jc w:val="both"/>
              <w:rPr>
                <w:rFonts w:ascii="Arial" w:hAnsi="Arial" w:cs="Arial"/>
              </w:rPr>
            </w:pPr>
          </w:p>
          <w:p w14:paraId="5237AE4C" w14:textId="6D5441E0" w:rsidR="00247D90" w:rsidRPr="00A87B26" w:rsidRDefault="00247D90" w:rsidP="00BC7E13">
            <w:pPr>
              <w:jc w:val="both"/>
              <w:rPr>
                <w:rFonts w:ascii="Arial" w:hAnsi="Arial" w:cs="Arial"/>
              </w:rPr>
            </w:pPr>
            <w:r w:rsidRPr="00A87B26">
              <w:rPr>
                <w:rFonts w:ascii="Arial" w:hAnsi="Arial" w:cs="Arial"/>
              </w:rPr>
              <w:t xml:space="preserve">Travel history data is stored for:  Three years after the last trip taken; after the end of the set retention period, the data is anonymised.  </w:t>
            </w:r>
          </w:p>
          <w:p w14:paraId="3D2681C3" w14:textId="77777777" w:rsidR="00247D90" w:rsidRPr="00A87B26" w:rsidRDefault="00247D90" w:rsidP="00BC7E13">
            <w:pPr>
              <w:jc w:val="both"/>
              <w:rPr>
                <w:rFonts w:ascii="Arial" w:hAnsi="Arial" w:cs="Arial"/>
              </w:rPr>
            </w:pPr>
          </w:p>
          <w:p w14:paraId="094CDBC0" w14:textId="77FF8F06" w:rsidR="00247D90" w:rsidRPr="00A87B26" w:rsidRDefault="00247D90" w:rsidP="00BC7E13">
            <w:pPr>
              <w:jc w:val="both"/>
              <w:rPr>
                <w:rFonts w:ascii="Arial" w:hAnsi="Arial" w:cs="Arial"/>
              </w:rPr>
            </w:pPr>
            <w:r w:rsidRPr="00A87B26">
              <w:rPr>
                <w:rFonts w:ascii="Arial" w:hAnsi="Arial" w:cs="Arial"/>
              </w:rPr>
              <w:t xml:space="preserve">If you do not log in to your account for 36 months, your account will be removed, and the data will be deleted or anonymised. </w:t>
            </w:r>
          </w:p>
          <w:p w14:paraId="64971A48" w14:textId="77777777" w:rsidR="00247D90" w:rsidRPr="00A87B26" w:rsidRDefault="00247D90" w:rsidP="00BC7E13">
            <w:pPr>
              <w:jc w:val="both"/>
              <w:rPr>
                <w:rFonts w:ascii="Arial" w:hAnsi="Arial" w:cs="Arial"/>
              </w:rPr>
            </w:pPr>
          </w:p>
          <w:p w14:paraId="000E8738" w14:textId="77777777" w:rsidR="00247D90" w:rsidRPr="00A87B26" w:rsidRDefault="00247D90" w:rsidP="00BC7E13">
            <w:pPr>
              <w:jc w:val="both"/>
              <w:rPr>
                <w:rFonts w:ascii="Arial" w:eastAsia="Times New Roman" w:hAnsi="Arial" w:cs="Arial"/>
                <w:shd w:val="clear" w:color="auto" w:fill="FFFFFF"/>
                <w:lang w:eastAsia="en-GB"/>
              </w:rPr>
            </w:pPr>
          </w:p>
        </w:tc>
      </w:tr>
      <w:tr w:rsidR="00247D90" w:rsidRPr="00A87B26" w14:paraId="310581DB" w14:textId="77777777" w:rsidTr="00BC7E13">
        <w:trPr>
          <w:cantSplit/>
        </w:trPr>
        <w:tc>
          <w:tcPr>
            <w:tcW w:w="895" w:type="dxa"/>
          </w:tcPr>
          <w:p w14:paraId="7660758B" w14:textId="77777777" w:rsidR="00247D90" w:rsidRPr="00A87B26" w:rsidRDefault="00247D90" w:rsidP="00BC7E13">
            <w:pPr>
              <w:pStyle w:val="ListParagraph"/>
              <w:numPr>
                <w:ilvl w:val="1"/>
                <w:numId w:val="1"/>
              </w:numPr>
              <w:ind w:left="313"/>
              <w:jc w:val="left"/>
              <w:rPr>
                <w:rFonts w:ascii="Arial" w:hAnsi="Arial" w:cs="Arial"/>
              </w:rPr>
            </w:pPr>
          </w:p>
        </w:tc>
        <w:tc>
          <w:tcPr>
            <w:tcW w:w="2700" w:type="dxa"/>
          </w:tcPr>
          <w:p w14:paraId="7D3E06D0" w14:textId="77777777" w:rsidR="00247D90" w:rsidRPr="00A87B26" w:rsidRDefault="00247D90" w:rsidP="00BC7E13">
            <w:pPr>
              <w:jc w:val="both"/>
              <w:rPr>
                <w:rFonts w:ascii="Arial" w:hAnsi="Arial" w:cs="Arial"/>
                <w:shd w:val="clear" w:color="auto" w:fill="FFFFFF"/>
              </w:rPr>
            </w:pPr>
            <w:r w:rsidRPr="00A87B26">
              <w:rPr>
                <w:rFonts w:ascii="Arial" w:hAnsi="Arial" w:cs="Arial"/>
                <w:shd w:val="clear" w:color="auto" w:fill="FFFFFF"/>
              </w:rPr>
              <w:t>By communicating with you, organising competitions and games on our social networks:</w:t>
            </w:r>
          </w:p>
          <w:p w14:paraId="4F985951" w14:textId="77777777" w:rsidR="00247D90" w:rsidRPr="00A87B26" w:rsidRDefault="00247D90" w:rsidP="00BC7E13">
            <w:pPr>
              <w:jc w:val="both"/>
              <w:rPr>
                <w:rFonts w:ascii="Arial" w:hAnsi="Arial" w:cs="Arial"/>
                <w:shd w:val="clear" w:color="auto" w:fill="FFFFFF"/>
              </w:rPr>
            </w:pPr>
            <w:r w:rsidRPr="00A87B26">
              <w:rPr>
                <w:rFonts w:ascii="Arial" w:hAnsi="Arial" w:cs="Arial"/>
                <w:b/>
                <w:shd w:val="clear" w:color="auto" w:fill="FFFFFF"/>
              </w:rPr>
              <w:t>On Facebook</w:t>
            </w:r>
          </w:p>
          <w:p w14:paraId="22A746BA" w14:textId="77777777" w:rsidR="00247D90" w:rsidRPr="00A87B26" w:rsidRDefault="006C31BD" w:rsidP="00BC7E13">
            <w:pPr>
              <w:pStyle w:val="NormalWeb"/>
              <w:spacing w:before="0" w:beforeAutospacing="0" w:after="0" w:afterAutospacing="0"/>
              <w:rPr>
                <w:rFonts w:ascii="Arial" w:hAnsi="Arial" w:cs="Arial"/>
                <w:sz w:val="22"/>
                <w:szCs w:val="22"/>
                <w:shd w:val="clear" w:color="auto" w:fill="FFFFFF"/>
              </w:rPr>
            </w:pPr>
            <w:hyperlink r:id="rId16" w:tgtFrame="_blank" w:tooltip="https://www.facebook.com/ltglink" w:history="1">
              <w:r w:rsidR="004F7A62" w:rsidRPr="00A87B26">
                <w:rPr>
                  <w:rStyle w:val="Hyperlink"/>
                  <w:rFonts w:ascii="Arial" w:hAnsi="Arial" w:cs="Arial"/>
                  <w:color w:val="auto"/>
                  <w:sz w:val="22"/>
                  <w:shd w:val="clear" w:color="auto" w:fill="FFFFFF"/>
                </w:rPr>
                <w:t>https://www.facebook.com/LTGLink</w:t>
              </w:r>
            </w:hyperlink>
          </w:p>
          <w:p w14:paraId="0651204C" w14:textId="77777777" w:rsidR="00247D90" w:rsidRPr="00A87B26" w:rsidRDefault="00247D90" w:rsidP="00BC7E13">
            <w:pPr>
              <w:pStyle w:val="NormalWeb"/>
              <w:spacing w:before="0" w:beforeAutospacing="0" w:after="0" w:afterAutospacing="0"/>
              <w:rPr>
                <w:rFonts w:ascii="Arial" w:hAnsi="Arial" w:cs="Arial"/>
                <w:sz w:val="22"/>
                <w:szCs w:val="22"/>
                <w:shd w:val="clear" w:color="auto" w:fill="FFFFFF"/>
              </w:rPr>
            </w:pPr>
            <w:r w:rsidRPr="00A87B26">
              <w:rPr>
                <w:rFonts w:ascii="Arial" w:hAnsi="Arial" w:cs="Arial"/>
                <w:b/>
                <w:sz w:val="22"/>
                <w:shd w:val="clear" w:color="auto" w:fill="FFFFFF"/>
              </w:rPr>
              <w:t xml:space="preserve">On Instagram </w:t>
            </w:r>
            <w:r w:rsidRPr="00A87B26">
              <w:rPr>
                <w:rFonts w:ascii="Arial" w:hAnsi="Arial" w:cs="Arial"/>
                <w:sz w:val="22"/>
              </w:rPr>
              <w:t xml:space="preserve"> </w:t>
            </w:r>
            <w:hyperlink r:id="rId17" w:tgtFrame="_blank" w:tooltip="https://www.instagram.com/ltg_link/" w:history="1">
              <w:r w:rsidRPr="00A87B26">
                <w:rPr>
                  <w:rStyle w:val="Hyperlink"/>
                  <w:rFonts w:ascii="Arial" w:hAnsi="Arial" w:cs="Arial"/>
                  <w:color w:val="auto"/>
                  <w:sz w:val="22"/>
                </w:rPr>
                <w:t>https://www.instagram.com/ltg_link/</w:t>
              </w:r>
            </w:hyperlink>
          </w:p>
          <w:p w14:paraId="7150A51A" w14:textId="77777777" w:rsidR="00247D90" w:rsidRPr="00A87B26" w:rsidRDefault="00247D90" w:rsidP="00BC7E13">
            <w:pPr>
              <w:pStyle w:val="NormalWeb"/>
              <w:spacing w:before="0" w:beforeAutospacing="0" w:after="0" w:afterAutospacing="0"/>
              <w:rPr>
                <w:rFonts w:ascii="Arial" w:hAnsi="Arial" w:cs="Arial"/>
                <w:b/>
                <w:bCs/>
                <w:sz w:val="22"/>
                <w:szCs w:val="22"/>
                <w:shd w:val="clear" w:color="auto" w:fill="FFFFFF"/>
              </w:rPr>
            </w:pPr>
            <w:r w:rsidRPr="00A87B26">
              <w:rPr>
                <w:rFonts w:ascii="Arial" w:hAnsi="Arial" w:cs="Arial"/>
                <w:b/>
                <w:sz w:val="22"/>
                <w:shd w:val="clear" w:color="auto" w:fill="FFFFFF"/>
              </w:rPr>
              <w:t>On LinkedIn</w:t>
            </w:r>
          </w:p>
          <w:p w14:paraId="3DDAB7B4" w14:textId="77777777" w:rsidR="00247D90" w:rsidRPr="00A87B26" w:rsidRDefault="006C31BD" w:rsidP="00BC7E13">
            <w:pPr>
              <w:pStyle w:val="NormalWeb"/>
              <w:spacing w:before="0" w:beforeAutospacing="0" w:after="0" w:afterAutospacing="0"/>
              <w:rPr>
                <w:rFonts w:ascii="Arial" w:hAnsi="Arial" w:cs="Arial"/>
                <w:sz w:val="22"/>
                <w:szCs w:val="22"/>
              </w:rPr>
            </w:pPr>
            <w:hyperlink r:id="rId18" w:history="1">
              <w:r w:rsidR="004F7A62" w:rsidRPr="00A87B26">
                <w:rPr>
                  <w:rStyle w:val="Hyperlink"/>
                  <w:rFonts w:ascii="Arial" w:hAnsi="Arial" w:cs="Arial"/>
                  <w:color w:val="auto"/>
                  <w:sz w:val="22"/>
                  <w:shd w:val="clear" w:color="auto" w:fill="FFFFFF"/>
                </w:rPr>
                <w:t>https://www.linkedin.com/company/ltg-link/mycompany/?viewAsMember=true</w:t>
              </w:r>
            </w:hyperlink>
          </w:p>
          <w:p w14:paraId="0AC6458B" w14:textId="77777777" w:rsidR="00247D90" w:rsidRPr="00A87B26" w:rsidRDefault="00247D90" w:rsidP="00BC7E13">
            <w:pPr>
              <w:pStyle w:val="NormalWeb"/>
              <w:spacing w:before="0" w:beforeAutospacing="0" w:after="0" w:afterAutospacing="0"/>
              <w:rPr>
                <w:rFonts w:ascii="Arial" w:hAnsi="Arial" w:cs="Arial"/>
                <w:sz w:val="22"/>
                <w:szCs w:val="22"/>
              </w:rPr>
            </w:pPr>
            <w:r w:rsidRPr="00A87B26">
              <w:rPr>
                <w:rFonts w:ascii="Arial" w:hAnsi="Arial" w:cs="Arial"/>
                <w:b/>
                <w:sz w:val="22"/>
                <w:shd w:val="clear" w:color="auto" w:fill="FFFFFF"/>
              </w:rPr>
              <w:t>On YouTube</w:t>
            </w:r>
            <w:r w:rsidRPr="00A87B26">
              <w:rPr>
                <w:rFonts w:ascii="Arial" w:hAnsi="Arial" w:cs="Arial"/>
                <w:sz w:val="22"/>
              </w:rPr>
              <w:t xml:space="preserve"> </w:t>
            </w:r>
            <w:hyperlink r:id="rId19" w:tgtFrame="_blank" w:tooltip="https://www.youtube.com/channel/ucq6s_jyd9reozj4pklunc3w" w:history="1">
              <w:r w:rsidRPr="00A87B26">
                <w:rPr>
                  <w:rStyle w:val="Hyperlink"/>
                  <w:rFonts w:ascii="Arial" w:hAnsi="Arial" w:cs="Arial"/>
                  <w:color w:val="auto"/>
                  <w:sz w:val="22"/>
                  <w:shd w:val="clear" w:color="auto" w:fill="FFFFFF"/>
                </w:rPr>
                <w:t>https://www.youtube.com/channel/UCq6S_jYD9REozJ4pKluNC3w</w:t>
              </w:r>
            </w:hyperlink>
          </w:p>
          <w:p w14:paraId="73668E1B" w14:textId="77777777" w:rsidR="00247D90" w:rsidRPr="00A87B26" w:rsidRDefault="00247D90" w:rsidP="00BC7E13">
            <w:pPr>
              <w:pStyle w:val="NormalWeb"/>
              <w:spacing w:before="0" w:beforeAutospacing="0" w:after="0" w:afterAutospacing="0"/>
              <w:rPr>
                <w:rFonts w:ascii="Arial" w:hAnsi="Arial" w:cs="Arial"/>
                <w:sz w:val="22"/>
                <w:szCs w:val="22"/>
              </w:rPr>
            </w:pPr>
            <w:r w:rsidRPr="00A87B26">
              <w:rPr>
                <w:rFonts w:ascii="Arial" w:hAnsi="Arial" w:cs="Arial"/>
                <w:b/>
                <w:sz w:val="22"/>
              </w:rPr>
              <w:t>On TikTok</w:t>
            </w:r>
          </w:p>
          <w:p w14:paraId="40668CE2" w14:textId="77777777" w:rsidR="00247D90" w:rsidRPr="00A87B26" w:rsidRDefault="006C31BD" w:rsidP="00BC7E13">
            <w:pPr>
              <w:pStyle w:val="NormalWeb"/>
              <w:spacing w:before="0" w:beforeAutospacing="0" w:after="0" w:afterAutospacing="0"/>
              <w:rPr>
                <w:rFonts w:ascii="Arial" w:hAnsi="Arial" w:cs="Arial"/>
                <w:sz w:val="22"/>
                <w:szCs w:val="22"/>
              </w:rPr>
            </w:pPr>
            <w:hyperlink r:id="rId20" w:history="1">
              <w:r w:rsidR="004F7A62" w:rsidRPr="00A87B26">
                <w:rPr>
                  <w:rStyle w:val="Hyperlink"/>
                  <w:rFonts w:ascii="Arial" w:hAnsi="Arial" w:cs="Arial"/>
                  <w:color w:val="auto"/>
                  <w:sz w:val="22"/>
                </w:rPr>
                <w:t>https://www.tiktok.com/@ltglink</w:t>
              </w:r>
            </w:hyperlink>
            <w:r w:rsidR="004F7A62" w:rsidRPr="00A87B26">
              <w:rPr>
                <w:rFonts w:ascii="Arial" w:hAnsi="Arial" w:cs="Arial"/>
                <w:sz w:val="22"/>
              </w:rPr>
              <w:t xml:space="preserve"> </w:t>
            </w:r>
          </w:p>
          <w:p w14:paraId="3937834F" w14:textId="77777777" w:rsidR="00247D90" w:rsidRPr="00A87B26" w:rsidRDefault="00247D90" w:rsidP="00BC7E13">
            <w:pPr>
              <w:jc w:val="both"/>
              <w:rPr>
                <w:rFonts w:ascii="Arial" w:hAnsi="Arial" w:cs="Arial"/>
                <w:shd w:val="clear" w:color="auto" w:fill="FFFFFF"/>
              </w:rPr>
            </w:pPr>
            <w:r w:rsidRPr="00A87B26">
              <w:rPr>
                <w:rFonts w:ascii="Arial" w:hAnsi="Arial" w:cs="Arial"/>
                <w:shd w:val="clear" w:color="auto" w:fill="FFFFFF"/>
              </w:rPr>
              <w:t xml:space="preserve"> </w:t>
            </w:r>
          </w:p>
          <w:p w14:paraId="21B532EF" w14:textId="77777777" w:rsidR="00247D90" w:rsidRPr="00A87B26" w:rsidRDefault="00247D90" w:rsidP="00BC7E13">
            <w:pPr>
              <w:jc w:val="both"/>
              <w:rPr>
                <w:rFonts w:ascii="Arial" w:hAnsi="Arial" w:cs="Arial"/>
                <w:shd w:val="clear" w:color="auto" w:fill="FFFFFF"/>
              </w:rPr>
            </w:pPr>
          </w:p>
          <w:p w14:paraId="6D8A4D87" w14:textId="77777777" w:rsidR="00247D90" w:rsidRPr="00A87B26" w:rsidRDefault="00247D90" w:rsidP="00BC7E13">
            <w:pPr>
              <w:jc w:val="both"/>
              <w:rPr>
                <w:rFonts w:ascii="Arial" w:hAnsi="Arial" w:cs="Arial"/>
              </w:rPr>
            </w:pPr>
          </w:p>
        </w:tc>
        <w:tc>
          <w:tcPr>
            <w:tcW w:w="2779" w:type="dxa"/>
          </w:tcPr>
          <w:p w14:paraId="3F6FCE5F" w14:textId="77777777" w:rsidR="00247D90" w:rsidRPr="00A87B26" w:rsidRDefault="00247D90" w:rsidP="00BC7E13">
            <w:pPr>
              <w:jc w:val="both"/>
              <w:rPr>
                <w:rFonts w:ascii="Arial" w:hAnsi="Arial" w:cs="Arial"/>
                <w:shd w:val="clear" w:color="auto" w:fill="FFFFFF"/>
              </w:rPr>
            </w:pPr>
            <w:r w:rsidRPr="00A87B26">
              <w:rPr>
                <w:rFonts w:ascii="Arial" w:hAnsi="Arial" w:cs="Arial"/>
                <w:shd w:val="clear" w:color="auto" w:fill="FFFFFF"/>
              </w:rPr>
              <w:t>We will manage the social media account data you provide to us on our accounts, such as your account name, your account profile picture, the reactions (“likes”) you have expressed to the information posted, the comments you have left, and the content you have posted on our account (e.g., if you have shared photos or videos in comments).</w:t>
            </w:r>
          </w:p>
          <w:p w14:paraId="3F4CDA4B" w14:textId="77777777" w:rsidR="00247D90" w:rsidRPr="00A87B26" w:rsidRDefault="00247D90" w:rsidP="00BC7E13">
            <w:pPr>
              <w:jc w:val="both"/>
              <w:rPr>
                <w:rFonts w:ascii="Arial" w:hAnsi="Arial" w:cs="Arial"/>
                <w:shd w:val="clear" w:color="auto" w:fill="FFFFFF"/>
              </w:rPr>
            </w:pPr>
          </w:p>
          <w:p w14:paraId="025F498A" w14:textId="5AFA598E" w:rsidR="00247D90" w:rsidRPr="00A87B26" w:rsidRDefault="00247D90" w:rsidP="00BC7E13">
            <w:pPr>
              <w:spacing w:line="259" w:lineRule="auto"/>
              <w:jc w:val="both"/>
              <w:rPr>
                <w:rFonts w:ascii="Arial" w:hAnsi="Arial" w:cs="Arial"/>
              </w:rPr>
            </w:pPr>
            <w:r w:rsidRPr="00A87B26">
              <w:rPr>
                <w:rFonts w:ascii="Arial" w:hAnsi="Arial" w:cs="Arial"/>
                <w:shd w:val="clear" w:color="auto" w:fill="FFFFFF"/>
              </w:rPr>
              <w:t>For the purpose of organising games and competitions, we will process your personal data as described in this Privacy Notice.</w:t>
            </w:r>
          </w:p>
          <w:p w14:paraId="1C94E1E4" w14:textId="77777777" w:rsidR="00247D90" w:rsidRPr="00A87B26" w:rsidRDefault="00247D90" w:rsidP="00BC7E13">
            <w:pPr>
              <w:jc w:val="both"/>
              <w:rPr>
                <w:rFonts w:ascii="Arial" w:hAnsi="Arial" w:cs="Arial"/>
              </w:rPr>
            </w:pPr>
          </w:p>
          <w:p w14:paraId="6DCD33F1" w14:textId="16AAA87F" w:rsidR="00247D90" w:rsidRPr="00A87B26" w:rsidRDefault="00247D90" w:rsidP="00BC7E13">
            <w:pPr>
              <w:jc w:val="both"/>
              <w:rPr>
                <w:rFonts w:ascii="Arial" w:hAnsi="Arial" w:cs="Arial"/>
              </w:rPr>
            </w:pPr>
            <w:r w:rsidRPr="00A87B26">
              <w:rPr>
                <w:rFonts w:ascii="Arial" w:hAnsi="Arial" w:cs="Arial"/>
              </w:rPr>
              <w:t>You can exercise your right to object to the processing of your personal data on social networks in accordance with the procedures set out by the managers of the social networks.</w:t>
            </w:r>
          </w:p>
        </w:tc>
        <w:tc>
          <w:tcPr>
            <w:tcW w:w="1559" w:type="dxa"/>
          </w:tcPr>
          <w:p w14:paraId="744EA726" w14:textId="5FFDA83D" w:rsidR="00247D90" w:rsidRPr="00A87B26" w:rsidRDefault="00247D90" w:rsidP="00BC7E13">
            <w:pPr>
              <w:jc w:val="both"/>
              <w:rPr>
                <w:rFonts w:ascii="Arial" w:hAnsi="Arial" w:cs="Arial"/>
              </w:rPr>
            </w:pPr>
            <w:r w:rsidRPr="00A87B26">
              <w:rPr>
                <w:rFonts w:ascii="Arial" w:hAnsi="Arial" w:cs="Arial"/>
              </w:rPr>
              <w:t>We will process the personal data you provide on the basis of legitimate interest: to inform you about news, to communicate with our followers and visitors to our social pages, to tailor the information we provide on the basis of statistical information, and to tailor our other account activities to the needs of our account visitors.</w:t>
            </w:r>
          </w:p>
        </w:tc>
        <w:tc>
          <w:tcPr>
            <w:tcW w:w="1843" w:type="dxa"/>
          </w:tcPr>
          <w:p w14:paraId="086F4DBA" w14:textId="3D09543F" w:rsidR="00247D90" w:rsidRPr="00A87B26" w:rsidRDefault="00247D90" w:rsidP="00BC7E13">
            <w:pPr>
              <w:jc w:val="both"/>
              <w:rPr>
                <w:rFonts w:ascii="Arial" w:eastAsia="Times New Roman" w:hAnsi="Arial" w:cs="Arial"/>
                <w:i/>
                <w:shd w:val="clear" w:color="auto" w:fill="FFFFFF"/>
              </w:rPr>
            </w:pPr>
            <w:r w:rsidRPr="00A87B26">
              <w:rPr>
                <w:rStyle w:val="Emphasis"/>
                <w:rFonts w:ascii="Arial" w:hAnsi="Arial" w:cs="Arial"/>
                <w:i w:val="0"/>
                <w:shd w:val="clear" w:color="auto" w:fill="FFFFFF"/>
              </w:rPr>
              <w:t>The personal data that you provide when you take certain actions on social networks is processed and stored in accordance with the procedures and time limits established by the managers of the social networks, and we are not able to exercise any influence over it.</w:t>
            </w:r>
          </w:p>
        </w:tc>
      </w:tr>
      <w:tr w:rsidR="00247D90" w:rsidRPr="00A87B26" w14:paraId="7B093717" w14:textId="77777777" w:rsidTr="00BC7E13">
        <w:trPr>
          <w:cantSplit/>
        </w:trPr>
        <w:tc>
          <w:tcPr>
            <w:tcW w:w="895" w:type="dxa"/>
          </w:tcPr>
          <w:p w14:paraId="7FA719F1" w14:textId="77777777" w:rsidR="00247D90" w:rsidRPr="00A87B26" w:rsidRDefault="00247D90" w:rsidP="00BC7E13">
            <w:pPr>
              <w:pStyle w:val="ListParagraph"/>
              <w:numPr>
                <w:ilvl w:val="1"/>
                <w:numId w:val="1"/>
              </w:numPr>
              <w:ind w:left="313"/>
              <w:jc w:val="left"/>
              <w:rPr>
                <w:rFonts w:ascii="Arial" w:hAnsi="Arial" w:cs="Arial"/>
              </w:rPr>
            </w:pPr>
          </w:p>
        </w:tc>
        <w:tc>
          <w:tcPr>
            <w:tcW w:w="2700" w:type="dxa"/>
          </w:tcPr>
          <w:p w14:paraId="489B2AF6" w14:textId="4868C3CF" w:rsidR="00247D90" w:rsidRPr="00A87B26" w:rsidRDefault="00247D90" w:rsidP="00BC7E13">
            <w:pPr>
              <w:jc w:val="both"/>
              <w:rPr>
                <w:rFonts w:ascii="Arial" w:hAnsi="Arial" w:cs="Arial"/>
                <w:shd w:val="clear" w:color="auto" w:fill="FFFFFF"/>
              </w:rPr>
            </w:pPr>
            <w:r w:rsidRPr="00A87B26">
              <w:rPr>
                <w:rFonts w:ascii="Arial" w:hAnsi="Arial" w:cs="Arial"/>
                <w:shd w:val="clear" w:color="auto" w:fill="FFFFFF"/>
              </w:rPr>
              <w:t>We will invite you to take part in competitions and games.</w:t>
            </w:r>
          </w:p>
        </w:tc>
        <w:tc>
          <w:tcPr>
            <w:tcW w:w="2779" w:type="dxa"/>
          </w:tcPr>
          <w:p w14:paraId="03CBF550" w14:textId="762CB570" w:rsidR="00247D90" w:rsidRPr="00A87B26" w:rsidRDefault="00247D90" w:rsidP="00BC7E13">
            <w:pPr>
              <w:jc w:val="both"/>
              <w:rPr>
                <w:rFonts w:ascii="Arial" w:hAnsi="Arial" w:cs="Arial"/>
                <w:shd w:val="clear" w:color="auto" w:fill="FFFFFF"/>
              </w:rPr>
            </w:pPr>
            <w:r w:rsidRPr="00A87B26">
              <w:rPr>
                <w:rFonts w:ascii="Arial" w:hAnsi="Arial" w:cs="Arial"/>
              </w:rPr>
              <w:t xml:space="preserve">We will collect the following personal data for participation in competitions and games: </w:t>
            </w:r>
            <w:r w:rsidRPr="00A87B26">
              <w:rPr>
                <w:rFonts w:ascii="Arial" w:hAnsi="Arial" w:cs="Arial"/>
                <w:shd w:val="clear" w:color="auto" w:fill="FFFFFF"/>
              </w:rPr>
              <w:t>n</w:t>
            </w:r>
            <w:r w:rsidRPr="00A87B26">
              <w:rPr>
                <w:rFonts w:ascii="Arial" w:hAnsi="Arial" w:cs="Arial"/>
              </w:rPr>
              <w:t xml:space="preserve">ame, surname, email address, telephone number, and other data that we will inform you about in the competition conditions.   </w:t>
            </w:r>
            <w:r w:rsidRPr="00A87B26">
              <w:rPr>
                <w:rFonts w:ascii="Arial" w:hAnsi="Arial" w:cs="Arial"/>
                <w:shd w:val="clear" w:color="auto" w:fill="FFFFFF"/>
              </w:rPr>
              <w:t xml:space="preserve">This is necessary to enable us to fulfil our contractual obligations to you. If we cannot use your data, you will not be able to enter the </w:t>
            </w:r>
            <w:r w:rsidRPr="00A87B26">
              <w:rPr>
                <w:rFonts w:ascii="Arial" w:hAnsi="Arial" w:cs="Arial"/>
                <w:shd w:val="clear" w:color="auto" w:fill="FFFFFF"/>
              </w:rPr>
              <w:lastRenderedPageBreak/>
              <w:t>competition and win. In the event of winning prizes, we process personal data in order to comply with the legal requirements applicable to us.</w:t>
            </w:r>
          </w:p>
        </w:tc>
        <w:tc>
          <w:tcPr>
            <w:tcW w:w="1559" w:type="dxa"/>
          </w:tcPr>
          <w:p w14:paraId="6790C22B" w14:textId="77777777" w:rsidR="00247D90" w:rsidRPr="00A87B26" w:rsidRDefault="00247D90" w:rsidP="00BC7E13">
            <w:pPr>
              <w:jc w:val="both"/>
              <w:rPr>
                <w:rFonts w:ascii="Arial" w:hAnsi="Arial" w:cs="Arial"/>
              </w:rPr>
            </w:pPr>
            <w:r w:rsidRPr="00A87B26">
              <w:rPr>
                <w:rFonts w:ascii="Arial" w:hAnsi="Arial" w:cs="Arial"/>
              </w:rPr>
              <w:lastRenderedPageBreak/>
              <w:t>We have your consent</w:t>
            </w:r>
          </w:p>
          <w:p w14:paraId="428EBEA7" w14:textId="3701C09A" w:rsidR="00247D90" w:rsidRPr="00A87B26" w:rsidRDefault="00247D90" w:rsidP="00BC7E13">
            <w:pPr>
              <w:jc w:val="both"/>
              <w:rPr>
                <w:rFonts w:ascii="Arial" w:hAnsi="Arial" w:cs="Arial"/>
              </w:rPr>
            </w:pPr>
            <w:r w:rsidRPr="00A87B26">
              <w:rPr>
                <w:rFonts w:ascii="Arial" w:hAnsi="Arial" w:cs="Arial"/>
              </w:rPr>
              <w:t>(Article 6(1)(a) of the GDPR)</w:t>
            </w:r>
          </w:p>
        </w:tc>
        <w:tc>
          <w:tcPr>
            <w:tcW w:w="1843" w:type="dxa"/>
          </w:tcPr>
          <w:p w14:paraId="7934D62B" w14:textId="6EC0867E" w:rsidR="00247D90" w:rsidRPr="00A87B26" w:rsidRDefault="00247D90" w:rsidP="00BC7E13">
            <w:pPr>
              <w:jc w:val="both"/>
              <w:rPr>
                <w:rStyle w:val="Emphasis"/>
                <w:rFonts w:ascii="Arial" w:hAnsi="Arial" w:cs="Arial"/>
                <w:i w:val="0"/>
                <w:iCs w:val="0"/>
                <w:shd w:val="clear" w:color="auto" w:fill="FFFFFF"/>
              </w:rPr>
            </w:pPr>
            <w:r w:rsidRPr="00A87B26">
              <w:rPr>
                <w:rStyle w:val="Emphasis"/>
                <w:rFonts w:ascii="Arial" w:hAnsi="Arial" w:cs="Arial"/>
                <w:i w:val="0"/>
                <w:shd w:val="clear" w:color="auto" w:fill="FFFFFF"/>
              </w:rPr>
              <w:t>Six months after the end of the competition.</w:t>
            </w:r>
          </w:p>
        </w:tc>
      </w:tr>
      <w:tr w:rsidR="00247D90" w:rsidRPr="00A87B26" w14:paraId="3CE301C1" w14:textId="77777777" w:rsidTr="00BC7E13">
        <w:trPr>
          <w:cantSplit/>
        </w:trPr>
        <w:tc>
          <w:tcPr>
            <w:tcW w:w="895" w:type="dxa"/>
          </w:tcPr>
          <w:p w14:paraId="6A1F2628" w14:textId="64E1F68A" w:rsidR="00247D90" w:rsidRPr="00A87B26" w:rsidRDefault="00247D90" w:rsidP="00BC7E13">
            <w:pPr>
              <w:pStyle w:val="ListParagraph"/>
              <w:numPr>
                <w:ilvl w:val="1"/>
                <w:numId w:val="1"/>
              </w:numPr>
              <w:ind w:left="313"/>
              <w:jc w:val="left"/>
              <w:rPr>
                <w:rFonts w:ascii="Arial" w:hAnsi="Arial" w:cs="Arial"/>
              </w:rPr>
            </w:pPr>
          </w:p>
        </w:tc>
        <w:tc>
          <w:tcPr>
            <w:tcW w:w="2700" w:type="dxa"/>
          </w:tcPr>
          <w:p w14:paraId="39A0467F" w14:textId="0ECFC595" w:rsidR="00247D90" w:rsidRPr="00A87B26" w:rsidRDefault="00247D90" w:rsidP="00BC7E13">
            <w:pPr>
              <w:jc w:val="both"/>
              <w:rPr>
                <w:rFonts w:ascii="Arial" w:hAnsi="Arial" w:cs="Arial"/>
              </w:rPr>
            </w:pPr>
            <w:r w:rsidRPr="00A87B26">
              <w:rPr>
                <w:rFonts w:ascii="Arial" w:hAnsi="Arial" w:cs="Arial"/>
              </w:rPr>
              <w:t>You submit a request, application, suggestion or complaint to us by sending an email to the general email address, by using the form on the website or through other electronic communication channels</w:t>
            </w:r>
          </w:p>
        </w:tc>
        <w:tc>
          <w:tcPr>
            <w:tcW w:w="2779" w:type="dxa"/>
          </w:tcPr>
          <w:p w14:paraId="54BD35D3" w14:textId="761205DE" w:rsidR="00247D90" w:rsidRPr="00A87B26" w:rsidRDefault="00247D90" w:rsidP="00BC7E13">
            <w:pPr>
              <w:jc w:val="both"/>
              <w:rPr>
                <w:rFonts w:ascii="Arial" w:hAnsi="Arial" w:cs="Arial"/>
              </w:rPr>
            </w:pPr>
            <w:r w:rsidRPr="00A87B26">
              <w:rPr>
                <w:rFonts w:ascii="Arial" w:hAnsi="Arial" w:cs="Arial"/>
              </w:rPr>
              <w:t>Name, surname, email address, telephone number, subject of the request, time of receipt of the request, content of the request, attachments to the request, history of correspondence, other information provided in relation to the request made, response to the request.</w:t>
            </w:r>
          </w:p>
        </w:tc>
        <w:tc>
          <w:tcPr>
            <w:tcW w:w="1559" w:type="dxa"/>
            <w:shd w:val="clear" w:color="auto" w:fill="auto"/>
          </w:tcPr>
          <w:p w14:paraId="79C6C8A0" w14:textId="77777777" w:rsidR="00247D90" w:rsidRPr="00A87B26" w:rsidRDefault="00247D90" w:rsidP="00BC7E13">
            <w:pPr>
              <w:jc w:val="both"/>
              <w:rPr>
                <w:rFonts w:ascii="Arial" w:hAnsi="Arial" w:cs="Arial"/>
              </w:rPr>
            </w:pPr>
            <w:r w:rsidRPr="00A87B26">
              <w:rPr>
                <w:rFonts w:ascii="Arial" w:hAnsi="Arial" w:cs="Arial"/>
              </w:rPr>
              <w:t>We have your consent</w:t>
            </w:r>
          </w:p>
          <w:p w14:paraId="085FC4B9" w14:textId="11E04C81" w:rsidR="00247D90" w:rsidRPr="00A87B26" w:rsidRDefault="00247D90" w:rsidP="00BC7E13">
            <w:pPr>
              <w:jc w:val="both"/>
              <w:rPr>
                <w:rFonts w:ascii="Arial" w:hAnsi="Arial" w:cs="Arial"/>
              </w:rPr>
            </w:pPr>
            <w:r w:rsidRPr="00A87B26">
              <w:rPr>
                <w:rFonts w:ascii="Arial" w:hAnsi="Arial" w:cs="Arial"/>
              </w:rPr>
              <w:t>(Article 6(1)(a) of the GDPR), we are obliged to collect information in accordance with the law (Article 6(1)(c) of the GDPR), and we have a legitimate interest (to deal with your enquiries, requests or complaints) (Article 6(1)(f) of the GDPR).</w:t>
            </w:r>
          </w:p>
        </w:tc>
        <w:tc>
          <w:tcPr>
            <w:tcW w:w="1843" w:type="dxa"/>
          </w:tcPr>
          <w:p w14:paraId="5D0A9405" w14:textId="3B67B914" w:rsidR="00247D90" w:rsidRPr="00A87B26" w:rsidRDefault="00247D90" w:rsidP="00BC7E13">
            <w:pPr>
              <w:jc w:val="both"/>
              <w:rPr>
                <w:rFonts w:ascii="Arial" w:hAnsi="Arial" w:cs="Arial"/>
              </w:rPr>
            </w:pPr>
            <w:r w:rsidRPr="00A87B26">
              <w:rPr>
                <w:rFonts w:ascii="Arial" w:hAnsi="Arial" w:cs="Arial"/>
              </w:rPr>
              <w:t>One year after the last referral</w:t>
            </w:r>
          </w:p>
          <w:p w14:paraId="7F6A9530" w14:textId="45C42C36" w:rsidR="00247D90" w:rsidRPr="00A87B26" w:rsidRDefault="00247D90" w:rsidP="00BC7E13">
            <w:pPr>
              <w:jc w:val="both"/>
              <w:rPr>
                <w:rFonts w:ascii="Arial" w:hAnsi="Arial" w:cs="Arial"/>
              </w:rPr>
            </w:pPr>
          </w:p>
          <w:p w14:paraId="622B8F36" w14:textId="5F18398C" w:rsidR="00247D90" w:rsidRPr="00A87B26" w:rsidRDefault="00247D90" w:rsidP="00BC7E13">
            <w:pPr>
              <w:jc w:val="both"/>
              <w:rPr>
                <w:rFonts w:ascii="Arial" w:hAnsi="Arial" w:cs="Arial"/>
              </w:rPr>
            </w:pPr>
            <w:r w:rsidRPr="00A87B26">
              <w:rPr>
                <w:rFonts w:ascii="Arial" w:hAnsi="Arial" w:cs="Arial"/>
              </w:rPr>
              <w:t>and</w:t>
            </w:r>
          </w:p>
          <w:p w14:paraId="0B6FEC2A" w14:textId="14B56E40" w:rsidR="00247D90" w:rsidRPr="00A87B26" w:rsidRDefault="00247D90" w:rsidP="00BC7E13">
            <w:pPr>
              <w:jc w:val="both"/>
              <w:rPr>
                <w:rFonts w:ascii="Arial" w:hAnsi="Arial" w:cs="Arial"/>
              </w:rPr>
            </w:pPr>
          </w:p>
          <w:p w14:paraId="79DD6119" w14:textId="64E39E45" w:rsidR="00247D90" w:rsidRPr="00A87B26" w:rsidRDefault="00247D90" w:rsidP="00BC7E13">
            <w:pPr>
              <w:jc w:val="both"/>
              <w:rPr>
                <w:rFonts w:ascii="Arial" w:hAnsi="Arial" w:cs="Arial"/>
              </w:rPr>
            </w:pPr>
            <w:r w:rsidRPr="00A87B26">
              <w:rPr>
                <w:rFonts w:ascii="Arial" w:hAnsi="Arial" w:cs="Arial"/>
              </w:rPr>
              <w:t>Two years after the complaint was lodged.</w:t>
            </w:r>
          </w:p>
        </w:tc>
      </w:tr>
      <w:tr w:rsidR="001577B7" w:rsidRPr="00A87B26" w14:paraId="2EA36485" w14:textId="77777777" w:rsidTr="00F035F3">
        <w:trPr>
          <w:cantSplit/>
          <w:trHeight w:val="515"/>
        </w:trPr>
        <w:tc>
          <w:tcPr>
            <w:tcW w:w="895" w:type="dxa"/>
          </w:tcPr>
          <w:p w14:paraId="7736E570" w14:textId="77777777" w:rsidR="001577B7" w:rsidRPr="00A87B26" w:rsidRDefault="001577B7" w:rsidP="00BC7E13">
            <w:pPr>
              <w:pStyle w:val="ListParagraph"/>
              <w:numPr>
                <w:ilvl w:val="1"/>
                <w:numId w:val="1"/>
              </w:numPr>
              <w:ind w:left="313"/>
              <w:jc w:val="left"/>
              <w:rPr>
                <w:rFonts w:ascii="Arial" w:hAnsi="Arial" w:cs="Arial"/>
              </w:rPr>
            </w:pPr>
            <w:r w:rsidRPr="00A87B26">
              <w:rPr>
                <w:rFonts w:ascii="Arial" w:hAnsi="Arial" w:cs="Arial"/>
              </w:rPr>
              <w:t xml:space="preserve"> </w:t>
            </w:r>
          </w:p>
          <w:p w14:paraId="25324EDE" w14:textId="7CEF1A5B" w:rsidR="001577B7" w:rsidRPr="00A87B26" w:rsidRDefault="00081B6E" w:rsidP="00BC7E13">
            <w:pPr>
              <w:jc w:val="left"/>
              <w:rPr>
                <w:rFonts w:ascii="Arial" w:hAnsi="Arial" w:cs="Arial"/>
              </w:rPr>
            </w:pPr>
            <w:r w:rsidRPr="00A87B26">
              <w:rPr>
                <w:rFonts w:ascii="Arial" w:hAnsi="Arial" w:cs="Arial"/>
              </w:rPr>
              <w:t xml:space="preserve"> </w:t>
            </w:r>
          </w:p>
          <w:p w14:paraId="59142300" w14:textId="77777777" w:rsidR="001577B7" w:rsidRPr="00A87B26" w:rsidRDefault="001577B7" w:rsidP="00BC7E13">
            <w:pPr>
              <w:jc w:val="left"/>
              <w:rPr>
                <w:rFonts w:ascii="Arial" w:hAnsi="Arial" w:cs="Arial"/>
              </w:rPr>
            </w:pPr>
          </w:p>
          <w:p w14:paraId="454F3BC6" w14:textId="77777777" w:rsidR="001577B7" w:rsidRPr="00A87B26" w:rsidRDefault="001577B7" w:rsidP="00BC7E13">
            <w:pPr>
              <w:jc w:val="left"/>
              <w:rPr>
                <w:rFonts w:ascii="Arial" w:hAnsi="Arial" w:cs="Arial"/>
              </w:rPr>
            </w:pPr>
          </w:p>
          <w:p w14:paraId="38867695" w14:textId="77777777" w:rsidR="001577B7" w:rsidRPr="00A87B26" w:rsidRDefault="001577B7" w:rsidP="00BC7E13">
            <w:pPr>
              <w:jc w:val="left"/>
              <w:rPr>
                <w:rFonts w:ascii="Arial" w:hAnsi="Arial" w:cs="Arial"/>
              </w:rPr>
            </w:pPr>
          </w:p>
          <w:p w14:paraId="610A32BF" w14:textId="77777777" w:rsidR="001577B7" w:rsidRPr="00A87B26" w:rsidRDefault="001577B7" w:rsidP="00BC7E13">
            <w:pPr>
              <w:jc w:val="left"/>
              <w:rPr>
                <w:rFonts w:ascii="Arial" w:hAnsi="Arial" w:cs="Arial"/>
              </w:rPr>
            </w:pPr>
          </w:p>
          <w:p w14:paraId="28EAA404" w14:textId="77777777" w:rsidR="001577B7" w:rsidRPr="00A87B26" w:rsidRDefault="001577B7" w:rsidP="00BC7E13">
            <w:pPr>
              <w:jc w:val="left"/>
              <w:rPr>
                <w:rFonts w:ascii="Arial" w:hAnsi="Arial" w:cs="Arial"/>
              </w:rPr>
            </w:pPr>
          </w:p>
          <w:p w14:paraId="25055DCD" w14:textId="77777777" w:rsidR="001577B7" w:rsidRPr="00A87B26" w:rsidRDefault="001577B7" w:rsidP="00BC7E13">
            <w:pPr>
              <w:jc w:val="left"/>
              <w:rPr>
                <w:rFonts w:ascii="Arial" w:hAnsi="Arial" w:cs="Arial"/>
              </w:rPr>
            </w:pPr>
          </w:p>
          <w:p w14:paraId="56EE91FB" w14:textId="77777777" w:rsidR="001577B7" w:rsidRPr="00A87B26" w:rsidRDefault="001577B7" w:rsidP="00BC7E13">
            <w:pPr>
              <w:jc w:val="left"/>
              <w:rPr>
                <w:rFonts w:ascii="Arial" w:hAnsi="Arial" w:cs="Arial"/>
              </w:rPr>
            </w:pPr>
          </w:p>
          <w:p w14:paraId="0DA2F240" w14:textId="77777777" w:rsidR="001577B7" w:rsidRPr="00A87B26" w:rsidRDefault="001577B7" w:rsidP="00BC7E13">
            <w:pPr>
              <w:jc w:val="left"/>
              <w:rPr>
                <w:rFonts w:ascii="Arial" w:hAnsi="Arial" w:cs="Arial"/>
              </w:rPr>
            </w:pPr>
          </w:p>
          <w:p w14:paraId="4F39A7DD" w14:textId="77777777" w:rsidR="001577B7" w:rsidRPr="00A87B26" w:rsidRDefault="001577B7" w:rsidP="00BC7E13">
            <w:pPr>
              <w:jc w:val="left"/>
              <w:rPr>
                <w:rFonts w:ascii="Arial" w:hAnsi="Arial" w:cs="Arial"/>
              </w:rPr>
            </w:pPr>
          </w:p>
          <w:p w14:paraId="2DC47609" w14:textId="77777777" w:rsidR="001577B7" w:rsidRPr="00A87B26" w:rsidRDefault="001577B7" w:rsidP="00BC7E13">
            <w:pPr>
              <w:jc w:val="left"/>
              <w:rPr>
                <w:rFonts w:ascii="Arial" w:hAnsi="Arial" w:cs="Arial"/>
              </w:rPr>
            </w:pPr>
          </w:p>
          <w:p w14:paraId="0E4FBAAD" w14:textId="77777777" w:rsidR="001577B7" w:rsidRPr="00A87B26" w:rsidRDefault="001577B7" w:rsidP="00BC7E13">
            <w:pPr>
              <w:jc w:val="left"/>
              <w:rPr>
                <w:rFonts w:ascii="Arial" w:hAnsi="Arial" w:cs="Arial"/>
              </w:rPr>
            </w:pPr>
          </w:p>
          <w:p w14:paraId="13ACA1BD" w14:textId="77777777" w:rsidR="001577B7" w:rsidRPr="00A87B26" w:rsidRDefault="001577B7" w:rsidP="00BC7E13">
            <w:pPr>
              <w:jc w:val="left"/>
              <w:rPr>
                <w:rFonts w:ascii="Arial" w:hAnsi="Arial" w:cs="Arial"/>
              </w:rPr>
            </w:pPr>
          </w:p>
          <w:p w14:paraId="17C57F0A" w14:textId="77777777" w:rsidR="001577B7" w:rsidRPr="00A87B26" w:rsidRDefault="001577B7" w:rsidP="00BC7E13">
            <w:pPr>
              <w:jc w:val="left"/>
              <w:rPr>
                <w:rFonts w:ascii="Arial" w:hAnsi="Arial" w:cs="Arial"/>
              </w:rPr>
            </w:pPr>
          </w:p>
          <w:p w14:paraId="4756E28C" w14:textId="77777777" w:rsidR="001577B7" w:rsidRPr="00A87B26" w:rsidRDefault="001577B7" w:rsidP="00BC7E13">
            <w:pPr>
              <w:jc w:val="left"/>
              <w:rPr>
                <w:rFonts w:ascii="Arial" w:hAnsi="Arial" w:cs="Arial"/>
              </w:rPr>
            </w:pPr>
          </w:p>
          <w:p w14:paraId="41EF9B37" w14:textId="77777777" w:rsidR="001577B7" w:rsidRPr="00A87B26" w:rsidRDefault="001577B7" w:rsidP="00BC7E13">
            <w:pPr>
              <w:jc w:val="left"/>
              <w:rPr>
                <w:rFonts w:ascii="Arial" w:hAnsi="Arial" w:cs="Arial"/>
              </w:rPr>
            </w:pPr>
          </w:p>
          <w:p w14:paraId="653C3C06" w14:textId="77777777" w:rsidR="001577B7" w:rsidRPr="00A87B26" w:rsidRDefault="001577B7" w:rsidP="00BC7E13">
            <w:pPr>
              <w:jc w:val="left"/>
              <w:rPr>
                <w:rFonts w:ascii="Arial" w:hAnsi="Arial" w:cs="Arial"/>
              </w:rPr>
            </w:pPr>
          </w:p>
          <w:p w14:paraId="36A6F980" w14:textId="77777777" w:rsidR="001577B7" w:rsidRPr="00A87B26" w:rsidRDefault="001577B7" w:rsidP="00BC7E13">
            <w:pPr>
              <w:jc w:val="left"/>
              <w:rPr>
                <w:rFonts w:ascii="Arial" w:hAnsi="Arial" w:cs="Arial"/>
              </w:rPr>
            </w:pPr>
          </w:p>
          <w:p w14:paraId="2BBBD136" w14:textId="77777777" w:rsidR="001577B7" w:rsidRPr="00A87B26" w:rsidRDefault="001577B7" w:rsidP="00BC7E13">
            <w:pPr>
              <w:jc w:val="left"/>
              <w:rPr>
                <w:rFonts w:ascii="Arial" w:hAnsi="Arial" w:cs="Arial"/>
              </w:rPr>
            </w:pPr>
          </w:p>
          <w:p w14:paraId="7EE52C1F" w14:textId="77777777" w:rsidR="001577B7" w:rsidRPr="00A87B26" w:rsidRDefault="001577B7" w:rsidP="00BC7E13">
            <w:pPr>
              <w:jc w:val="left"/>
              <w:rPr>
                <w:rFonts w:ascii="Arial" w:hAnsi="Arial" w:cs="Arial"/>
              </w:rPr>
            </w:pPr>
          </w:p>
          <w:p w14:paraId="335207EE" w14:textId="77777777" w:rsidR="001577B7" w:rsidRPr="00A87B26" w:rsidRDefault="001577B7" w:rsidP="00BC7E13">
            <w:pPr>
              <w:jc w:val="left"/>
              <w:rPr>
                <w:rFonts w:ascii="Arial" w:hAnsi="Arial" w:cs="Arial"/>
              </w:rPr>
            </w:pPr>
          </w:p>
          <w:p w14:paraId="4313AC72" w14:textId="77777777" w:rsidR="001577B7" w:rsidRPr="00A87B26" w:rsidRDefault="001577B7" w:rsidP="00BC7E13">
            <w:pPr>
              <w:jc w:val="left"/>
              <w:rPr>
                <w:rFonts w:ascii="Arial" w:hAnsi="Arial" w:cs="Arial"/>
              </w:rPr>
            </w:pPr>
          </w:p>
          <w:p w14:paraId="6BCFE36B" w14:textId="77777777" w:rsidR="001577B7" w:rsidRPr="00A87B26" w:rsidRDefault="001577B7" w:rsidP="00BC7E13">
            <w:pPr>
              <w:jc w:val="left"/>
              <w:rPr>
                <w:rFonts w:ascii="Arial" w:hAnsi="Arial" w:cs="Arial"/>
              </w:rPr>
            </w:pPr>
          </w:p>
          <w:p w14:paraId="418E6CFA" w14:textId="77777777" w:rsidR="001577B7" w:rsidRPr="00A87B26" w:rsidRDefault="001577B7" w:rsidP="00BC7E13">
            <w:pPr>
              <w:jc w:val="left"/>
              <w:rPr>
                <w:rFonts w:ascii="Arial" w:hAnsi="Arial" w:cs="Arial"/>
              </w:rPr>
            </w:pPr>
          </w:p>
          <w:p w14:paraId="693E53E8" w14:textId="029BAE3B" w:rsidR="001577B7" w:rsidRPr="00A87B26" w:rsidRDefault="001577B7" w:rsidP="00BC7E13">
            <w:pPr>
              <w:jc w:val="left"/>
              <w:rPr>
                <w:rFonts w:ascii="Arial" w:hAnsi="Arial" w:cs="Arial"/>
              </w:rPr>
            </w:pPr>
          </w:p>
        </w:tc>
        <w:tc>
          <w:tcPr>
            <w:tcW w:w="2700" w:type="dxa"/>
          </w:tcPr>
          <w:p w14:paraId="6A7E3831" w14:textId="77777777" w:rsidR="001577B7" w:rsidRPr="00A87B26" w:rsidRDefault="001577B7" w:rsidP="00BC7E13">
            <w:pPr>
              <w:jc w:val="both"/>
              <w:rPr>
                <w:rFonts w:ascii="Arial" w:hAnsi="Arial" w:cs="Arial"/>
              </w:rPr>
            </w:pPr>
            <w:r w:rsidRPr="00A87B26">
              <w:rPr>
                <w:rFonts w:ascii="Arial" w:hAnsi="Arial" w:cs="Arial"/>
              </w:rPr>
              <w:lastRenderedPageBreak/>
              <w:t xml:space="preserve">We record telephone conversations to ensure the quality of our services, to provide accurate information and advice, and to deal with queries, complaints and requests. </w:t>
            </w:r>
          </w:p>
          <w:p w14:paraId="41B1FA0A" w14:textId="77777777" w:rsidR="001577B7" w:rsidRPr="00A87B26" w:rsidRDefault="001577B7" w:rsidP="00BC7E13">
            <w:pPr>
              <w:jc w:val="both"/>
              <w:rPr>
                <w:rFonts w:ascii="Arial" w:hAnsi="Arial" w:cs="Arial"/>
              </w:rPr>
            </w:pPr>
          </w:p>
          <w:p w14:paraId="043CE8CD" w14:textId="77777777" w:rsidR="001577B7" w:rsidRPr="00A87B26" w:rsidRDefault="001577B7" w:rsidP="00BC7E13">
            <w:pPr>
              <w:jc w:val="both"/>
              <w:rPr>
                <w:rFonts w:ascii="Arial" w:hAnsi="Arial" w:cs="Arial"/>
              </w:rPr>
            </w:pPr>
          </w:p>
          <w:p w14:paraId="499688A4" w14:textId="77777777" w:rsidR="001577B7" w:rsidRPr="00A87B26" w:rsidRDefault="001577B7" w:rsidP="00BC7E13">
            <w:pPr>
              <w:jc w:val="both"/>
              <w:rPr>
                <w:rFonts w:ascii="Arial" w:hAnsi="Arial" w:cs="Arial"/>
              </w:rPr>
            </w:pPr>
          </w:p>
          <w:p w14:paraId="66206B30" w14:textId="77777777" w:rsidR="001577B7" w:rsidRPr="00A87B26" w:rsidRDefault="001577B7" w:rsidP="00BC7E13">
            <w:pPr>
              <w:jc w:val="both"/>
              <w:rPr>
                <w:rFonts w:ascii="Arial" w:hAnsi="Arial" w:cs="Arial"/>
              </w:rPr>
            </w:pPr>
          </w:p>
          <w:p w14:paraId="64201627" w14:textId="77777777" w:rsidR="001577B7" w:rsidRPr="00A87B26" w:rsidRDefault="001577B7" w:rsidP="00BC7E13">
            <w:pPr>
              <w:jc w:val="both"/>
              <w:rPr>
                <w:rFonts w:ascii="Arial" w:hAnsi="Arial" w:cs="Arial"/>
              </w:rPr>
            </w:pPr>
          </w:p>
          <w:p w14:paraId="72F47D62" w14:textId="77777777" w:rsidR="001577B7" w:rsidRPr="00A87B26" w:rsidRDefault="001577B7" w:rsidP="00BC7E13">
            <w:pPr>
              <w:jc w:val="both"/>
              <w:rPr>
                <w:rFonts w:ascii="Arial" w:hAnsi="Arial" w:cs="Arial"/>
              </w:rPr>
            </w:pPr>
          </w:p>
          <w:p w14:paraId="1148F87E" w14:textId="77777777" w:rsidR="001577B7" w:rsidRPr="00A87B26" w:rsidRDefault="001577B7" w:rsidP="00BC7E13">
            <w:pPr>
              <w:jc w:val="both"/>
              <w:rPr>
                <w:rFonts w:ascii="Arial" w:hAnsi="Arial" w:cs="Arial"/>
              </w:rPr>
            </w:pPr>
          </w:p>
          <w:p w14:paraId="6BC724C0" w14:textId="08A5CA8E" w:rsidR="001577B7" w:rsidRPr="00A87B26" w:rsidRDefault="001577B7" w:rsidP="00BC7E13">
            <w:pPr>
              <w:jc w:val="both"/>
              <w:rPr>
                <w:rFonts w:ascii="Arial" w:hAnsi="Arial" w:cs="Arial"/>
              </w:rPr>
            </w:pPr>
          </w:p>
        </w:tc>
        <w:tc>
          <w:tcPr>
            <w:tcW w:w="2779" w:type="dxa"/>
          </w:tcPr>
          <w:p w14:paraId="51D9B935" w14:textId="19EE1373" w:rsidR="001577B7" w:rsidRPr="00A87B26" w:rsidRDefault="001577B7" w:rsidP="00BC7E13">
            <w:pPr>
              <w:jc w:val="both"/>
              <w:rPr>
                <w:rFonts w:ascii="Arial" w:hAnsi="Arial" w:cs="Arial"/>
              </w:rPr>
            </w:pPr>
            <w:r w:rsidRPr="00A87B26">
              <w:rPr>
                <w:rFonts w:ascii="Arial" w:hAnsi="Arial" w:cs="Arial"/>
              </w:rPr>
              <w:t>Telephone number, recordings of telephone conversations and data provided during the conversations.</w:t>
            </w:r>
          </w:p>
        </w:tc>
        <w:tc>
          <w:tcPr>
            <w:tcW w:w="1559" w:type="dxa"/>
          </w:tcPr>
          <w:p w14:paraId="28A30FFB" w14:textId="2013B7C3" w:rsidR="001577B7" w:rsidRPr="00A87B26" w:rsidRDefault="001577B7" w:rsidP="00BC7E13">
            <w:pPr>
              <w:jc w:val="left"/>
              <w:rPr>
                <w:rFonts w:ascii="Arial" w:hAnsi="Arial" w:cs="Arial"/>
              </w:rPr>
            </w:pPr>
            <w:r w:rsidRPr="00A87B26">
              <w:rPr>
                <w:rFonts w:ascii="Arial" w:hAnsi="Arial" w:cs="Arial"/>
              </w:rPr>
              <w:t xml:space="preserve">We have your consent under Article 6(1)(a) of the GDPR (you agree to continue the conversation) and we have a legitimate interest (to ensure the quality of customer service, to provide accurate information about the services provided, to </w:t>
            </w:r>
            <w:r w:rsidRPr="00A87B26">
              <w:rPr>
                <w:rFonts w:ascii="Arial" w:hAnsi="Arial" w:cs="Arial"/>
              </w:rPr>
              <w:lastRenderedPageBreak/>
              <w:t>give advice, and to deal with requests, enquiries or complaints under Article 6(1)(f) of the GDPR)</w:t>
            </w:r>
          </w:p>
        </w:tc>
        <w:tc>
          <w:tcPr>
            <w:tcW w:w="1843" w:type="dxa"/>
          </w:tcPr>
          <w:p w14:paraId="1C08F28C" w14:textId="77777777" w:rsidR="001577B7" w:rsidRPr="00A87B26" w:rsidRDefault="001577B7" w:rsidP="00BC7E13">
            <w:pPr>
              <w:jc w:val="both"/>
              <w:rPr>
                <w:rFonts w:ascii="Arial" w:hAnsi="Arial" w:cs="Arial"/>
              </w:rPr>
            </w:pPr>
            <w:r w:rsidRPr="00A87B26">
              <w:rPr>
                <w:rFonts w:ascii="Arial" w:hAnsi="Arial" w:cs="Arial"/>
              </w:rPr>
              <w:lastRenderedPageBreak/>
              <w:t xml:space="preserve">One year after the conversation with you. </w:t>
            </w:r>
          </w:p>
          <w:p w14:paraId="1E4DB7CF" w14:textId="77777777" w:rsidR="001577B7" w:rsidRPr="00A87B26" w:rsidRDefault="001577B7" w:rsidP="00BC7E13">
            <w:pPr>
              <w:jc w:val="both"/>
              <w:rPr>
                <w:rFonts w:ascii="Arial" w:hAnsi="Arial" w:cs="Arial"/>
              </w:rPr>
            </w:pPr>
          </w:p>
          <w:p w14:paraId="26913699" w14:textId="77777777" w:rsidR="001577B7" w:rsidRPr="00A87B26" w:rsidRDefault="001577B7" w:rsidP="00BC7E13">
            <w:pPr>
              <w:jc w:val="both"/>
              <w:rPr>
                <w:rFonts w:ascii="Arial" w:hAnsi="Arial" w:cs="Arial"/>
              </w:rPr>
            </w:pPr>
            <w:r w:rsidRPr="00A87B26">
              <w:rPr>
                <w:rFonts w:ascii="Arial" w:hAnsi="Arial" w:cs="Arial"/>
              </w:rPr>
              <w:t xml:space="preserve">In exceptional cases (e.g., in the event of a dispute or complaint, to investigate an incident), the retention period of a call recording may be extended and the recording will be deleted once the basis for the extension of the retention period has expired. </w:t>
            </w:r>
          </w:p>
          <w:p w14:paraId="7A8CFC65" w14:textId="77777777" w:rsidR="001577B7" w:rsidRPr="00A87B26" w:rsidRDefault="001577B7" w:rsidP="00BC7E13">
            <w:pPr>
              <w:jc w:val="both"/>
              <w:rPr>
                <w:rFonts w:ascii="Arial" w:hAnsi="Arial" w:cs="Arial"/>
              </w:rPr>
            </w:pPr>
          </w:p>
          <w:p w14:paraId="72A1CAD6" w14:textId="77777777" w:rsidR="001577B7" w:rsidRPr="00A87B26" w:rsidRDefault="001577B7" w:rsidP="00BC7E13">
            <w:pPr>
              <w:jc w:val="both"/>
              <w:rPr>
                <w:rFonts w:ascii="Arial" w:hAnsi="Arial" w:cs="Arial"/>
              </w:rPr>
            </w:pPr>
          </w:p>
          <w:p w14:paraId="53CA020A" w14:textId="77777777" w:rsidR="001577B7" w:rsidRPr="00A87B26" w:rsidRDefault="001577B7" w:rsidP="00BC7E13">
            <w:pPr>
              <w:jc w:val="both"/>
              <w:rPr>
                <w:rFonts w:ascii="Arial" w:hAnsi="Arial" w:cs="Arial"/>
              </w:rPr>
            </w:pPr>
          </w:p>
          <w:p w14:paraId="7A398ACB" w14:textId="77777777" w:rsidR="001577B7" w:rsidRPr="00A87B26" w:rsidRDefault="001577B7" w:rsidP="00BC7E13">
            <w:pPr>
              <w:jc w:val="both"/>
              <w:rPr>
                <w:rFonts w:ascii="Arial" w:hAnsi="Arial" w:cs="Arial"/>
              </w:rPr>
            </w:pPr>
          </w:p>
          <w:p w14:paraId="6869670E" w14:textId="62A76FD7" w:rsidR="001577B7" w:rsidRPr="00A87B26" w:rsidRDefault="001577B7" w:rsidP="00BC7E13">
            <w:pPr>
              <w:jc w:val="both"/>
              <w:rPr>
                <w:rFonts w:ascii="Arial" w:hAnsi="Arial" w:cs="Arial"/>
              </w:rPr>
            </w:pPr>
          </w:p>
        </w:tc>
      </w:tr>
      <w:tr w:rsidR="00E14B27" w:rsidRPr="00A87B26" w14:paraId="6D5AD1FB" w14:textId="77777777" w:rsidTr="00BC7E13">
        <w:trPr>
          <w:cantSplit/>
          <w:trHeight w:val="225"/>
        </w:trPr>
        <w:tc>
          <w:tcPr>
            <w:tcW w:w="895" w:type="dxa"/>
          </w:tcPr>
          <w:p w14:paraId="1C48E217" w14:textId="77777777" w:rsidR="00E14B27" w:rsidRPr="00A87B26" w:rsidRDefault="00E14B27" w:rsidP="00E14B27">
            <w:pPr>
              <w:pStyle w:val="ListParagraph"/>
              <w:numPr>
                <w:ilvl w:val="1"/>
                <w:numId w:val="1"/>
              </w:numPr>
              <w:ind w:left="313"/>
              <w:jc w:val="left"/>
              <w:rPr>
                <w:rFonts w:ascii="Arial" w:hAnsi="Arial" w:cs="Arial"/>
              </w:rPr>
            </w:pPr>
            <w:r w:rsidRPr="00A87B26">
              <w:rPr>
                <w:rFonts w:ascii="Arial" w:hAnsi="Arial" w:cs="Arial"/>
              </w:rPr>
              <w:lastRenderedPageBreak/>
              <w:t xml:space="preserve"> </w:t>
            </w:r>
          </w:p>
          <w:p w14:paraId="1FAEC06F" w14:textId="26BB47DF" w:rsidR="00E14B27" w:rsidRPr="00A87B26" w:rsidRDefault="00E14B27" w:rsidP="00E14B27">
            <w:pPr>
              <w:ind w:left="-47"/>
              <w:jc w:val="left"/>
              <w:rPr>
                <w:rFonts w:ascii="Arial" w:hAnsi="Arial" w:cs="Arial"/>
              </w:rPr>
            </w:pPr>
          </w:p>
        </w:tc>
        <w:tc>
          <w:tcPr>
            <w:tcW w:w="2700" w:type="dxa"/>
          </w:tcPr>
          <w:p w14:paraId="4D541363" w14:textId="0B14B7F3" w:rsidR="00E14B27" w:rsidRPr="00A87B26" w:rsidRDefault="00E14B27" w:rsidP="00E14B27">
            <w:pPr>
              <w:jc w:val="both"/>
              <w:rPr>
                <w:rFonts w:ascii="Arial" w:hAnsi="Arial" w:cs="Arial"/>
              </w:rPr>
            </w:pPr>
            <w:r w:rsidRPr="00A87B26">
              <w:rPr>
                <w:rFonts w:ascii="Arial" w:hAnsi="Arial" w:cs="Arial"/>
              </w:rPr>
              <w:t>To ensure the quality of our services and efficiency of our activities, we generate reports on call recordings and only provide the necessary information in the reports.</w:t>
            </w:r>
          </w:p>
        </w:tc>
        <w:tc>
          <w:tcPr>
            <w:tcW w:w="2779" w:type="dxa"/>
          </w:tcPr>
          <w:p w14:paraId="2D78AB56" w14:textId="7F9D5D76" w:rsidR="00E14B27" w:rsidRPr="00A87B26" w:rsidRDefault="00E14B27" w:rsidP="00E14B27">
            <w:pPr>
              <w:jc w:val="both"/>
              <w:rPr>
                <w:rFonts w:ascii="Arial" w:hAnsi="Arial" w:cs="Arial"/>
              </w:rPr>
            </w:pPr>
            <w:r w:rsidRPr="00A87B26">
              <w:rPr>
                <w:rFonts w:ascii="Arial" w:hAnsi="Arial" w:cs="Arial"/>
              </w:rPr>
              <w:t>Telephone number, duration of the call, topic of the conversation, conversation evaluation score</w:t>
            </w:r>
          </w:p>
        </w:tc>
        <w:tc>
          <w:tcPr>
            <w:tcW w:w="1559" w:type="dxa"/>
          </w:tcPr>
          <w:p w14:paraId="21E860A9" w14:textId="7D0C655D" w:rsidR="00E14B27" w:rsidRPr="00A87B26" w:rsidRDefault="00E14B27" w:rsidP="00E14B27">
            <w:pPr>
              <w:jc w:val="both"/>
              <w:rPr>
                <w:rFonts w:ascii="Arial" w:hAnsi="Arial" w:cs="Arial"/>
              </w:rPr>
            </w:pPr>
            <w:r w:rsidRPr="00A87B26">
              <w:rPr>
                <w:rFonts w:ascii="Arial" w:hAnsi="Arial" w:cs="Arial"/>
              </w:rPr>
              <w:t>We have a legitimate interest (to ensure the quality of our customer service and efficiency of our activities and to deal with requests, enquiries or complaints under Article 6(1)(f) of the GDPR).</w:t>
            </w:r>
          </w:p>
        </w:tc>
        <w:tc>
          <w:tcPr>
            <w:tcW w:w="1843" w:type="dxa"/>
          </w:tcPr>
          <w:p w14:paraId="0DA729CC" w14:textId="77777777" w:rsidR="00E14B27" w:rsidRPr="00A87B26" w:rsidRDefault="00E14B27" w:rsidP="00E14B27">
            <w:pPr>
              <w:jc w:val="both"/>
              <w:rPr>
                <w:rFonts w:ascii="Arial" w:hAnsi="Arial" w:cs="Arial"/>
              </w:rPr>
            </w:pPr>
            <w:r w:rsidRPr="00A87B26">
              <w:rPr>
                <w:rFonts w:ascii="Arial" w:hAnsi="Arial" w:cs="Arial"/>
              </w:rPr>
              <w:t>One year after the conversation with you.</w:t>
            </w:r>
          </w:p>
          <w:p w14:paraId="60FB214B" w14:textId="77777777" w:rsidR="00E14B27" w:rsidRPr="00A87B26" w:rsidRDefault="00E14B27" w:rsidP="00E14B27">
            <w:pPr>
              <w:jc w:val="both"/>
              <w:rPr>
                <w:rFonts w:ascii="Arial" w:hAnsi="Arial" w:cs="Arial"/>
              </w:rPr>
            </w:pPr>
          </w:p>
          <w:p w14:paraId="6AD0F52E" w14:textId="0C12C32D" w:rsidR="00E14B27" w:rsidRPr="00A87B26" w:rsidRDefault="00E14B27" w:rsidP="00E14B27">
            <w:pPr>
              <w:jc w:val="both"/>
              <w:rPr>
                <w:rFonts w:ascii="Arial" w:hAnsi="Arial" w:cs="Arial"/>
              </w:rPr>
            </w:pPr>
            <w:r w:rsidRPr="00A87B26">
              <w:rPr>
                <w:rFonts w:ascii="Arial" w:hAnsi="Arial" w:cs="Arial"/>
              </w:rPr>
              <w:t>The information contained in the reports is anonymised at the end of the retention period</w:t>
            </w:r>
          </w:p>
        </w:tc>
      </w:tr>
      <w:tr w:rsidR="00E14B27" w:rsidRPr="00A87B26" w14:paraId="15219B88" w14:textId="77777777" w:rsidTr="00BC7E13">
        <w:trPr>
          <w:cantSplit/>
          <w:trHeight w:val="2310"/>
        </w:trPr>
        <w:tc>
          <w:tcPr>
            <w:tcW w:w="895" w:type="dxa"/>
          </w:tcPr>
          <w:p w14:paraId="3240ACA3" w14:textId="77777777" w:rsidR="00E14B27" w:rsidRPr="00A87B26" w:rsidRDefault="00E14B27" w:rsidP="00E14B27">
            <w:pPr>
              <w:pStyle w:val="ListParagraph"/>
              <w:numPr>
                <w:ilvl w:val="1"/>
                <w:numId w:val="1"/>
              </w:numPr>
              <w:ind w:left="313"/>
              <w:jc w:val="left"/>
              <w:rPr>
                <w:rFonts w:ascii="Arial" w:hAnsi="Arial" w:cs="Arial"/>
              </w:rPr>
            </w:pPr>
          </w:p>
        </w:tc>
        <w:tc>
          <w:tcPr>
            <w:tcW w:w="2700" w:type="dxa"/>
          </w:tcPr>
          <w:p w14:paraId="762BA54E" w14:textId="77777777" w:rsidR="00E14B27" w:rsidRPr="00A87B26" w:rsidRDefault="00E14B27" w:rsidP="00E14B27">
            <w:pPr>
              <w:jc w:val="both"/>
              <w:rPr>
                <w:rFonts w:ascii="Arial" w:hAnsi="Arial" w:cs="Arial"/>
              </w:rPr>
            </w:pPr>
            <w:r w:rsidRPr="00A87B26">
              <w:rPr>
                <w:rFonts w:ascii="Arial" w:hAnsi="Arial" w:cs="Arial"/>
              </w:rPr>
              <w:t>We ensure the safety of your health, your life and the safety of the Company and your property when you are on Company premises or trains under video surveillance.</w:t>
            </w:r>
          </w:p>
        </w:tc>
        <w:tc>
          <w:tcPr>
            <w:tcW w:w="2779" w:type="dxa"/>
          </w:tcPr>
          <w:p w14:paraId="0371951B" w14:textId="77777777" w:rsidR="00E14B27" w:rsidRPr="00A87B26" w:rsidRDefault="00E14B27" w:rsidP="00E14B27">
            <w:pPr>
              <w:jc w:val="both"/>
              <w:rPr>
                <w:rFonts w:ascii="Arial" w:hAnsi="Arial" w:cs="Arial"/>
              </w:rPr>
            </w:pPr>
            <w:r w:rsidRPr="00A87B26">
              <w:rPr>
                <w:rFonts w:ascii="Arial" w:hAnsi="Arial" w:cs="Arial"/>
              </w:rPr>
              <w:t>Video footage (where appropriate, video is recorded alongside audio).</w:t>
            </w:r>
          </w:p>
        </w:tc>
        <w:tc>
          <w:tcPr>
            <w:tcW w:w="1559" w:type="dxa"/>
          </w:tcPr>
          <w:p w14:paraId="28A9FEA7" w14:textId="77777777" w:rsidR="00E14B27" w:rsidRPr="00A87B26" w:rsidRDefault="00E14B27" w:rsidP="00E14B27">
            <w:pPr>
              <w:jc w:val="both"/>
              <w:rPr>
                <w:rFonts w:ascii="Arial" w:hAnsi="Arial" w:cs="Arial"/>
              </w:rPr>
            </w:pPr>
            <w:r w:rsidRPr="00A87B26">
              <w:rPr>
                <w:rFonts w:ascii="Arial" w:hAnsi="Arial" w:cs="Arial"/>
              </w:rPr>
              <w:t>We have a legitimate interest (safety of property and persons) (Article 6(1)(f) of the GDPR).</w:t>
            </w:r>
          </w:p>
          <w:p w14:paraId="3771D259" w14:textId="77777777" w:rsidR="00E14B27" w:rsidRPr="00A87B26" w:rsidRDefault="00E14B27" w:rsidP="00E14B27">
            <w:pPr>
              <w:jc w:val="both"/>
              <w:rPr>
                <w:rFonts w:ascii="Arial" w:hAnsi="Arial" w:cs="Arial"/>
              </w:rPr>
            </w:pPr>
          </w:p>
        </w:tc>
        <w:tc>
          <w:tcPr>
            <w:tcW w:w="1843" w:type="dxa"/>
          </w:tcPr>
          <w:p w14:paraId="589F4335" w14:textId="77777777" w:rsidR="00E14B27" w:rsidRPr="00A87B26" w:rsidRDefault="00E14B27" w:rsidP="00E14B27">
            <w:pPr>
              <w:jc w:val="both"/>
              <w:rPr>
                <w:rFonts w:ascii="Arial" w:hAnsi="Arial" w:cs="Arial"/>
              </w:rPr>
            </w:pPr>
            <w:r w:rsidRPr="00A87B26">
              <w:rPr>
                <w:rFonts w:ascii="Arial" w:hAnsi="Arial" w:cs="Arial"/>
              </w:rPr>
              <w:t>Up to 30 days.</w:t>
            </w:r>
          </w:p>
          <w:p w14:paraId="249F7A3F" w14:textId="77777777" w:rsidR="00E14B27" w:rsidRPr="00A87B26" w:rsidRDefault="00E14B27" w:rsidP="00E14B27">
            <w:pPr>
              <w:jc w:val="both"/>
              <w:rPr>
                <w:rFonts w:ascii="Arial" w:hAnsi="Arial" w:cs="Arial"/>
              </w:rPr>
            </w:pPr>
          </w:p>
        </w:tc>
      </w:tr>
      <w:tr w:rsidR="00E14B27" w:rsidRPr="00A87B26" w14:paraId="5FD06EFC" w14:textId="77777777" w:rsidTr="00BC7E13">
        <w:trPr>
          <w:cantSplit/>
        </w:trPr>
        <w:tc>
          <w:tcPr>
            <w:tcW w:w="895" w:type="dxa"/>
          </w:tcPr>
          <w:p w14:paraId="708BE14F" w14:textId="587768A8" w:rsidR="00E14B27" w:rsidRPr="00A87B26" w:rsidRDefault="00E14B27" w:rsidP="00E14B27">
            <w:pPr>
              <w:pStyle w:val="ListParagraph"/>
              <w:numPr>
                <w:ilvl w:val="1"/>
                <w:numId w:val="1"/>
              </w:numPr>
              <w:ind w:left="313"/>
              <w:jc w:val="left"/>
              <w:rPr>
                <w:rFonts w:ascii="Arial" w:hAnsi="Arial" w:cs="Arial"/>
              </w:rPr>
            </w:pPr>
          </w:p>
        </w:tc>
        <w:tc>
          <w:tcPr>
            <w:tcW w:w="2700" w:type="dxa"/>
          </w:tcPr>
          <w:p w14:paraId="414F7F12" w14:textId="6B07DE1A" w:rsidR="00E14B27" w:rsidRPr="00A87B26" w:rsidRDefault="00E14B27" w:rsidP="00E14B27">
            <w:pPr>
              <w:jc w:val="both"/>
              <w:rPr>
                <w:rFonts w:ascii="Arial" w:hAnsi="Arial" w:cs="Arial"/>
              </w:rPr>
            </w:pPr>
            <w:r w:rsidRPr="00A87B26">
              <w:rPr>
                <w:rFonts w:ascii="Arial" w:hAnsi="Arial" w:cs="Arial"/>
                <w:shd w:val="clear" w:color="auto" w:fill="FFFFFF"/>
              </w:rPr>
              <w:t>We investigate rail transport disasters, traffic accidents or incidents.</w:t>
            </w:r>
          </w:p>
        </w:tc>
        <w:tc>
          <w:tcPr>
            <w:tcW w:w="2779" w:type="dxa"/>
          </w:tcPr>
          <w:p w14:paraId="5ECE3C02" w14:textId="15D6C9C1" w:rsidR="00E14B27" w:rsidRPr="00A87B26" w:rsidRDefault="00E14B27" w:rsidP="00E14B27">
            <w:pPr>
              <w:jc w:val="both"/>
              <w:rPr>
                <w:rFonts w:ascii="Arial" w:eastAsia="Times New Roman" w:hAnsi="Arial" w:cs="Arial"/>
              </w:rPr>
            </w:pPr>
            <w:r w:rsidRPr="00A87B26">
              <w:rPr>
                <w:rFonts w:ascii="Arial" w:hAnsi="Arial" w:cs="Arial"/>
              </w:rPr>
              <w:t>Witnesses to a rail transport disaster, traffic accident or incident: name, surname, licence plate number, photo, video footage.</w:t>
            </w:r>
          </w:p>
          <w:p w14:paraId="22EC3BCC" w14:textId="77777777" w:rsidR="00E14B27" w:rsidRPr="00A87B26" w:rsidRDefault="00E14B27" w:rsidP="00E14B27">
            <w:pPr>
              <w:jc w:val="both"/>
              <w:rPr>
                <w:rFonts w:ascii="Arial" w:eastAsia="Times New Roman" w:hAnsi="Arial" w:cs="Arial"/>
                <w:lang w:eastAsia="lt-LT"/>
              </w:rPr>
            </w:pPr>
          </w:p>
          <w:p w14:paraId="4335E69B" w14:textId="2474D891" w:rsidR="00E14B27" w:rsidRPr="00A87B26" w:rsidRDefault="00E14B27" w:rsidP="00E14B27">
            <w:pPr>
              <w:jc w:val="both"/>
              <w:rPr>
                <w:rFonts w:ascii="Arial" w:eastAsia="Times New Roman" w:hAnsi="Arial" w:cs="Arial"/>
              </w:rPr>
            </w:pPr>
            <w:r w:rsidRPr="00A87B26">
              <w:rPr>
                <w:rFonts w:ascii="Arial" w:hAnsi="Arial" w:cs="Arial"/>
              </w:rPr>
              <w:t xml:space="preserve">Victims of a rail transport disaster, traffic accident or incident:   Name, surname, place of residence, gender, age, actions of the person killed or injured (person deliberately stood, sat, or </w:t>
            </w:r>
            <w:r w:rsidRPr="00A87B26">
              <w:rPr>
                <w:rFonts w:ascii="Arial" w:hAnsi="Arial" w:cs="Arial"/>
              </w:rPr>
              <w:lastRenderedPageBreak/>
              <w:t>lay on the track in front of the approaching rolling stock; person failed to react to warnings and other signals and did not move from the track; person deliberately jumped in front of the approaching rolling stock; and any other actions of a similar nature), photo and video footage.</w:t>
            </w:r>
          </w:p>
          <w:p w14:paraId="404F2FDA" w14:textId="77777777" w:rsidR="00E14B27" w:rsidRPr="00A87B26" w:rsidRDefault="00E14B27" w:rsidP="00E14B27">
            <w:pPr>
              <w:jc w:val="both"/>
              <w:rPr>
                <w:rFonts w:ascii="Arial" w:eastAsia="Times New Roman" w:hAnsi="Arial" w:cs="Arial"/>
                <w:lang w:eastAsia="lt-LT"/>
              </w:rPr>
            </w:pPr>
          </w:p>
          <w:p w14:paraId="21CABA9F" w14:textId="46080430" w:rsidR="00E14B27" w:rsidRPr="00A87B26" w:rsidRDefault="00E14B27" w:rsidP="00E14B27">
            <w:pPr>
              <w:jc w:val="both"/>
              <w:rPr>
                <w:rFonts w:ascii="Arial" w:eastAsia="Arial" w:hAnsi="Arial" w:cs="Arial"/>
              </w:rPr>
            </w:pPr>
            <w:r w:rsidRPr="00A87B26">
              <w:rPr>
                <w:rFonts w:ascii="Arial" w:hAnsi="Arial" w:cs="Arial"/>
              </w:rPr>
              <w:t>The name and surname of the person who caused the rail transport disaster, traffic accident or incident, and any other information that we are required to process under the applicable legal obligation.</w:t>
            </w:r>
          </w:p>
        </w:tc>
        <w:tc>
          <w:tcPr>
            <w:tcW w:w="1559" w:type="dxa"/>
          </w:tcPr>
          <w:p w14:paraId="79661A82" w14:textId="02520338" w:rsidR="00E14B27" w:rsidRPr="00A87B26" w:rsidRDefault="00E14B27" w:rsidP="00E14B27">
            <w:pPr>
              <w:jc w:val="both"/>
              <w:rPr>
                <w:rFonts w:ascii="Arial" w:hAnsi="Arial" w:cs="Arial"/>
              </w:rPr>
            </w:pPr>
            <w:r w:rsidRPr="00A87B26">
              <w:rPr>
                <w:rFonts w:ascii="Arial" w:hAnsi="Arial" w:cs="Arial"/>
              </w:rPr>
              <w:lastRenderedPageBreak/>
              <w:t>We are obliged to collect information in accordance with the law (Article 6(1)(c) of the GDPR), in accordance with the Description of the Procedure for Classification</w:t>
            </w:r>
            <w:r w:rsidRPr="00A87B26">
              <w:rPr>
                <w:rFonts w:ascii="Arial" w:hAnsi="Arial" w:cs="Arial"/>
              </w:rPr>
              <w:lastRenderedPageBreak/>
              <w:t xml:space="preserve">, Reporting and Provision of Information on Rail Transport Disasters, Traffic Accidents or Incidents approved by order No 3-176 of 29 March 2021 of the Minister of Transport and Communications of the Republic of Lithuania “On the Approval of the Description of the Procedure for Classification, Reporting and Provision of Information on Rail Transport Disasters, Traffic Accidents or Incidents”. </w:t>
            </w:r>
          </w:p>
        </w:tc>
        <w:tc>
          <w:tcPr>
            <w:tcW w:w="1843" w:type="dxa"/>
          </w:tcPr>
          <w:p w14:paraId="5D13E8A2" w14:textId="1F523A49" w:rsidR="00E14B27" w:rsidRPr="00A87B26" w:rsidRDefault="00E14B27" w:rsidP="00E14B27">
            <w:pPr>
              <w:jc w:val="both"/>
              <w:rPr>
                <w:rFonts w:ascii="Arial" w:hAnsi="Arial" w:cs="Arial"/>
              </w:rPr>
            </w:pPr>
            <w:r w:rsidRPr="00A87B26">
              <w:rPr>
                <w:rFonts w:ascii="Arial" w:hAnsi="Arial" w:cs="Arial"/>
              </w:rPr>
              <w:lastRenderedPageBreak/>
              <w:t xml:space="preserve">Ten years after a </w:t>
            </w:r>
            <w:r w:rsidRPr="00A87B26">
              <w:rPr>
                <w:rFonts w:ascii="Arial" w:hAnsi="Arial" w:cs="Arial"/>
                <w:shd w:val="clear" w:color="auto" w:fill="FFFFFF"/>
              </w:rPr>
              <w:t>rail transport disaster, traffic accident or incident.</w:t>
            </w:r>
          </w:p>
        </w:tc>
      </w:tr>
      <w:tr w:rsidR="00E14B27" w:rsidRPr="00A87B26" w14:paraId="35AA7BEB" w14:textId="77777777" w:rsidTr="00BC7E13">
        <w:trPr>
          <w:cantSplit/>
        </w:trPr>
        <w:tc>
          <w:tcPr>
            <w:tcW w:w="895" w:type="dxa"/>
          </w:tcPr>
          <w:p w14:paraId="7E93FAF4" w14:textId="77777777" w:rsidR="00E14B27" w:rsidRPr="00A87B26" w:rsidRDefault="00E14B27" w:rsidP="00E14B27">
            <w:pPr>
              <w:pStyle w:val="ListParagraph"/>
              <w:numPr>
                <w:ilvl w:val="1"/>
                <w:numId w:val="1"/>
              </w:numPr>
              <w:ind w:left="313"/>
              <w:jc w:val="left"/>
              <w:rPr>
                <w:rFonts w:ascii="Arial" w:hAnsi="Arial" w:cs="Arial"/>
              </w:rPr>
            </w:pPr>
          </w:p>
        </w:tc>
        <w:tc>
          <w:tcPr>
            <w:tcW w:w="2700" w:type="dxa"/>
          </w:tcPr>
          <w:p w14:paraId="0E0F5FA0" w14:textId="3092CC2D" w:rsidR="00E14B27" w:rsidRPr="00A87B26" w:rsidRDefault="00E14B27" w:rsidP="00E14B27">
            <w:pPr>
              <w:jc w:val="both"/>
              <w:rPr>
                <w:rFonts w:ascii="Arial" w:hAnsi="Arial" w:cs="Arial"/>
                <w:shd w:val="clear" w:color="auto" w:fill="FFFFFF"/>
              </w:rPr>
            </w:pPr>
            <w:r w:rsidRPr="00A87B26">
              <w:rPr>
                <w:rFonts w:ascii="Arial" w:hAnsi="Arial" w:cs="Arial"/>
                <w:shd w:val="clear" w:color="auto" w:fill="FFFFFF"/>
              </w:rPr>
              <w:t>You use wireless Internet on our trains.</w:t>
            </w:r>
          </w:p>
        </w:tc>
        <w:tc>
          <w:tcPr>
            <w:tcW w:w="2779" w:type="dxa"/>
          </w:tcPr>
          <w:p w14:paraId="7ED42FB3" w14:textId="6B14BA08" w:rsidR="00E14B27" w:rsidRPr="00A87B26" w:rsidRDefault="00E14B27" w:rsidP="00E14B27">
            <w:pPr>
              <w:jc w:val="both"/>
              <w:rPr>
                <w:rFonts w:ascii="Arial" w:eastAsia="Times New Roman" w:hAnsi="Arial" w:cs="Arial"/>
              </w:rPr>
            </w:pPr>
            <w:r w:rsidRPr="00A87B26">
              <w:rPr>
                <w:rFonts w:ascii="Arial" w:hAnsi="Arial" w:cs="Arial"/>
              </w:rPr>
              <w:t xml:space="preserve">IP address, operating system version and settings, device name and settings (MAC, type, etc.), session start time and duration, queries entered and any information stored by cookies on the visitor’s device, the name and version of the browser used, the action and the date and time of the action, the Uniform Resource Locator (URL) </w:t>
            </w:r>
            <w:r w:rsidRPr="00A87B26">
              <w:rPr>
                <w:rFonts w:ascii="Arial" w:hAnsi="Arial" w:cs="Arial"/>
              </w:rPr>
              <w:lastRenderedPageBreak/>
              <w:t>to which the connection is made, the protocol used for the connection, the application used, the number of the port on which the connection is made, the amount of data downloaded/sent during the connection, and any other service data used for the purpose of establishing the connection.</w:t>
            </w:r>
          </w:p>
        </w:tc>
        <w:tc>
          <w:tcPr>
            <w:tcW w:w="1559" w:type="dxa"/>
          </w:tcPr>
          <w:p w14:paraId="2D36D72C" w14:textId="12809D06" w:rsidR="00E14B27" w:rsidRPr="00A87B26" w:rsidRDefault="00E14B27" w:rsidP="00E14B27">
            <w:pPr>
              <w:jc w:val="both"/>
              <w:rPr>
                <w:rFonts w:ascii="Arial" w:hAnsi="Arial" w:cs="Arial"/>
              </w:rPr>
            </w:pPr>
            <w:r w:rsidRPr="00A87B26">
              <w:rPr>
                <w:rFonts w:ascii="Arial" w:hAnsi="Arial" w:cs="Arial"/>
              </w:rPr>
              <w:lastRenderedPageBreak/>
              <w:t>We conclude and perform a contract with you (Article 6(1)(b) of the Regulation).</w:t>
            </w:r>
          </w:p>
        </w:tc>
        <w:tc>
          <w:tcPr>
            <w:tcW w:w="1843" w:type="dxa"/>
          </w:tcPr>
          <w:p w14:paraId="2BE97140" w14:textId="0AAFBA09" w:rsidR="00E14B27" w:rsidRPr="00A87B26" w:rsidRDefault="00E14B27" w:rsidP="00E14B27">
            <w:pPr>
              <w:jc w:val="both"/>
              <w:rPr>
                <w:rFonts w:ascii="Arial" w:hAnsi="Arial" w:cs="Arial"/>
              </w:rPr>
            </w:pPr>
            <w:r w:rsidRPr="00A87B26">
              <w:rPr>
                <w:rFonts w:ascii="Arial" w:hAnsi="Arial" w:cs="Arial"/>
              </w:rPr>
              <w:t>Up to one year.</w:t>
            </w:r>
          </w:p>
        </w:tc>
      </w:tr>
      <w:tr w:rsidR="00E14B27" w:rsidRPr="00A87B26" w14:paraId="0FCE9221" w14:textId="77777777" w:rsidTr="00BC7E13">
        <w:trPr>
          <w:cantSplit/>
        </w:trPr>
        <w:tc>
          <w:tcPr>
            <w:tcW w:w="895" w:type="dxa"/>
            <w:shd w:val="clear" w:color="auto" w:fill="auto"/>
          </w:tcPr>
          <w:p w14:paraId="748134CE" w14:textId="77777777" w:rsidR="00E14B27" w:rsidRPr="00A87B26" w:rsidRDefault="00E14B27" w:rsidP="00E14B27">
            <w:pPr>
              <w:pStyle w:val="ListParagraph"/>
              <w:numPr>
                <w:ilvl w:val="1"/>
                <w:numId w:val="1"/>
              </w:numPr>
              <w:ind w:left="313"/>
              <w:jc w:val="left"/>
              <w:rPr>
                <w:rFonts w:ascii="Arial" w:hAnsi="Arial" w:cs="Arial"/>
              </w:rPr>
            </w:pPr>
          </w:p>
        </w:tc>
        <w:tc>
          <w:tcPr>
            <w:tcW w:w="2700" w:type="dxa"/>
            <w:shd w:val="clear" w:color="auto" w:fill="auto"/>
          </w:tcPr>
          <w:p w14:paraId="1BD3B39B" w14:textId="1531B05B" w:rsidR="00E14B27" w:rsidRPr="00A87B26" w:rsidRDefault="00E14B27" w:rsidP="00E14B27">
            <w:pPr>
              <w:jc w:val="both"/>
              <w:rPr>
                <w:rFonts w:ascii="Arial" w:hAnsi="Arial" w:cs="Arial"/>
                <w:shd w:val="clear" w:color="auto" w:fill="FFFFFF"/>
              </w:rPr>
            </w:pPr>
            <w:r w:rsidRPr="00A87B26">
              <w:rPr>
                <w:rFonts w:ascii="Arial" w:hAnsi="Arial" w:cs="Arial"/>
              </w:rPr>
              <w:t>We make sure that our website works efficiently and safely and we strive to learn about how people use the services we offer on our website so that we can improve them and develop new ones.</w:t>
            </w:r>
          </w:p>
        </w:tc>
        <w:tc>
          <w:tcPr>
            <w:tcW w:w="2779" w:type="dxa"/>
            <w:shd w:val="clear" w:color="auto" w:fill="auto"/>
          </w:tcPr>
          <w:p w14:paraId="239E0306" w14:textId="458A2BEA" w:rsidR="00E14B27" w:rsidRPr="00A87B26" w:rsidRDefault="00E14B27" w:rsidP="00E14B27">
            <w:pPr>
              <w:jc w:val="both"/>
              <w:rPr>
                <w:rFonts w:ascii="Arial" w:hAnsi="Arial" w:cs="Arial"/>
              </w:rPr>
            </w:pPr>
            <w:r w:rsidRPr="00A87B26">
              <w:rPr>
                <w:rFonts w:ascii="Arial" w:hAnsi="Arial" w:cs="Arial"/>
              </w:rPr>
              <w:t>IP address, operating system version, the settings of the device you are using, the time and duration of the session start, the queries entered on our website and any information stored using cookies placed on your device (for more information on the use of cookies, please see paragraph 12 of the Privacy Notice).</w:t>
            </w:r>
          </w:p>
        </w:tc>
        <w:tc>
          <w:tcPr>
            <w:tcW w:w="1559" w:type="dxa"/>
            <w:shd w:val="clear" w:color="auto" w:fill="auto"/>
          </w:tcPr>
          <w:p w14:paraId="7FE6BC1E" w14:textId="2E4758D1" w:rsidR="00E14B27" w:rsidRPr="00A87B26" w:rsidRDefault="00E14B27" w:rsidP="00E14B27">
            <w:pPr>
              <w:jc w:val="both"/>
              <w:rPr>
                <w:rFonts w:ascii="Arial" w:hAnsi="Arial" w:cs="Arial"/>
              </w:rPr>
            </w:pPr>
            <w:r w:rsidRPr="00A87B26">
              <w:rPr>
                <w:rFonts w:ascii="Arial" w:hAnsi="Arial" w:cs="Arial"/>
              </w:rPr>
              <w:t>We have a legitimate interest (to monitor the quality of our services, to improve and develop new services, to ensure that the Company’s website operates in a safe and secure manner and that visitors to the Company’s website can find the information that is relevant to them) (Article 6(1)(f) of the GDPR).</w:t>
            </w:r>
          </w:p>
        </w:tc>
        <w:tc>
          <w:tcPr>
            <w:tcW w:w="1843" w:type="dxa"/>
            <w:shd w:val="clear" w:color="auto" w:fill="auto"/>
          </w:tcPr>
          <w:p w14:paraId="51CBBAEA" w14:textId="022727E4" w:rsidR="00E14B27" w:rsidRPr="00A87B26" w:rsidRDefault="00E14B27" w:rsidP="00E14B27">
            <w:pPr>
              <w:jc w:val="both"/>
              <w:rPr>
                <w:rFonts w:ascii="Arial" w:hAnsi="Arial" w:cs="Arial"/>
              </w:rPr>
            </w:pPr>
            <w:r w:rsidRPr="00A87B26">
              <w:rPr>
                <w:rFonts w:ascii="Arial" w:hAnsi="Arial" w:cs="Arial"/>
              </w:rPr>
              <w:t>Up to one year.</w:t>
            </w:r>
          </w:p>
        </w:tc>
      </w:tr>
      <w:tr w:rsidR="00E14B27" w:rsidRPr="00A87B26" w14:paraId="33C94323" w14:textId="77777777" w:rsidTr="00BC7E13">
        <w:trPr>
          <w:cantSplit/>
        </w:trPr>
        <w:tc>
          <w:tcPr>
            <w:tcW w:w="895" w:type="dxa"/>
            <w:vMerge w:val="restart"/>
            <w:shd w:val="clear" w:color="auto" w:fill="auto"/>
          </w:tcPr>
          <w:p w14:paraId="230DAD25" w14:textId="77777777" w:rsidR="00E14B27" w:rsidRPr="00A87B26" w:rsidRDefault="00E14B27" w:rsidP="00E14B27">
            <w:pPr>
              <w:pStyle w:val="ListParagraph"/>
              <w:numPr>
                <w:ilvl w:val="1"/>
                <w:numId w:val="1"/>
              </w:numPr>
              <w:ind w:left="313"/>
              <w:jc w:val="left"/>
              <w:rPr>
                <w:rFonts w:ascii="Arial" w:hAnsi="Arial" w:cs="Arial"/>
              </w:rPr>
            </w:pPr>
          </w:p>
        </w:tc>
        <w:tc>
          <w:tcPr>
            <w:tcW w:w="2700" w:type="dxa"/>
            <w:vMerge w:val="restart"/>
            <w:shd w:val="clear" w:color="auto" w:fill="auto"/>
          </w:tcPr>
          <w:p w14:paraId="5EB82CBF" w14:textId="333200C3" w:rsidR="00E14B27" w:rsidRPr="00A87B26" w:rsidRDefault="00E14B27" w:rsidP="00E14B27">
            <w:pPr>
              <w:jc w:val="both"/>
              <w:rPr>
                <w:rFonts w:ascii="Arial" w:hAnsi="Arial" w:cs="Arial"/>
              </w:rPr>
            </w:pPr>
            <w:r w:rsidRPr="00A87B26">
              <w:rPr>
                <w:rFonts w:ascii="Arial" w:hAnsi="Arial" w:cs="Arial"/>
              </w:rPr>
              <w:t>We may be involved in legal proceedings concerning you.</w:t>
            </w:r>
          </w:p>
        </w:tc>
        <w:tc>
          <w:tcPr>
            <w:tcW w:w="2779" w:type="dxa"/>
            <w:shd w:val="clear" w:color="auto" w:fill="auto"/>
          </w:tcPr>
          <w:p w14:paraId="5A998017" w14:textId="46F3EDDE" w:rsidR="00E14B27" w:rsidRPr="00A87B26" w:rsidRDefault="00E14B27" w:rsidP="00E14B27">
            <w:pPr>
              <w:jc w:val="both"/>
              <w:rPr>
                <w:rFonts w:ascii="Arial" w:hAnsi="Arial" w:cs="Arial"/>
              </w:rPr>
            </w:pPr>
            <w:r w:rsidRPr="00A87B26">
              <w:rPr>
                <w:rFonts w:ascii="Arial" w:hAnsi="Arial" w:cs="Arial"/>
              </w:rPr>
              <w:t xml:space="preserve">All information mentioned in this Privacy Notice, such as name, surname, date of birth, residential address, telephone number, email address, powers of attorney, contact details, any documents sent to </w:t>
            </w:r>
            <w:r w:rsidRPr="00A87B26">
              <w:rPr>
                <w:rFonts w:ascii="Arial" w:hAnsi="Arial" w:cs="Arial"/>
              </w:rPr>
              <w:lastRenderedPageBreak/>
              <w:t>persons and their attachments, documents submitted by persons and their attachments, procedural documents, court orders, rulings, judgments, information about criminal offences and convictions.</w:t>
            </w:r>
          </w:p>
        </w:tc>
        <w:tc>
          <w:tcPr>
            <w:tcW w:w="1559" w:type="dxa"/>
            <w:shd w:val="clear" w:color="auto" w:fill="auto"/>
          </w:tcPr>
          <w:p w14:paraId="4DD3D0FD" w14:textId="205415C1" w:rsidR="00E14B27" w:rsidRPr="00A87B26" w:rsidRDefault="00E14B27" w:rsidP="00E14B27">
            <w:pPr>
              <w:jc w:val="both"/>
              <w:rPr>
                <w:rFonts w:ascii="Arial" w:eastAsia="Arial" w:hAnsi="Arial" w:cs="Arial"/>
              </w:rPr>
            </w:pPr>
            <w:r w:rsidRPr="00A87B26">
              <w:rPr>
                <w:rFonts w:ascii="Arial" w:hAnsi="Arial" w:cs="Arial"/>
              </w:rPr>
              <w:lastRenderedPageBreak/>
              <w:t xml:space="preserve">We have a legitimate interest (to defend the Company’s rights in legal proceedings) (Article 6(1)(f) </w:t>
            </w:r>
            <w:r w:rsidRPr="00A87B26">
              <w:rPr>
                <w:rFonts w:ascii="Arial" w:hAnsi="Arial" w:cs="Arial"/>
              </w:rPr>
              <w:lastRenderedPageBreak/>
              <w:t>of the GDPR).</w:t>
            </w:r>
          </w:p>
        </w:tc>
        <w:tc>
          <w:tcPr>
            <w:tcW w:w="1843" w:type="dxa"/>
            <w:vMerge w:val="restart"/>
            <w:shd w:val="clear" w:color="auto" w:fill="auto"/>
          </w:tcPr>
          <w:p w14:paraId="76BBA1E7" w14:textId="54D36095" w:rsidR="00E14B27" w:rsidRPr="00A87B26" w:rsidRDefault="00E14B27" w:rsidP="00E14B27">
            <w:pPr>
              <w:jc w:val="both"/>
              <w:rPr>
                <w:rFonts w:ascii="Arial" w:hAnsi="Arial" w:cs="Arial"/>
              </w:rPr>
            </w:pPr>
            <w:r w:rsidRPr="00A87B26">
              <w:rPr>
                <w:rFonts w:ascii="Arial" w:hAnsi="Arial" w:cs="Arial"/>
              </w:rPr>
              <w:lastRenderedPageBreak/>
              <w:t>Ten years after the end of the contract with you or ten years after the end of legal proceedings.</w:t>
            </w:r>
          </w:p>
          <w:p w14:paraId="5205638F" w14:textId="77777777" w:rsidR="00E14B27" w:rsidRPr="00A87B26" w:rsidRDefault="00E14B27" w:rsidP="00E14B27">
            <w:pPr>
              <w:jc w:val="both"/>
              <w:rPr>
                <w:rFonts w:ascii="Arial" w:hAnsi="Arial" w:cs="Arial"/>
              </w:rPr>
            </w:pPr>
          </w:p>
        </w:tc>
      </w:tr>
      <w:tr w:rsidR="00E14B27" w:rsidRPr="00A87B26" w14:paraId="4193D4E2" w14:textId="77777777" w:rsidTr="00BC7E13">
        <w:trPr>
          <w:cantSplit/>
        </w:trPr>
        <w:tc>
          <w:tcPr>
            <w:tcW w:w="895" w:type="dxa"/>
            <w:vMerge/>
          </w:tcPr>
          <w:p w14:paraId="5FF9BCD9" w14:textId="77777777" w:rsidR="00E14B27" w:rsidRPr="00A87B26" w:rsidRDefault="00E14B27" w:rsidP="00E14B27">
            <w:pPr>
              <w:ind w:left="567"/>
              <w:jc w:val="left"/>
              <w:rPr>
                <w:rFonts w:ascii="Arial" w:hAnsi="Arial" w:cs="Arial"/>
              </w:rPr>
            </w:pPr>
          </w:p>
        </w:tc>
        <w:tc>
          <w:tcPr>
            <w:tcW w:w="2700" w:type="dxa"/>
            <w:vMerge/>
          </w:tcPr>
          <w:p w14:paraId="0ACEA761" w14:textId="77777777" w:rsidR="00E14B27" w:rsidRPr="00A87B26" w:rsidRDefault="00E14B27" w:rsidP="00E14B27">
            <w:pPr>
              <w:jc w:val="both"/>
              <w:rPr>
                <w:rFonts w:ascii="Arial" w:hAnsi="Arial" w:cs="Arial"/>
              </w:rPr>
            </w:pPr>
          </w:p>
        </w:tc>
        <w:tc>
          <w:tcPr>
            <w:tcW w:w="2779" w:type="dxa"/>
            <w:shd w:val="clear" w:color="auto" w:fill="auto"/>
          </w:tcPr>
          <w:p w14:paraId="34F7DFD9" w14:textId="4C2D1B4E" w:rsidR="00E14B27" w:rsidRPr="00A87B26" w:rsidRDefault="00E14B27" w:rsidP="00E14B27">
            <w:pPr>
              <w:jc w:val="both"/>
              <w:rPr>
                <w:rFonts w:ascii="Arial" w:hAnsi="Arial" w:cs="Arial"/>
              </w:rPr>
            </w:pPr>
            <w:r w:rsidRPr="00A87B26">
              <w:rPr>
                <w:rFonts w:ascii="Arial" w:hAnsi="Arial" w:cs="Arial"/>
              </w:rPr>
              <w:t>Special categories of personal data.</w:t>
            </w:r>
          </w:p>
        </w:tc>
        <w:tc>
          <w:tcPr>
            <w:tcW w:w="1559" w:type="dxa"/>
            <w:shd w:val="clear" w:color="auto" w:fill="auto"/>
          </w:tcPr>
          <w:p w14:paraId="245356BC" w14:textId="797D5DBE" w:rsidR="00E14B27" w:rsidRPr="00A87B26" w:rsidRDefault="00E14B27" w:rsidP="00E14B27">
            <w:pPr>
              <w:jc w:val="both"/>
              <w:rPr>
                <w:rFonts w:ascii="Arial" w:eastAsia="Arial" w:hAnsi="Arial" w:cs="Arial"/>
              </w:rPr>
            </w:pPr>
            <w:r w:rsidRPr="00A87B26">
              <w:rPr>
                <w:rFonts w:ascii="Arial" w:hAnsi="Arial" w:cs="Arial"/>
              </w:rPr>
              <w:t>The data is necessary for the establishment, exercise or defence of legal claims (Article 9(2)(f) of the GDPR).</w:t>
            </w:r>
          </w:p>
        </w:tc>
        <w:tc>
          <w:tcPr>
            <w:tcW w:w="1843" w:type="dxa"/>
            <w:vMerge/>
          </w:tcPr>
          <w:p w14:paraId="2C33280A" w14:textId="77777777" w:rsidR="00E14B27" w:rsidRPr="00A87B26" w:rsidRDefault="00E14B27" w:rsidP="00E14B27">
            <w:pPr>
              <w:jc w:val="both"/>
              <w:rPr>
                <w:rFonts w:ascii="Arial" w:hAnsi="Arial" w:cs="Arial"/>
              </w:rPr>
            </w:pPr>
          </w:p>
        </w:tc>
      </w:tr>
      <w:tr w:rsidR="00E14B27" w:rsidRPr="00A87B26" w14:paraId="05A22428" w14:textId="77777777" w:rsidTr="00BC7E13">
        <w:trPr>
          <w:cantSplit/>
          <w:trHeight w:val="4048"/>
        </w:trPr>
        <w:tc>
          <w:tcPr>
            <w:tcW w:w="895" w:type="dxa"/>
            <w:shd w:val="clear" w:color="auto" w:fill="auto"/>
          </w:tcPr>
          <w:p w14:paraId="15BABE50" w14:textId="77777777" w:rsidR="00E14B27" w:rsidRPr="00A87B26" w:rsidRDefault="00E14B27" w:rsidP="00E14B27">
            <w:pPr>
              <w:pStyle w:val="ListParagraph"/>
              <w:numPr>
                <w:ilvl w:val="1"/>
                <w:numId w:val="1"/>
              </w:numPr>
              <w:ind w:left="313"/>
              <w:jc w:val="left"/>
              <w:rPr>
                <w:rFonts w:ascii="Arial" w:hAnsi="Arial" w:cs="Arial"/>
              </w:rPr>
            </w:pPr>
          </w:p>
        </w:tc>
        <w:tc>
          <w:tcPr>
            <w:tcW w:w="2700" w:type="dxa"/>
            <w:shd w:val="clear" w:color="auto" w:fill="auto"/>
          </w:tcPr>
          <w:p w14:paraId="3823AFCC" w14:textId="59823D21" w:rsidR="00E14B27" w:rsidRPr="00A87B26" w:rsidRDefault="00E14B27" w:rsidP="00E14B27">
            <w:pPr>
              <w:jc w:val="both"/>
              <w:rPr>
                <w:rFonts w:ascii="Arial" w:hAnsi="Arial" w:cs="Arial"/>
              </w:rPr>
            </w:pPr>
            <w:r w:rsidRPr="00A87B26">
              <w:rPr>
                <w:rFonts w:ascii="Arial" w:hAnsi="Arial" w:cs="Arial"/>
                <w:shd w:val="clear" w:color="auto" w:fill="FFFFFF"/>
              </w:rPr>
              <w:t>You make a request to exercise data subjects’ rights under the GDPR and we ensure that the request is implemented.</w:t>
            </w:r>
            <w:r w:rsidRPr="00A87B26">
              <w:rPr>
                <w:rFonts w:ascii="Arial" w:hAnsi="Arial" w:cs="Arial"/>
              </w:rPr>
              <w:t xml:space="preserve"> </w:t>
            </w:r>
          </w:p>
        </w:tc>
        <w:tc>
          <w:tcPr>
            <w:tcW w:w="2779" w:type="dxa"/>
            <w:shd w:val="clear" w:color="auto" w:fill="auto"/>
          </w:tcPr>
          <w:p w14:paraId="4C1BE972" w14:textId="1DA0161C" w:rsidR="00E14B27" w:rsidRPr="00A87B26" w:rsidRDefault="00E14B27" w:rsidP="00E14B27">
            <w:pPr>
              <w:jc w:val="both"/>
              <w:rPr>
                <w:rFonts w:ascii="Arial" w:hAnsi="Arial" w:cs="Arial"/>
              </w:rPr>
            </w:pPr>
            <w:r w:rsidRPr="00A87B26">
              <w:rPr>
                <w:rFonts w:ascii="Arial" w:hAnsi="Arial" w:cs="Arial"/>
                <w:shd w:val="clear" w:color="auto" w:fill="FFFFFF"/>
              </w:rPr>
              <w:t>Depending on the personal data you provide: name, surname, telephone number, address, date of birth, email address, table number, legal partner code, copy of an identity document, request for the exercise of the data subject’s rights, date of the request, location of the request, the specified method of responding to the request, the content of the request and other information provided in the data subject’s request, the response to the data subject, other information related to the exercise of the data subject’s rights.</w:t>
            </w:r>
          </w:p>
        </w:tc>
        <w:tc>
          <w:tcPr>
            <w:tcW w:w="1559" w:type="dxa"/>
            <w:shd w:val="clear" w:color="auto" w:fill="auto"/>
          </w:tcPr>
          <w:p w14:paraId="65D78710" w14:textId="7470059C" w:rsidR="00E14B27" w:rsidRPr="00A87B26" w:rsidRDefault="00E14B27" w:rsidP="00E14B27">
            <w:pPr>
              <w:jc w:val="both"/>
              <w:rPr>
                <w:rFonts w:ascii="Arial" w:hAnsi="Arial" w:cs="Arial"/>
              </w:rPr>
            </w:pPr>
            <w:r w:rsidRPr="00A87B26">
              <w:rPr>
                <w:rFonts w:ascii="Arial" w:hAnsi="Arial" w:cs="Arial"/>
              </w:rPr>
              <w:t>We have a legal obligation (to enforce the rights of data subjects – Chapter III of the GDPR).</w:t>
            </w:r>
          </w:p>
        </w:tc>
        <w:tc>
          <w:tcPr>
            <w:tcW w:w="1843" w:type="dxa"/>
            <w:shd w:val="clear" w:color="auto" w:fill="auto"/>
          </w:tcPr>
          <w:p w14:paraId="18656A0D" w14:textId="10308376" w:rsidR="00E14B27" w:rsidRPr="00A87B26" w:rsidRDefault="00E14B27" w:rsidP="00E14B27">
            <w:pPr>
              <w:jc w:val="both"/>
              <w:rPr>
                <w:rFonts w:ascii="Arial" w:hAnsi="Arial" w:cs="Arial"/>
                <w:shd w:val="clear" w:color="auto" w:fill="FFFFFF"/>
              </w:rPr>
            </w:pPr>
            <w:r w:rsidRPr="00A87B26">
              <w:rPr>
                <w:rFonts w:ascii="Arial" w:hAnsi="Arial" w:cs="Arial"/>
                <w:shd w:val="clear" w:color="auto" w:fill="FFFFFF"/>
              </w:rPr>
              <w:t>Requests are kept for five years from the date of the reply.</w:t>
            </w:r>
          </w:p>
        </w:tc>
      </w:tr>
    </w:tbl>
    <w:p w14:paraId="041038EC" w14:textId="61B8460E" w:rsidR="004F0DB5" w:rsidRPr="00A87B26" w:rsidRDefault="004F0DB5" w:rsidP="002F7D6E">
      <w:pPr>
        <w:jc w:val="both"/>
        <w:rPr>
          <w:rFonts w:ascii="Arial" w:hAnsi="Arial" w:cs="Arial"/>
        </w:rPr>
      </w:pPr>
    </w:p>
    <w:p w14:paraId="697C543B" w14:textId="1C3340CB" w:rsidR="00621B0C" w:rsidRPr="00A87B26" w:rsidRDefault="004F0DB5" w:rsidP="000828A7">
      <w:pPr>
        <w:rPr>
          <w:rFonts w:ascii="Arial" w:hAnsi="Arial" w:cs="Arial"/>
        </w:rPr>
      </w:pPr>
      <w:r w:rsidRPr="00A87B26">
        <w:rPr>
          <w:rFonts w:ascii="Arial" w:hAnsi="Arial" w:cs="Arial"/>
        </w:rPr>
        <w:br w:type="page"/>
      </w:r>
    </w:p>
    <w:p w14:paraId="6AB33236" w14:textId="67DE7409" w:rsidR="0071087E" w:rsidRPr="00A87B26" w:rsidRDefault="004A6DBC" w:rsidP="00B82F9F">
      <w:pPr>
        <w:pStyle w:val="ListParagraph"/>
        <w:numPr>
          <w:ilvl w:val="0"/>
          <w:numId w:val="1"/>
        </w:numPr>
        <w:shd w:val="clear" w:color="auto" w:fill="FFFFFF"/>
        <w:spacing w:after="90"/>
        <w:jc w:val="left"/>
        <w:outlineLvl w:val="2"/>
        <w:rPr>
          <w:rFonts w:ascii="Arial" w:eastAsia="Times New Roman" w:hAnsi="Arial" w:cs="Arial"/>
        </w:rPr>
      </w:pPr>
      <w:r w:rsidRPr="00A87B26">
        <w:rPr>
          <w:rFonts w:ascii="Arial" w:hAnsi="Arial" w:cs="Arial"/>
          <w:b/>
        </w:rPr>
        <w:lastRenderedPageBreak/>
        <w:t>Processing of children’s personal data</w:t>
      </w:r>
    </w:p>
    <w:p w14:paraId="226801FA" w14:textId="5AA6A43F" w:rsidR="347D8939" w:rsidRPr="00A87B26" w:rsidRDefault="347D8939" w:rsidP="008E6A96">
      <w:pPr>
        <w:shd w:val="clear" w:color="auto" w:fill="FFFFFF" w:themeFill="background1"/>
        <w:ind w:firstLine="567"/>
        <w:jc w:val="both"/>
        <w:rPr>
          <w:rFonts w:ascii="Arial" w:hAnsi="Arial" w:cs="Arial"/>
          <w:lang w:eastAsia="en-GB"/>
        </w:rPr>
      </w:pPr>
    </w:p>
    <w:p w14:paraId="13E9BC26" w14:textId="16F940C8" w:rsidR="5A109CA9" w:rsidRPr="00A87B26" w:rsidRDefault="5A109CA9" w:rsidP="008E6A96">
      <w:pPr>
        <w:pStyle w:val="ListParagraph"/>
        <w:numPr>
          <w:ilvl w:val="0"/>
          <w:numId w:val="29"/>
        </w:numPr>
        <w:shd w:val="clear" w:color="auto" w:fill="FFFFFF" w:themeFill="background1"/>
        <w:ind w:left="0" w:firstLine="567"/>
        <w:jc w:val="both"/>
        <w:rPr>
          <w:rFonts w:ascii="Arial" w:hAnsi="Arial" w:cs="Arial"/>
        </w:rPr>
      </w:pPr>
      <w:r w:rsidRPr="00A87B26">
        <w:rPr>
          <w:rFonts w:ascii="Arial" w:hAnsi="Arial" w:cs="Arial"/>
        </w:rPr>
        <w:t>Only persons aged 14 years and over can become registered users, participate in the Sustainable Travel Club programme, and consent to direct marketing. Individual loyalty programmes or competition conditions may have a different, higher minimum age limit for participants.</w:t>
      </w:r>
    </w:p>
    <w:p w14:paraId="1DA984FA" w14:textId="3628783B" w:rsidR="51F5048E" w:rsidRPr="00A87B26" w:rsidRDefault="51F5048E" w:rsidP="008E6A96">
      <w:pPr>
        <w:pStyle w:val="ListParagraph"/>
        <w:numPr>
          <w:ilvl w:val="0"/>
          <w:numId w:val="29"/>
        </w:numPr>
        <w:shd w:val="clear" w:color="auto" w:fill="FFFFFF" w:themeFill="background1"/>
        <w:ind w:left="0" w:firstLine="567"/>
        <w:jc w:val="both"/>
        <w:rPr>
          <w:rFonts w:ascii="Arial" w:hAnsi="Arial" w:cs="Arial"/>
        </w:rPr>
      </w:pPr>
      <w:r w:rsidRPr="00A87B26">
        <w:rPr>
          <w:rFonts w:ascii="Arial" w:hAnsi="Arial" w:cs="Arial"/>
        </w:rPr>
        <w:t>If we have reasonable grounds to suspect that we are processing the data of individuals who are younger than the age set out in this paragraph, we will remove the data of those individuals from our databases.</w:t>
      </w:r>
    </w:p>
    <w:p w14:paraId="2D62809B" w14:textId="01E77119" w:rsidR="347D8939" w:rsidRPr="00A87B26" w:rsidRDefault="347D8939" w:rsidP="41933BEB">
      <w:pPr>
        <w:shd w:val="clear" w:color="auto" w:fill="FFFFFF" w:themeFill="background1"/>
        <w:jc w:val="both"/>
        <w:rPr>
          <w:rFonts w:ascii="Arial" w:hAnsi="Arial" w:cs="Arial"/>
          <w:lang w:eastAsia="en-GB"/>
        </w:rPr>
      </w:pPr>
    </w:p>
    <w:p w14:paraId="3EED1C6E" w14:textId="77777777" w:rsidR="00CA27FD" w:rsidRPr="00A87B26" w:rsidRDefault="00CA27FD" w:rsidP="00AD182C">
      <w:pPr>
        <w:pStyle w:val="ListParagraph"/>
        <w:tabs>
          <w:tab w:val="left" w:pos="993"/>
        </w:tabs>
        <w:ind w:left="567"/>
        <w:jc w:val="both"/>
        <w:rPr>
          <w:rFonts w:ascii="Arial" w:hAnsi="Arial" w:cs="Arial"/>
          <w:b/>
        </w:rPr>
      </w:pPr>
    </w:p>
    <w:p w14:paraId="6E09FC2F" w14:textId="4EE4E9E0" w:rsidR="005E3407" w:rsidRPr="00A87B26" w:rsidRDefault="005E3407" w:rsidP="00791E51">
      <w:pPr>
        <w:pStyle w:val="ListParagraph"/>
        <w:numPr>
          <w:ilvl w:val="0"/>
          <w:numId w:val="1"/>
        </w:numPr>
        <w:tabs>
          <w:tab w:val="left" w:pos="993"/>
        </w:tabs>
        <w:ind w:left="567" w:firstLine="0"/>
        <w:jc w:val="both"/>
        <w:rPr>
          <w:rFonts w:ascii="Arial" w:hAnsi="Arial" w:cs="Arial"/>
          <w:b/>
        </w:rPr>
      </w:pPr>
      <w:r w:rsidRPr="00A87B26">
        <w:rPr>
          <w:rFonts w:ascii="Arial" w:hAnsi="Arial" w:cs="Arial"/>
          <w:b/>
        </w:rPr>
        <w:t>What information do you have to provide to us and why?</w:t>
      </w:r>
    </w:p>
    <w:p w14:paraId="101C7629" w14:textId="77777777" w:rsidR="005E3407" w:rsidRPr="00A87B26" w:rsidRDefault="005E3407" w:rsidP="005E3407">
      <w:pPr>
        <w:jc w:val="both"/>
        <w:rPr>
          <w:rFonts w:ascii="Arial" w:hAnsi="Arial" w:cs="Arial"/>
          <w:b/>
        </w:rPr>
      </w:pPr>
    </w:p>
    <w:p w14:paraId="3BE72BD6" w14:textId="7086A437" w:rsidR="001107E1" w:rsidRPr="00A87B26" w:rsidRDefault="005E3407" w:rsidP="00A661B3">
      <w:pPr>
        <w:ind w:firstLine="567"/>
        <w:jc w:val="both"/>
        <w:rPr>
          <w:rFonts w:ascii="Arial" w:hAnsi="Arial" w:cs="Arial"/>
        </w:rPr>
      </w:pPr>
      <w:r w:rsidRPr="00A87B26">
        <w:rPr>
          <w:rFonts w:ascii="Arial" w:hAnsi="Arial" w:cs="Arial"/>
        </w:rPr>
        <w:t>Please see the answer to paragraph 3 above: you must provide the information about you that is necessary:</w:t>
      </w:r>
    </w:p>
    <w:p w14:paraId="41A39BC2" w14:textId="77777777" w:rsidR="001107E1" w:rsidRPr="00A87B26" w:rsidRDefault="001107E1" w:rsidP="001107E1">
      <w:pPr>
        <w:jc w:val="both"/>
        <w:rPr>
          <w:rFonts w:ascii="Arial" w:hAnsi="Arial" w:cs="Arial"/>
        </w:rPr>
      </w:pPr>
    </w:p>
    <w:p w14:paraId="4C444983" w14:textId="5E46347C" w:rsidR="001107E1" w:rsidRPr="00A87B26" w:rsidRDefault="001107E1"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To enter into contracts with you and fulfil our contractual obligations;</w:t>
      </w:r>
    </w:p>
    <w:p w14:paraId="72C510C3" w14:textId="2C42EC4E" w:rsidR="001107E1" w:rsidRPr="00A87B26" w:rsidRDefault="001107E1"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To enter into contracts with the persons you represent and fulfil our contractual obligations;</w:t>
      </w:r>
    </w:p>
    <w:p w14:paraId="30F595EC" w14:textId="5DDCA64B" w:rsidR="001007F3" w:rsidRPr="00A87B26" w:rsidRDefault="001007F3" w:rsidP="000B617A">
      <w:pPr>
        <w:pStyle w:val="ListParagraph"/>
        <w:numPr>
          <w:ilvl w:val="1"/>
          <w:numId w:val="1"/>
        </w:numPr>
        <w:tabs>
          <w:tab w:val="left" w:pos="1134"/>
        </w:tabs>
        <w:ind w:left="0" w:firstLine="567"/>
        <w:jc w:val="both"/>
        <w:rPr>
          <w:rFonts w:ascii="Arial" w:hAnsi="Arial" w:cs="Arial"/>
        </w:rPr>
      </w:pPr>
      <w:r w:rsidRPr="00A87B26">
        <w:rPr>
          <w:rFonts w:ascii="Arial" w:hAnsi="Arial" w:cs="Arial"/>
        </w:rPr>
        <w:t>To give you access to wireless internet on our trains (paragraph 3.26).</w:t>
      </w:r>
    </w:p>
    <w:p w14:paraId="28FA058C" w14:textId="77777777" w:rsidR="00FE4AB0" w:rsidRPr="00A87B26" w:rsidRDefault="00FE4AB0" w:rsidP="00FE4AB0">
      <w:pPr>
        <w:jc w:val="both"/>
        <w:rPr>
          <w:rFonts w:ascii="Arial" w:hAnsi="Arial" w:cs="Arial"/>
        </w:rPr>
      </w:pPr>
    </w:p>
    <w:p w14:paraId="17D6D1DD" w14:textId="50681E33" w:rsidR="00FE4AB0" w:rsidRPr="00A87B26" w:rsidRDefault="00FE4AB0" w:rsidP="00C04A30">
      <w:pPr>
        <w:ind w:firstLine="567"/>
        <w:jc w:val="both"/>
        <w:rPr>
          <w:rFonts w:ascii="Arial" w:hAnsi="Arial" w:cs="Arial"/>
        </w:rPr>
      </w:pPr>
      <w:r w:rsidRPr="00A87B26">
        <w:rPr>
          <w:rFonts w:ascii="Arial" w:hAnsi="Arial" w:cs="Arial"/>
        </w:rPr>
        <w:t>If you do not provide the information requested, we will not be able to enter into contracts and contractual obligations with you and/or the persons you represent.</w:t>
      </w:r>
    </w:p>
    <w:p w14:paraId="0D40833E" w14:textId="77777777" w:rsidR="00423954" w:rsidRPr="00A87B26" w:rsidRDefault="00423954" w:rsidP="00423954">
      <w:pPr>
        <w:pStyle w:val="ListParagraph"/>
        <w:ind w:left="567"/>
        <w:jc w:val="both"/>
        <w:rPr>
          <w:rFonts w:ascii="Arial" w:hAnsi="Arial" w:cs="Arial"/>
          <w:b/>
        </w:rPr>
      </w:pPr>
    </w:p>
    <w:p w14:paraId="42BB563A" w14:textId="1EC78620" w:rsidR="009E1706" w:rsidRPr="00A87B26" w:rsidRDefault="00457E6E" w:rsidP="00791E51">
      <w:pPr>
        <w:pStyle w:val="ListParagraph"/>
        <w:numPr>
          <w:ilvl w:val="0"/>
          <w:numId w:val="1"/>
        </w:numPr>
        <w:tabs>
          <w:tab w:val="left" w:pos="993"/>
        </w:tabs>
        <w:ind w:left="567" w:firstLine="0"/>
        <w:jc w:val="both"/>
        <w:rPr>
          <w:rFonts w:ascii="Arial" w:hAnsi="Arial" w:cs="Arial"/>
          <w:b/>
        </w:rPr>
      </w:pPr>
      <w:r w:rsidRPr="00A87B26">
        <w:rPr>
          <w:rFonts w:ascii="Arial" w:hAnsi="Arial" w:cs="Arial"/>
          <w:b/>
        </w:rPr>
        <w:t>Where do we get information about you?</w:t>
      </w:r>
    </w:p>
    <w:p w14:paraId="4DB3335F" w14:textId="6EC6B241" w:rsidR="009E1706" w:rsidRPr="00A87B26" w:rsidRDefault="009E1706" w:rsidP="009E1706">
      <w:pPr>
        <w:pStyle w:val="ListParagraph"/>
        <w:ind w:left="567"/>
        <w:jc w:val="both"/>
        <w:rPr>
          <w:rFonts w:ascii="Arial" w:hAnsi="Arial" w:cs="Arial"/>
          <w:b/>
        </w:rPr>
      </w:pPr>
    </w:p>
    <w:p w14:paraId="18C01E51" w14:textId="4C104F89" w:rsidR="00F545AB" w:rsidRPr="00A87B26" w:rsidRDefault="00457E6E" w:rsidP="00A661B3">
      <w:pPr>
        <w:pBdr>
          <w:top w:val="nil"/>
          <w:left w:val="nil"/>
          <w:bottom w:val="nil"/>
          <w:right w:val="nil"/>
          <w:between w:val="nil"/>
        </w:pBdr>
        <w:ind w:firstLine="567"/>
        <w:jc w:val="both"/>
        <w:rPr>
          <w:rFonts w:ascii="Arial" w:eastAsia="Arial" w:hAnsi="Arial" w:cs="Arial"/>
        </w:rPr>
      </w:pPr>
      <w:r w:rsidRPr="00A87B26">
        <w:rPr>
          <w:rFonts w:ascii="Arial" w:hAnsi="Arial" w:cs="Arial"/>
        </w:rPr>
        <w:t>Most of the information is provided by you, but we may receive some information from:</w:t>
      </w:r>
    </w:p>
    <w:p w14:paraId="610E622E" w14:textId="77777777" w:rsidR="00C7317D" w:rsidRPr="00A87B26" w:rsidRDefault="00C7317D" w:rsidP="002C374D">
      <w:pPr>
        <w:pBdr>
          <w:top w:val="nil"/>
          <w:left w:val="nil"/>
          <w:bottom w:val="nil"/>
          <w:right w:val="nil"/>
          <w:between w:val="nil"/>
        </w:pBdr>
        <w:jc w:val="both"/>
        <w:rPr>
          <w:rFonts w:ascii="Arial" w:eastAsia="Arial" w:hAnsi="Arial" w:cs="Arial"/>
        </w:rPr>
      </w:pPr>
    </w:p>
    <w:p w14:paraId="67716F01" w14:textId="07B32937" w:rsidR="00621B0C" w:rsidRPr="00A87B26" w:rsidRDefault="0065655E"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The legal persons you represent or are employed by;</w:t>
      </w:r>
    </w:p>
    <w:p w14:paraId="279F5392" w14:textId="244463A7" w:rsidR="00134D85" w:rsidRPr="00A87B26" w:rsidRDefault="00F36BBD" w:rsidP="002A798B">
      <w:pPr>
        <w:pStyle w:val="ListParagraph"/>
        <w:numPr>
          <w:ilvl w:val="1"/>
          <w:numId w:val="1"/>
        </w:numPr>
        <w:tabs>
          <w:tab w:val="left" w:pos="1134"/>
        </w:tabs>
        <w:ind w:left="0" w:firstLine="567"/>
        <w:jc w:val="both"/>
        <w:rPr>
          <w:rFonts w:ascii="Arial" w:hAnsi="Arial" w:cs="Arial"/>
        </w:rPr>
      </w:pPr>
      <w:r w:rsidRPr="00A87B26">
        <w:rPr>
          <w:rFonts w:ascii="Arial" w:hAnsi="Arial" w:cs="Arial"/>
        </w:rPr>
        <w:t>AB “</w:t>
      </w:r>
      <w:proofErr w:type="spellStart"/>
      <w:r w:rsidRPr="00A87B26">
        <w:rPr>
          <w:rFonts w:ascii="Arial" w:hAnsi="Arial" w:cs="Arial"/>
        </w:rPr>
        <w:t>Lietuvos</w:t>
      </w:r>
      <w:proofErr w:type="spellEnd"/>
      <w:r w:rsidRPr="00A87B26">
        <w:rPr>
          <w:rFonts w:ascii="Arial" w:hAnsi="Arial" w:cs="Arial"/>
        </w:rPr>
        <w:t xml:space="preserve"> </w:t>
      </w:r>
      <w:proofErr w:type="spellStart"/>
      <w:r w:rsidRPr="00A87B26">
        <w:rPr>
          <w:rFonts w:ascii="Arial" w:hAnsi="Arial" w:cs="Arial"/>
        </w:rPr>
        <w:t>geležinkeliai</w:t>
      </w:r>
      <w:proofErr w:type="spellEnd"/>
      <w:r w:rsidRPr="00A87B26">
        <w:rPr>
          <w:rFonts w:ascii="Arial" w:hAnsi="Arial" w:cs="Arial"/>
        </w:rPr>
        <w:t>” (for the purposes set out in paragraphs 3.12, 3.24 and 3.25).</w:t>
      </w:r>
    </w:p>
    <w:p w14:paraId="26DBB7D8" w14:textId="77777777" w:rsidR="002A798B" w:rsidRPr="00A87B26" w:rsidRDefault="002A798B" w:rsidP="002A798B">
      <w:pPr>
        <w:pStyle w:val="ListParagraph"/>
        <w:tabs>
          <w:tab w:val="left" w:pos="1134"/>
        </w:tabs>
        <w:ind w:left="567"/>
        <w:jc w:val="both"/>
        <w:rPr>
          <w:rFonts w:ascii="Arial" w:hAnsi="Arial" w:cs="Arial"/>
        </w:rPr>
      </w:pPr>
    </w:p>
    <w:p w14:paraId="17B348D1" w14:textId="0F8A510B" w:rsidR="006F5833" w:rsidRPr="00A87B26" w:rsidRDefault="006F5833" w:rsidP="00791E51">
      <w:pPr>
        <w:pStyle w:val="ListParagraph"/>
        <w:numPr>
          <w:ilvl w:val="0"/>
          <w:numId w:val="1"/>
        </w:numPr>
        <w:tabs>
          <w:tab w:val="left" w:pos="993"/>
        </w:tabs>
        <w:ind w:left="567" w:firstLine="0"/>
        <w:jc w:val="both"/>
        <w:rPr>
          <w:rFonts w:ascii="Arial" w:hAnsi="Arial" w:cs="Arial"/>
          <w:b/>
        </w:rPr>
      </w:pPr>
      <w:r w:rsidRPr="00A87B26">
        <w:rPr>
          <w:rFonts w:ascii="Arial" w:hAnsi="Arial" w:cs="Arial"/>
          <w:b/>
        </w:rPr>
        <w:t>With whom do we share information about you?</w:t>
      </w:r>
    </w:p>
    <w:p w14:paraId="53FD3F15" w14:textId="77777777" w:rsidR="006F5833" w:rsidRPr="00A87B26" w:rsidRDefault="006F5833" w:rsidP="006F5833">
      <w:pPr>
        <w:jc w:val="both"/>
        <w:rPr>
          <w:rFonts w:ascii="Arial" w:hAnsi="Arial" w:cs="Arial"/>
          <w:b/>
        </w:rPr>
      </w:pPr>
    </w:p>
    <w:p w14:paraId="33BD516A" w14:textId="5E6A34CB" w:rsidR="00332063" w:rsidRPr="00A87B26" w:rsidRDefault="00457E6E">
      <w:pPr>
        <w:pBdr>
          <w:top w:val="nil"/>
          <w:left w:val="nil"/>
          <w:bottom w:val="nil"/>
          <w:right w:val="nil"/>
          <w:between w:val="nil"/>
        </w:pBdr>
        <w:ind w:firstLine="567"/>
        <w:jc w:val="both"/>
        <w:rPr>
          <w:rFonts w:ascii="Arial" w:eastAsia="Arial" w:hAnsi="Arial" w:cs="Arial"/>
        </w:rPr>
      </w:pPr>
      <w:r w:rsidRPr="00A87B26">
        <w:rPr>
          <w:rFonts w:ascii="Arial" w:hAnsi="Arial" w:cs="Arial"/>
        </w:rPr>
        <w:t>We transfer or share information about you with partners, service providers, and the entities listed below only to the extent necessary and permitted by applicable law, and for the reasons listed in paragraph 3:</w:t>
      </w:r>
    </w:p>
    <w:p w14:paraId="3DE4DBF1" w14:textId="77777777" w:rsidR="006F5833" w:rsidRPr="00A87B26" w:rsidRDefault="006F5833" w:rsidP="006F5833">
      <w:pPr>
        <w:jc w:val="both"/>
        <w:rPr>
          <w:rFonts w:ascii="Arial" w:hAnsi="Arial" w:cs="Arial"/>
          <w:b/>
        </w:rPr>
      </w:pPr>
    </w:p>
    <w:p w14:paraId="5D61843B" w14:textId="20697D04" w:rsidR="00CB691C" w:rsidRPr="00A87B26" w:rsidRDefault="001F4A7E"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LTG Link’s parent company AB “</w:t>
      </w:r>
      <w:proofErr w:type="spellStart"/>
      <w:r w:rsidRPr="00A87B26">
        <w:rPr>
          <w:rFonts w:ascii="Arial" w:hAnsi="Arial" w:cs="Arial"/>
        </w:rPr>
        <w:t>Lietuvos</w:t>
      </w:r>
      <w:proofErr w:type="spellEnd"/>
      <w:r w:rsidRPr="00A87B26">
        <w:rPr>
          <w:rFonts w:ascii="Arial" w:hAnsi="Arial" w:cs="Arial"/>
        </w:rPr>
        <w:t xml:space="preserve"> </w:t>
      </w:r>
      <w:proofErr w:type="spellStart"/>
      <w:r w:rsidRPr="00A87B26">
        <w:rPr>
          <w:rFonts w:ascii="Arial" w:hAnsi="Arial" w:cs="Arial"/>
        </w:rPr>
        <w:t>geležinkeliai</w:t>
      </w:r>
      <w:proofErr w:type="spellEnd"/>
      <w:r w:rsidRPr="00A87B26">
        <w:rPr>
          <w:rFonts w:ascii="Arial" w:hAnsi="Arial" w:cs="Arial"/>
        </w:rPr>
        <w:t>” and its subsidiaries (the data may be transferred for all the purposes specified in paragraph 3);</w:t>
      </w:r>
    </w:p>
    <w:p w14:paraId="1E407E16" w14:textId="04F5F2D2" w:rsidR="00F545AB" w:rsidRPr="00A87B26" w:rsidRDefault="0065655E"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Banks carrying out settlement operations (</w:t>
      </w:r>
      <w:r w:rsidRPr="00A87B26">
        <w:rPr>
          <w:rFonts w:ascii="Arial" w:hAnsi="Arial" w:cs="Arial"/>
          <w:shd w:val="clear" w:color="auto" w:fill="FFFFFF"/>
        </w:rPr>
        <w:t>the data are transferred for the purpose set out in paragraphs 3.2 to 3.6)</w:t>
      </w:r>
      <w:r w:rsidRPr="00A87B26">
        <w:rPr>
          <w:rFonts w:ascii="Arial" w:hAnsi="Arial" w:cs="Arial"/>
        </w:rPr>
        <w:t>;</w:t>
      </w:r>
    </w:p>
    <w:p w14:paraId="32BB9860" w14:textId="2DF0CC02" w:rsidR="00F545AB" w:rsidRPr="00A87B26" w:rsidRDefault="0065655E"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Courts, supervisory, law enforcement and other public authorities (the data may be transferred for all the purposes set out in the answer to question 3);</w:t>
      </w:r>
    </w:p>
    <w:p w14:paraId="0E59367E" w14:textId="09EDB7CE" w:rsidR="009B486A" w:rsidRPr="00A87B26" w:rsidRDefault="0065655E" w:rsidP="00C04A30">
      <w:pPr>
        <w:pStyle w:val="ListParagraph"/>
        <w:numPr>
          <w:ilvl w:val="1"/>
          <w:numId w:val="1"/>
        </w:numPr>
        <w:tabs>
          <w:tab w:val="left" w:pos="1134"/>
        </w:tabs>
        <w:ind w:left="0" w:firstLine="567"/>
        <w:jc w:val="both"/>
        <w:rPr>
          <w:rFonts w:ascii="Arial" w:hAnsi="Arial" w:cs="Arial"/>
          <w:b/>
        </w:rPr>
      </w:pPr>
      <w:r w:rsidRPr="00A87B26">
        <w:rPr>
          <w:rFonts w:ascii="Arial" w:hAnsi="Arial" w:cs="Arial"/>
        </w:rPr>
        <w:t>Lawyers, notaries, bailiffs, auditors, consultants, information technology maintenance service providers, electronic communications service providers, insurance companies, companies providing archiving services and other services to the Company (the data may be transferred for all the purposes set out in the answer to question 3);</w:t>
      </w:r>
    </w:p>
    <w:p w14:paraId="4D7355F5" w14:textId="6223B42F" w:rsidR="007D3C7A" w:rsidRPr="00A87B26" w:rsidRDefault="006E77D4" w:rsidP="006E77D4">
      <w:pPr>
        <w:pStyle w:val="ListParagraph"/>
        <w:numPr>
          <w:ilvl w:val="1"/>
          <w:numId w:val="1"/>
        </w:numPr>
        <w:tabs>
          <w:tab w:val="left" w:pos="1134"/>
        </w:tabs>
        <w:ind w:left="0" w:firstLine="567"/>
        <w:jc w:val="both"/>
        <w:rPr>
          <w:rFonts w:ascii="Arial" w:hAnsi="Arial" w:cs="Arial"/>
          <w:b/>
        </w:rPr>
      </w:pPr>
      <w:r w:rsidRPr="00A87B26">
        <w:rPr>
          <w:rFonts w:ascii="Arial" w:hAnsi="Arial" w:cs="Arial"/>
        </w:rPr>
        <w:t>Municipal Enterprise “</w:t>
      </w:r>
      <w:proofErr w:type="spellStart"/>
      <w:r w:rsidRPr="00A87B26">
        <w:rPr>
          <w:rFonts w:ascii="Arial" w:hAnsi="Arial" w:cs="Arial"/>
        </w:rPr>
        <w:t>Susisiekimo</w:t>
      </w:r>
      <w:proofErr w:type="spellEnd"/>
      <w:r w:rsidRPr="00A87B26">
        <w:rPr>
          <w:rFonts w:ascii="Arial" w:hAnsi="Arial" w:cs="Arial"/>
        </w:rPr>
        <w:t xml:space="preserve"> </w:t>
      </w:r>
      <w:proofErr w:type="spellStart"/>
      <w:r w:rsidRPr="00A87B26">
        <w:rPr>
          <w:rFonts w:ascii="Arial" w:hAnsi="Arial" w:cs="Arial"/>
        </w:rPr>
        <w:t>paslaugos</w:t>
      </w:r>
      <w:proofErr w:type="spellEnd"/>
      <w:r w:rsidRPr="00A87B26">
        <w:rPr>
          <w:rFonts w:ascii="Arial" w:hAnsi="Arial" w:cs="Arial"/>
        </w:rPr>
        <w:t>” (the data are transferred for the purpose referred to in paragraph 3.21 when the complaint, request or enquiry relates to the public transport service provided by ME “</w:t>
      </w:r>
      <w:proofErr w:type="spellStart"/>
      <w:r w:rsidRPr="00A87B26">
        <w:rPr>
          <w:rFonts w:ascii="Arial" w:hAnsi="Arial" w:cs="Arial"/>
        </w:rPr>
        <w:t>Susisiekimo</w:t>
      </w:r>
      <w:proofErr w:type="spellEnd"/>
      <w:r w:rsidRPr="00A87B26">
        <w:rPr>
          <w:rFonts w:ascii="Arial" w:hAnsi="Arial" w:cs="Arial"/>
        </w:rPr>
        <w:t xml:space="preserve"> </w:t>
      </w:r>
      <w:proofErr w:type="spellStart"/>
      <w:r w:rsidRPr="00A87B26">
        <w:rPr>
          <w:rFonts w:ascii="Arial" w:hAnsi="Arial" w:cs="Arial"/>
        </w:rPr>
        <w:t>paslaugos</w:t>
      </w:r>
      <w:proofErr w:type="spellEnd"/>
      <w:r w:rsidRPr="00A87B26">
        <w:rPr>
          <w:rFonts w:ascii="Arial" w:hAnsi="Arial" w:cs="Arial"/>
        </w:rPr>
        <w:t>” under the Combined Ticket).</w:t>
      </w:r>
    </w:p>
    <w:p w14:paraId="69D044D3" w14:textId="2A72B3F4" w:rsidR="007D3C7A" w:rsidRPr="00A87B26" w:rsidRDefault="007D3C7A" w:rsidP="00A04E93">
      <w:pPr>
        <w:pStyle w:val="ListParagraph"/>
        <w:numPr>
          <w:ilvl w:val="1"/>
          <w:numId w:val="1"/>
        </w:numPr>
        <w:tabs>
          <w:tab w:val="left" w:pos="1134"/>
        </w:tabs>
        <w:ind w:left="0" w:firstLine="567"/>
        <w:jc w:val="both"/>
        <w:rPr>
          <w:rFonts w:ascii="Arial" w:hAnsi="Arial" w:cs="Arial"/>
          <w:bCs/>
          <w:iCs/>
        </w:rPr>
      </w:pPr>
      <w:r w:rsidRPr="00A87B26">
        <w:rPr>
          <w:rFonts w:ascii="Arial" w:hAnsi="Arial" w:cs="Arial"/>
        </w:rPr>
        <w:t xml:space="preserve">When you have booked an Assistance Service on an international route, the Company’s Customer Service Specialist will transfer information about you via the </w:t>
      </w:r>
      <w:r w:rsidRPr="00A87B26">
        <w:rPr>
          <w:rFonts w:ascii="Arial" w:hAnsi="Arial" w:cs="Arial"/>
          <w:i/>
        </w:rPr>
        <w:t xml:space="preserve">UIC PRM ABT </w:t>
      </w:r>
      <w:r w:rsidRPr="00A87B26">
        <w:rPr>
          <w:rFonts w:ascii="Arial" w:hAnsi="Arial" w:cs="Arial"/>
        </w:rPr>
        <w:t>platform (</w:t>
      </w:r>
      <w:r w:rsidRPr="00A87B26">
        <w:rPr>
          <w:rStyle w:val="ui-provider"/>
          <w:rFonts w:ascii="Arial" w:hAnsi="Arial" w:cs="Arial"/>
        </w:rPr>
        <w:t>Union of International Railways’ (UIC) Person with Reduced Mobility Assistance Booking Tool)</w:t>
      </w:r>
      <w:r w:rsidRPr="00A87B26">
        <w:rPr>
          <w:rFonts w:ascii="Arial" w:hAnsi="Arial" w:cs="Arial"/>
        </w:rPr>
        <w:t xml:space="preserve"> to the foreign carrier in the foreign country in order for you to be taken care of and for the Assistance Service to be provided to you in the other foreign country as well (the data is transferred for the purpose set out in paragraph 3.8). </w:t>
      </w:r>
    </w:p>
    <w:p w14:paraId="3029DB0B" w14:textId="227714B5" w:rsidR="00250EDE" w:rsidRPr="00A87B26" w:rsidRDefault="00250EDE" w:rsidP="00250EDE">
      <w:pPr>
        <w:tabs>
          <w:tab w:val="left" w:pos="1134"/>
        </w:tabs>
        <w:jc w:val="both"/>
        <w:rPr>
          <w:rFonts w:ascii="Arial" w:hAnsi="Arial" w:cs="Arial"/>
          <w:b/>
        </w:rPr>
      </w:pPr>
    </w:p>
    <w:p w14:paraId="4D621E92" w14:textId="513C61A6" w:rsidR="00250EDE" w:rsidRPr="00A87B26" w:rsidRDefault="009C4927" w:rsidP="00A04E93">
      <w:pPr>
        <w:tabs>
          <w:tab w:val="left" w:pos="1134"/>
        </w:tabs>
        <w:jc w:val="both"/>
        <w:rPr>
          <w:rFonts w:ascii="Arial" w:hAnsi="Arial" w:cs="Arial"/>
          <w:bCs/>
        </w:rPr>
      </w:pPr>
      <w:r w:rsidRPr="00A87B26">
        <w:rPr>
          <w:rFonts w:ascii="Arial" w:hAnsi="Arial" w:cs="Arial"/>
        </w:rPr>
        <w:lastRenderedPageBreak/>
        <w:tab/>
        <w:t>Please note that the Company only selects as data processors those persons who have provided the Company with a satisfactory guarantee that they have appropriate technical and organisational measures in place to ensure the secure processing of personal data and an adequate level of data protection in accordance with the applicable European Union legislation.</w:t>
      </w:r>
    </w:p>
    <w:p w14:paraId="1E68F641" w14:textId="76DADBCD" w:rsidR="00C74C65" w:rsidRPr="00A87B26" w:rsidRDefault="00C74C65" w:rsidP="00A04E93">
      <w:pPr>
        <w:jc w:val="both"/>
        <w:rPr>
          <w:rFonts w:ascii="Arial" w:hAnsi="Arial" w:cs="Arial"/>
          <w:b/>
        </w:rPr>
      </w:pPr>
    </w:p>
    <w:p w14:paraId="1650EB0C" w14:textId="32A3AABE" w:rsidR="006F5833" w:rsidRPr="00A87B26" w:rsidRDefault="00791E51" w:rsidP="00791E51">
      <w:pPr>
        <w:pStyle w:val="ListParagraph"/>
        <w:numPr>
          <w:ilvl w:val="0"/>
          <w:numId w:val="1"/>
        </w:numPr>
        <w:tabs>
          <w:tab w:val="left" w:pos="993"/>
        </w:tabs>
        <w:ind w:left="0" w:firstLine="567"/>
        <w:jc w:val="both"/>
        <w:rPr>
          <w:rFonts w:ascii="Arial" w:hAnsi="Arial" w:cs="Arial"/>
          <w:b/>
        </w:rPr>
      </w:pPr>
      <w:r w:rsidRPr="00A87B26">
        <w:rPr>
          <w:rFonts w:ascii="Arial" w:hAnsi="Arial" w:cs="Arial"/>
          <w:b/>
        </w:rPr>
        <w:t>Will your data be transferred outside the European Economic Area</w:t>
      </w:r>
      <w:r w:rsidR="004C205D" w:rsidRPr="00A87B26">
        <w:rPr>
          <w:rStyle w:val="FootnoteReference"/>
          <w:rFonts w:ascii="Arial" w:hAnsi="Arial" w:cs="Arial"/>
          <w:b/>
        </w:rPr>
        <w:footnoteReference w:id="3"/>
      </w:r>
      <w:r w:rsidRPr="00A87B26">
        <w:rPr>
          <w:rFonts w:ascii="Arial" w:hAnsi="Arial" w:cs="Arial"/>
          <w:b/>
        </w:rPr>
        <w:t>?</w:t>
      </w:r>
    </w:p>
    <w:p w14:paraId="3955E8F3" w14:textId="77777777" w:rsidR="006F5833" w:rsidRPr="00A87B26" w:rsidRDefault="006F5833" w:rsidP="006F5833">
      <w:pPr>
        <w:jc w:val="both"/>
        <w:rPr>
          <w:rFonts w:ascii="Arial" w:hAnsi="Arial" w:cs="Arial"/>
        </w:rPr>
      </w:pPr>
    </w:p>
    <w:p w14:paraId="2995F888" w14:textId="39139923" w:rsidR="0011698E" w:rsidRPr="00A87B26" w:rsidRDefault="0011698E" w:rsidP="00C04A30">
      <w:pPr>
        <w:ind w:firstLine="567"/>
        <w:jc w:val="both"/>
        <w:rPr>
          <w:rFonts w:ascii="Arial" w:hAnsi="Arial" w:cs="Arial"/>
        </w:rPr>
      </w:pPr>
      <w:r w:rsidRPr="00A87B26">
        <w:rPr>
          <w:rFonts w:ascii="Arial" w:hAnsi="Arial" w:cs="Arial"/>
        </w:rPr>
        <w:t>In most cases, personal data are processed and transferred within the territory of the European Union and the European Economic Area, but where necessary for the provision of certain services, they may be transferred and processed outside these territories, subject to an adequate level of protection of personal data. Where permitted by law and necessary for the reasons set out in paragraph 7 of this Privacy Notice, we disclose information about you:</w:t>
      </w:r>
    </w:p>
    <w:p w14:paraId="796C2F80" w14:textId="77777777" w:rsidR="0011698E" w:rsidRPr="00A87B26" w:rsidRDefault="0011698E" w:rsidP="0011698E">
      <w:pPr>
        <w:jc w:val="both"/>
        <w:rPr>
          <w:rFonts w:ascii="Arial" w:hAnsi="Arial" w:cs="Arial"/>
          <w:bCs/>
        </w:rPr>
      </w:pPr>
    </w:p>
    <w:p w14:paraId="68B20B8F" w14:textId="6E03C307" w:rsidR="00C47EE1" w:rsidRPr="00A87B26" w:rsidRDefault="0065655E"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 xml:space="preserve">On the basis of an adequacy decision of the European Commission, which means that the European Commission has recognised the country in which the third party is established and/or carries out its activities as ensuring an adequate level of protection of personal data; </w:t>
      </w:r>
    </w:p>
    <w:p w14:paraId="117267AF" w14:textId="2592FAA0" w:rsidR="00C47EE1" w:rsidRPr="00A87B26" w:rsidRDefault="0065655E"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 xml:space="preserve">We have signed a contract with a third party based on the Standard Contractual Clauses approved by the European Commission; </w:t>
      </w:r>
    </w:p>
    <w:p w14:paraId="6D006C47" w14:textId="77CE670C" w:rsidR="00C47EE1" w:rsidRPr="00A87B26" w:rsidRDefault="0065655E"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We have obtained authorisation from the State Data Protection Inspectorate;</w:t>
      </w:r>
    </w:p>
    <w:p w14:paraId="639A813B" w14:textId="77777777" w:rsidR="000828A7" w:rsidRPr="00A87B26" w:rsidRDefault="0065655E" w:rsidP="000828A7">
      <w:pPr>
        <w:pStyle w:val="ListParagraph"/>
        <w:numPr>
          <w:ilvl w:val="1"/>
          <w:numId w:val="1"/>
        </w:numPr>
        <w:tabs>
          <w:tab w:val="left" w:pos="1134"/>
        </w:tabs>
        <w:ind w:left="0" w:firstLine="567"/>
        <w:jc w:val="both"/>
        <w:rPr>
          <w:rFonts w:ascii="Arial" w:hAnsi="Arial" w:cs="Arial"/>
        </w:rPr>
      </w:pPr>
      <w:r w:rsidRPr="00A87B26">
        <w:rPr>
          <w:rFonts w:ascii="Arial" w:hAnsi="Arial" w:cs="Arial"/>
        </w:rPr>
        <w:t>Making use, where possible, of other available safeguards and derogations for the protection of personal data.</w:t>
      </w:r>
    </w:p>
    <w:p w14:paraId="6E9C5CEE" w14:textId="77777777" w:rsidR="000828A7" w:rsidRPr="00A87B26" w:rsidRDefault="000828A7" w:rsidP="000828A7">
      <w:pPr>
        <w:tabs>
          <w:tab w:val="left" w:pos="1134"/>
        </w:tabs>
        <w:jc w:val="both"/>
        <w:rPr>
          <w:rFonts w:ascii="Arial" w:hAnsi="Arial" w:cs="Arial"/>
        </w:rPr>
      </w:pPr>
    </w:p>
    <w:p w14:paraId="410ED635" w14:textId="5A469FF1" w:rsidR="009441FA" w:rsidRPr="00A87B26" w:rsidRDefault="009441FA" w:rsidP="000828A7">
      <w:pPr>
        <w:pStyle w:val="ListParagraph"/>
        <w:numPr>
          <w:ilvl w:val="0"/>
          <w:numId w:val="1"/>
        </w:numPr>
        <w:tabs>
          <w:tab w:val="left" w:pos="1134"/>
        </w:tabs>
        <w:ind w:left="993" w:hanging="426"/>
        <w:jc w:val="both"/>
        <w:rPr>
          <w:rFonts w:ascii="Arial" w:hAnsi="Arial" w:cs="Arial"/>
        </w:rPr>
      </w:pPr>
      <w:r w:rsidRPr="00A87B26">
        <w:rPr>
          <w:rFonts w:ascii="Arial" w:hAnsi="Arial" w:cs="Arial"/>
          <w:b/>
        </w:rPr>
        <w:t>What rights do you have?</w:t>
      </w:r>
    </w:p>
    <w:p w14:paraId="713C80C6" w14:textId="77777777" w:rsidR="009441FA" w:rsidRPr="00A87B26" w:rsidRDefault="009441FA" w:rsidP="009441FA">
      <w:pPr>
        <w:pStyle w:val="ListParagraph"/>
        <w:ind w:left="567"/>
        <w:jc w:val="both"/>
        <w:rPr>
          <w:rFonts w:ascii="Arial" w:hAnsi="Arial" w:cs="Arial"/>
          <w:b/>
        </w:rPr>
      </w:pPr>
    </w:p>
    <w:p w14:paraId="0AFC895F" w14:textId="77777777" w:rsidR="00C04A30" w:rsidRPr="00A87B26" w:rsidRDefault="00C04A30" w:rsidP="00C04A30">
      <w:pPr>
        <w:ind w:firstLine="567"/>
        <w:jc w:val="both"/>
        <w:rPr>
          <w:rFonts w:ascii="Arial" w:eastAsia="Arial" w:hAnsi="Arial" w:cs="Arial"/>
        </w:rPr>
      </w:pPr>
      <w:r w:rsidRPr="00A87B26">
        <w:rPr>
          <w:rFonts w:ascii="Arial" w:hAnsi="Arial" w:cs="Arial"/>
        </w:rPr>
        <w:t>The GDPR and other laws give you rights, provide for the cases in which you can exercise your rights, set out the procedures you must follow, and the exceptions in which cases you cannot exercise the rights granted. Where permitted by law, you may:</w:t>
      </w:r>
    </w:p>
    <w:p w14:paraId="3204A60F" w14:textId="77777777" w:rsidR="009441FA" w:rsidRPr="00A87B26" w:rsidRDefault="009441FA" w:rsidP="009441FA">
      <w:pPr>
        <w:jc w:val="both"/>
        <w:rPr>
          <w:rFonts w:ascii="Arial" w:hAnsi="Arial" w:cs="Arial"/>
        </w:rPr>
      </w:pPr>
    </w:p>
    <w:p w14:paraId="0B5C928D" w14:textId="291ECAAF" w:rsidR="00C04A30" w:rsidRPr="00A87B26" w:rsidRDefault="00C04A30"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Access your personal data, i.e. receive a notice confirming whether LTG Link processes your personal data and, if it does, to request access to the data processed and the information relating to it;</w:t>
      </w:r>
    </w:p>
    <w:p w14:paraId="2B0B0F42" w14:textId="77777777" w:rsidR="00C04A30" w:rsidRPr="00A87B26" w:rsidRDefault="00C04A30" w:rsidP="00C04A30">
      <w:pPr>
        <w:pStyle w:val="ListParagraph"/>
        <w:numPr>
          <w:ilvl w:val="1"/>
          <w:numId w:val="1"/>
        </w:numPr>
        <w:tabs>
          <w:tab w:val="left" w:pos="993"/>
        </w:tabs>
        <w:ind w:left="0" w:firstLine="567"/>
        <w:jc w:val="both"/>
        <w:rPr>
          <w:rFonts w:ascii="Arial" w:hAnsi="Arial" w:cs="Arial"/>
          <w:bCs/>
        </w:rPr>
      </w:pPr>
      <w:r w:rsidRPr="00A87B26">
        <w:rPr>
          <w:rFonts w:ascii="Arial" w:hAnsi="Arial" w:cs="Arial"/>
        </w:rPr>
        <w:t>Ask us to correct inaccurate or incorrect information used or to complete information that is incomplete;</w:t>
      </w:r>
    </w:p>
    <w:p w14:paraId="7DFA76B4" w14:textId="77777777" w:rsidR="00C04A30" w:rsidRPr="00A87B26" w:rsidRDefault="00C04A30" w:rsidP="00C04A30">
      <w:pPr>
        <w:pStyle w:val="ListParagraph"/>
        <w:numPr>
          <w:ilvl w:val="1"/>
          <w:numId w:val="1"/>
        </w:numPr>
        <w:tabs>
          <w:tab w:val="left" w:pos="993"/>
        </w:tabs>
        <w:ind w:left="0" w:firstLine="567"/>
        <w:jc w:val="both"/>
        <w:rPr>
          <w:rFonts w:ascii="Arial" w:hAnsi="Arial" w:cs="Arial"/>
          <w:bCs/>
        </w:rPr>
      </w:pPr>
      <w:r w:rsidRPr="00A87B26">
        <w:rPr>
          <w:rFonts w:ascii="Arial" w:hAnsi="Arial" w:cs="Arial"/>
        </w:rPr>
        <w:t>Ask us to delete information we hold about you if we are using it unlawfully;</w:t>
      </w:r>
    </w:p>
    <w:p w14:paraId="0CA8D5F3" w14:textId="77777777" w:rsidR="00C04A30" w:rsidRPr="00A87B26" w:rsidRDefault="00C04A30" w:rsidP="00C04A30">
      <w:pPr>
        <w:pStyle w:val="ListParagraph"/>
        <w:numPr>
          <w:ilvl w:val="1"/>
          <w:numId w:val="1"/>
        </w:numPr>
        <w:tabs>
          <w:tab w:val="left" w:pos="993"/>
        </w:tabs>
        <w:ind w:left="0" w:firstLine="567"/>
        <w:jc w:val="both"/>
        <w:rPr>
          <w:rFonts w:ascii="Arial" w:hAnsi="Arial" w:cs="Arial"/>
          <w:bCs/>
        </w:rPr>
      </w:pPr>
      <w:r w:rsidRPr="00A87B26">
        <w:rPr>
          <w:rFonts w:ascii="Arial" w:hAnsi="Arial" w:cs="Arial"/>
        </w:rPr>
        <w:t>Ask us to restrict the processing of the information we hold about you where you contest the accuracy of the data or object to the processing of the data, object to the erasure of unlawfully processed data about you, or where you need the data in order to assert, exercise or defend legal claims;</w:t>
      </w:r>
    </w:p>
    <w:p w14:paraId="442476D0" w14:textId="09BE987D" w:rsidR="00C04A30" w:rsidRPr="00A87B26" w:rsidRDefault="00C04A30">
      <w:pPr>
        <w:pStyle w:val="ListParagraph"/>
        <w:numPr>
          <w:ilvl w:val="1"/>
          <w:numId w:val="1"/>
        </w:numPr>
        <w:tabs>
          <w:tab w:val="left" w:pos="993"/>
        </w:tabs>
        <w:ind w:left="0" w:firstLine="567"/>
        <w:jc w:val="both"/>
        <w:rPr>
          <w:rFonts w:ascii="Arial" w:hAnsi="Arial" w:cs="Arial"/>
          <w:bCs/>
        </w:rPr>
      </w:pPr>
      <w:r w:rsidRPr="00A87B26">
        <w:rPr>
          <w:rFonts w:ascii="Arial" w:hAnsi="Arial" w:cs="Arial"/>
        </w:rPr>
        <w:t>Object to the use of your data where we are processing your data for the legitimate interests of LTG Link and/or third parties;</w:t>
      </w:r>
    </w:p>
    <w:p w14:paraId="45EED17E" w14:textId="77777777" w:rsidR="00C04A30" w:rsidRPr="00A87B26" w:rsidRDefault="00C04A30">
      <w:pPr>
        <w:pStyle w:val="ListParagraph"/>
        <w:numPr>
          <w:ilvl w:val="1"/>
          <w:numId w:val="1"/>
        </w:numPr>
        <w:tabs>
          <w:tab w:val="left" w:pos="993"/>
        </w:tabs>
        <w:ind w:left="0" w:firstLine="567"/>
        <w:jc w:val="both"/>
        <w:rPr>
          <w:rFonts w:ascii="Arial" w:hAnsi="Arial" w:cs="Arial"/>
          <w:bCs/>
        </w:rPr>
      </w:pPr>
      <w:r w:rsidRPr="00A87B26">
        <w:rPr>
          <w:rFonts w:ascii="Arial" w:hAnsi="Arial" w:cs="Arial"/>
        </w:rPr>
        <w:t>Ask us to transfer (receive) data that you have provided to us under a contract or consent to processing and that we process by automated means in a commonly used electronic format;</w:t>
      </w:r>
    </w:p>
    <w:p w14:paraId="75E7B6FF" w14:textId="77777777" w:rsidR="00C04A30" w:rsidRPr="00A87B26" w:rsidRDefault="00C04A30">
      <w:pPr>
        <w:pStyle w:val="ListParagraph"/>
        <w:numPr>
          <w:ilvl w:val="1"/>
          <w:numId w:val="1"/>
        </w:numPr>
        <w:tabs>
          <w:tab w:val="left" w:pos="993"/>
        </w:tabs>
        <w:ind w:left="0" w:firstLine="567"/>
        <w:jc w:val="both"/>
        <w:rPr>
          <w:rFonts w:ascii="Arial" w:hAnsi="Arial" w:cs="Arial"/>
          <w:bCs/>
        </w:rPr>
      </w:pPr>
      <w:r w:rsidRPr="00A87B26">
        <w:rPr>
          <w:rFonts w:ascii="Arial" w:hAnsi="Arial" w:cs="Arial"/>
        </w:rPr>
        <w:t>Object to a fully automated decision-making, including profiling, where such decision-making may have legal consequences or similar significant effects on you;</w:t>
      </w:r>
    </w:p>
    <w:p w14:paraId="343E7605" w14:textId="3FE69F05" w:rsidR="00084FB8" w:rsidRPr="00A87B26" w:rsidRDefault="00C04A30">
      <w:pPr>
        <w:pStyle w:val="ListParagraph"/>
        <w:numPr>
          <w:ilvl w:val="1"/>
          <w:numId w:val="1"/>
        </w:numPr>
        <w:tabs>
          <w:tab w:val="left" w:pos="993"/>
        </w:tabs>
        <w:ind w:left="0" w:firstLine="567"/>
        <w:jc w:val="both"/>
        <w:rPr>
          <w:rFonts w:ascii="Arial" w:hAnsi="Arial" w:cs="Arial"/>
          <w:bCs/>
        </w:rPr>
      </w:pPr>
      <w:r w:rsidRPr="00A87B26">
        <w:rPr>
          <w:rFonts w:ascii="Arial" w:hAnsi="Arial" w:cs="Arial"/>
        </w:rPr>
        <w:t>Withdraw the consents given to us for the use of information about you where we use the data on the basis of your consent;</w:t>
      </w:r>
    </w:p>
    <w:p w14:paraId="3FC2C9BD" w14:textId="7B851319" w:rsidR="00084FB8" w:rsidRPr="00A87B26" w:rsidRDefault="00C04A30" w:rsidP="00E642B7">
      <w:pPr>
        <w:pStyle w:val="ListParagraph"/>
        <w:numPr>
          <w:ilvl w:val="1"/>
          <w:numId w:val="1"/>
        </w:numPr>
        <w:tabs>
          <w:tab w:val="left" w:pos="993"/>
        </w:tabs>
        <w:ind w:left="0" w:firstLine="567"/>
        <w:jc w:val="both"/>
        <w:rPr>
          <w:rFonts w:ascii="Arial" w:hAnsi="Arial" w:cs="Arial"/>
        </w:rPr>
      </w:pPr>
      <w:r w:rsidRPr="00A87B26">
        <w:rPr>
          <w:rFonts w:ascii="Arial" w:hAnsi="Arial" w:cs="Arial"/>
        </w:rPr>
        <w:t xml:space="preserve">Lodge a complaint with a supervisory authority, in particular in the Member State of your permanent residence or the place where the alleged infringement of the GDPR took place, and to apply to </w:t>
      </w:r>
      <w:bookmarkStart w:id="1" w:name="_Hlk41481630"/>
      <w:r w:rsidRPr="00A87B26">
        <w:rPr>
          <w:rFonts w:ascii="Arial" w:hAnsi="Arial" w:cs="Arial"/>
        </w:rPr>
        <w:t xml:space="preserve"> for judicial remedies</w:t>
      </w:r>
      <w:bookmarkEnd w:id="1"/>
      <w:r w:rsidRPr="00A87B26">
        <w:rPr>
          <w:rFonts w:ascii="Arial" w:hAnsi="Arial" w:cs="Arial"/>
        </w:rPr>
        <w:t xml:space="preserve">. In the Republic of Lithuania, the supervisory authority is the State Data Protection Inspectorate (L. </w:t>
      </w:r>
      <w:proofErr w:type="spellStart"/>
      <w:r w:rsidRPr="00A87B26">
        <w:rPr>
          <w:rFonts w:ascii="Arial" w:hAnsi="Arial" w:cs="Arial"/>
        </w:rPr>
        <w:t>Sapiegos</w:t>
      </w:r>
      <w:proofErr w:type="spellEnd"/>
      <w:r w:rsidRPr="00A87B26">
        <w:rPr>
          <w:rFonts w:ascii="Arial" w:hAnsi="Arial" w:cs="Arial"/>
        </w:rPr>
        <w:t xml:space="preserve"> Str. 17, Vilnius; email: </w:t>
      </w:r>
      <w:hyperlink r:id="rId21" w:history="1">
        <w:r w:rsidRPr="00A87B26">
          <w:rPr>
            <w:rStyle w:val="Hyperlink"/>
            <w:rFonts w:ascii="Arial" w:hAnsi="Arial" w:cs="Arial"/>
            <w:color w:val="auto"/>
          </w:rPr>
          <w:t>ada@ada.lt</w:t>
        </w:r>
      </w:hyperlink>
      <w:r w:rsidRPr="00A87B26">
        <w:rPr>
          <w:rFonts w:ascii="Arial" w:hAnsi="Arial" w:cs="Arial"/>
        </w:rPr>
        <w:t>), but we recommend that you contact us first and we will try to resolve all of your requests together with you.</w:t>
      </w:r>
    </w:p>
    <w:p w14:paraId="129C6DF0" w14:textId="3E70D11D" w:rsidR="003740C2" w:rsidRPr="00A87B26" w:rsidRDefault="00084FB8" w:rsidP="009516D4">
      <w:pPr>
        <w:pStyle w:val="ListParagraph"/>
        <w:tabs>
          <w:tab w:val="left" w:pos="993"/>
        </w:tabs>
        <w:ind w:left="567"/>
        <w:jc w:val="both"/>
        <w:rPr>
          <w:rFonts w:ascii="Arial" w:hAnsi="Arial" w:cs="Arial"/>
          <w:bCs/>
        </w:rPr>
      </w:pPr>
      <w:r w:rsidRPr="00A87B26">
        <w:rPr>
          <w:rFonts w:ascii="Arial" w:hAnsi="Arial" w:cs="Arial"/>
        </w:rPr>
        <w:t xml:space="preserve"> </w:t>
      </w:r>
    </w:p>
    <w:p w14:paraId="30123BC6" w14:textId="32CD993B" w:rsidR="003740C2" w:rsidRPr="00A87B26" w:rsidRDefault="00481E91" w:rsidP="00791E51">
      <w:pPr>
        <w:pStyle w:val="ListParagraph"/>
        <w:numPr>
          <w:ilvl w:val="0"/>
          <w:numId w:val="1"/>
        </w:numPr>
        <w:tabs>
          <w:tab w:val="left" w:pos="993"/>
        </w:tabs>
        <w:ind w:left="567" w:firstLine="0"/>
        <w:jc w:val="both"/>
        <w:rPr>
          <w:rFonts w:ascii="Arial" w:hAnsi="Arial" w:cs="Arial"/>
          <w:b/>
        </w:rPr>
      </w:pPr>
      <w:r w:rsidRPr="00A87B26">
        <w:rPr>
          <w:rFonts w:ascii="Arial" w:hAnsi="Arial" w:cs="Arial"/>
          <w:b/>
        </w:rPr>
        <w:t>How can you exercise your rights?</w:t>
      </w:r>
    </w:p>
    <w:p w14:paraId="147C28D4" w14:textId="77777777" w:rsidR="006D0C97" w:rsidRPr="00A87B26" w:rsidRDefault="006D0C97" w:rsidP="006D0C97">
      <w:pPr>
        <w:pStyle w:val="ListParagraph"/>
        <w:tabs>
          <w:tab w:val="left" w:pos="993"/>
        </w:tabs>
        <w:ind w:left="567"/>
        <w:jc w:val="both"/>
        <w:rPr>
          <w:rFonts w:ascii="Arial" w:hAnsi="Arial" w:cs="Arial"/>
          <w:b/>
        </w:rPr>
      </w:pPr>
    </w:p>
    <w:p w14:paraId="4CF6DB1B" w14:textId="017AC80B" w:rsidR="006D0C97" w:rsidRPr="00A87B26" w:rsidRDefault="006D0C97" w:rsidP="006D0C97">
      <w:pPr>
        <w:ind w:firstLine="567"/>
        <w:jc w:val="both"/>
        <w:rPr>
          <w:rFonts w:ascii="Arial" w:eastAsia="Calibri" w:hAnsi="Arial" w:cs="Arial"/>
          <w:bCs/>
        </w:rPr>
      </w:pPr>
      <w:r w:rsidRPr="00A87B26">
        <w:rPr>
          <w:rFonts w:ascii="Arial" w:hAnsi="Arial" w:cs="Arial"/>
        </w:rPr>
        <w:lastRenderedPageBreak/>
        <w:t>In order to exercise your rights as set out in paragraph 9 of this Privacy Notice, you must:</w:t>
      </w:r>
    </w:p>
    <w:p w14:paraId="35407B8B" w14:textId="77777777" w:rsidR="006D0C97" w:rsidRPr="00A87B26" w:rsidRDefault="006D0C97" w:rsidP="006D0C97">
      <w:pPr>
        <w:jc w:val="both"/>
        <w:rPr>
          <w:rFonts w:ascii="Arial" w:hAnsi="Arial" w:cs="Arial"/>
        </w:rPr>
      </w:pPr>
    </w:p>
    <w:p w14:paraId="05D04A15" w14:textId="11CB50E7" w:rsidR="006D0C97" w:rsidRPr="00A87B26" w:rsidRDefault="006D0C97" w:rsidP="006D0C97">
      <w:pPr>
        <w:pStyle w:val="ListParagraph"/>
        <w:numPr>
          <w:ilvl w:val="1"/>
          <w:numId w:val="1"/>
        </w:numPr>
        <w:tabs>
          <w:tab w:val="left" w:pos="993"/>
        </w:tabs>
        <w:ind w:left="0" w:firstLine="567"/>
        <w:jc w:val="both"/>
        <w:rPr>
          <w:rFonts w:ascii="Arial" w:hAnsi="Arial" w:cs="Arial"/>
          <w:bCs/>
        </w:rPr>
      </w:pPr>
      <w:r w:rsidRPr="00A87B26">
        <w:rPr>
          <w:rFonts w:ascii="Arial" w:hAnsi="Arial" w:cs="Arial"/>
        </w:rPr>
        <w:t xml:space="preserve">Personally deliver the request to exercise the rights of the data subject (the </w:t>
      </w:r>
      <w:r w:rsidRPr="00A87B26">
        <w:rPr>
          <w:rFonts w:ascii="Arial" w:hAnsi="Arial" w:cs="Arial"/>
          <w:b/>
        </w:rPr>
        <w:t>“Request”</w:t>
      </w:r>
      <w:r w:rsidRPr="00A87B26">
        <w:rPr>
          <w:rFonts w:ascii="Arial" w:hAnsi="Arial" w:cs="Arial"/>
        </w:rPr>
        <w:t>)</w:t>
      </w:r>
      <w:r w:rsidR="001D427C" w:rsidRPr="00A87B26">
        <w:rPr>
          <w:rStyle w:val="FootnoteReference"/>
          <w:rFonts w:ascii="Arial" w:hAnsi="Arial" w:cs="Arial"/>
          <w:bCs/>
        </w:rPr>
        <w:footnoteReference w:id="4"/>
      </w:r>
      <w:r w:rsidRPr="00A87B26">
        <w:rPr>
          <w:rFonts w:ascii="Arial" w:hAnsi="Arial" w:cs="Arial"/>
        </w:rPr>
        <w:t xml:space="preserve"> to the Company’s headquarters, the Passenger Information Centre, or to the Data Protection Officer at the addresses specified in paragraph 15 of this Privacy Notice (the Request must be accompanied by a document confirming the identity of the person for inspection); </w:t>
      </w:r>
    </w:p>
    <w:p w14:paraId="22B6BF27" w14:textId="3FD7CC18" w:rsidR="006D0C97" w:rsidRPr="00A87B26" w:rsidRDefault="006D0C97" w:rsidP="006D0C97">
      <w:pPr>
        <w:pStyle w:val="ListParagraph"/>
        <w:numPr>
          <w:ilvl w:val="1"/>
          <w:numId w:val="1"/>
        </w:numPr>
        <w:tabs>
          <w:tab w:val="left" w:pos="993"/>
        </w:tabs>
        <w:ind w:left="0" w:firstLine="567"/>
        <w:jc w:val="both"/>
        <w:rPr>
          <w:rFonts w:ascii="Arial" w:hAnsi="Arial" w:cs="Arial"/>
          <w:bCs/>
        </w:rPr>
      </w:pPr>
      <w:r w:rsidRPr="00A87B26">
        <w:rPr>
          <w:rFonts w:ascii="Arial" w:hAnsi="Arial" w:cs="Arial"/>
        </w:rPr>
        <w:t>Send the Request to the Company or the Data Protection Officer to the postal addresses specified in paragraph 15 of this Privacy Notice (a copy of the person’s identity document certified by a notary or other procedure established by law must be attached to the Request);</w:t>
      </w:r>
    </w:p>
    <w:p w14:paraId="57D0057F" w14:textId="5B4EDDAD" w:rsidR="006D0C97" w:rsidRPr="00A87B26" w:rsidRDefault="006D0C97" w:rsidP="006D0C97">
      <w:pPr>
        <w:pStyle w:val="ListParagraph"/>
        <w:numPr>
          <w:ilvl w:val="1"/>
          <w:numId w:val="1"/>
        </w:numPr>
        <w:tabs>
          <w:tab w:val="left" w:pos="993"/>
        </w:tabs>
        <w:ind w:left="0" w:firstLine="567"/>
        <w:jc w:val="both"/>
        <w:rPr>
          <w:rFonts w:ascii="Arial" w:hAnsi="Arial" w:cs="Arial"/>
          <w:bCs/>
        </w:rPr>
      </w:pPr>
      <w:r w:rsidRPr="00A87B26">
        <w:rPr>
          <w:rFonts w:ascii="Arial" w:hAnsi="Arial" w:cs="Arial"/>
        </w:rPr>
        <w:t>Submit the Request to the Company or the Data Protection Officer at the email addresses specified in paragraph 15 of this Privacy Notice (the request submitted by email must be signed with a secure electronic signature).</w:t>
      </w:r>
    </w:p>
    <w:p w14:paraId="2F6634C5" w14:textId="77777777" w:rsidR="00C819CF" w:rsidRPr="00A87B26" w:rsidRDefault="00C819CF" w:rsidP="006D0C97">
      <w:pPr>
        <w:jc w:val="both"/>
        <w:rPr>
          <w:rFonts w:ascii="Arial" w:hAnsi="Arial" w:cs="Arial"/>
        </w:rPr>
      </w:pPr>
    </w:p>
    <w:p w14:paraId="2CDD39F1" w14:textId="77777777" w:rsidR="003740C2" w:rsidRPr="00A87B26" w:rsidRDefault="003740C2" w:rsidP="00791E51">
      <w:pPr>
        <w:pStyle w:val="ListParagraph"/>
        <w:numPr>
          <w:ilvl w:val="0"/>
          <w:numId w:val="1"/>
        </w:numPr>
        <w:tabs>
          <w:tab w:val="left" w:pos="993"/>
        </w:tabs>
        <w:ind w:left="567" w:firstLine="0"/>
        <w:jc w:val="both"/>
        <w:rPr>
          <w:rFonts w:ascii="Arial" w:hAnsi="Arial" w:cs="Arial"/>
          <w:b/>
        </w:rPr>
      </w:pPr>
      <w:r w:rsidRPr="00A87B26">
        <w:rPr>
          <w:rFonts w:ascii="Arial" w:hAnsi="Arial" w:cs="Arial"/>
          <w:b/>
        </w:rPr>
        <w:t>Are you profiling me and making automated decisions?</w:t>
      </w:r>
    </w:p>
    <w:p w14:paraId="60269395" w14:textId="77777777" w:rsidR="00F35AE3" w:rsidRPr="00A87B26" w:rsidRDefault="00F35AE3" w:rsidP="00F35AE3">
      <w:pPr>
        <w:pStyle w:val="ListParagraph"/>
        <w:ind w:left="567"/>
        <w:jc w:val="both"/>
        <w:rPr>
          <w:rFonts w:ascii="Arial" w:eastAsia="Calibri" w:hAnsi="Arial" w:cs="Arial"/>
          <w:b/>
        </w:rPr>
      </w:pPr>
    </w:p>
    <w:p w14:paraId="316C3922" w14:textId="5D01C453" w:rsidR="00943541" w:rsidRPr="00A87B26" w:rsidRDefault="005A4C0F" w:rsidP="006D0C97">
      <w:pPr>
        <w:ind w:firstLine="567"/>
        <w:jc w:val="both"/>
        <w:rPr>
          <w:rFonts w:ascii="Arial" w:eastAsia="Arial" w:hAnsi="Arial" w:cs="Arial"/>
        </w:rPr>
      </w:pPr>
      <w:r w:rsidRPr="00A87B26">
        <w:rPr>
          <w:rFonts w:ascii="Arial" w:hAnsi="Arial" w:cs="Arial"/>
        </w:rPr>
        <w:t xml:space="preserve">The Company may profile you for statistical purposes, and to prevent the sending of unsolicited marketing offers, we categorise you according to the date of conclusion of the contract, the duration of the contract, the status of the contract, and your age. </w:t>
      </w:r>
    </w:p>
    <w:p w14:paraId="5BE98817" w14:textId="77777777" w:rsidR="000828A7" w:rsidRPr="00A87B26" w:rsidRDefault="000828A7" w:rsidP="000828A7">
      <w:pPr>
        <w:jc w:val="both"/>
        <w:rPr>
          <w:rFonts w:ascii="Arial" w:eastAsia="Arial" w:hAnsi="Arial" w:cs="Arial"/>
        </w:rPr>
      </w:pPr>
    </w:p>
    <w:p w14:paraId="1143DF0C" w14:textId="75D87D4D" w:rsidR="00F907F4" w:rsidRPr="00A87B26" w:rsidRDefault="00F907F4" w:rsidP="000828A7">
      <w:pPr>
        <w:pStyle w:val="ListParagraph"/>
        <w:numPr>
          <w:ilvl w:val="0"/>
          <w:numId w:val="1"/>
        </w:numPr>
        <w:ind w:left="993" w:hanging="426"/>
        <w:jc w:val="both"/>
        <w:rPr>
          <w:rFonts w:ascii="Arial" w:eastAsia="Arial" w:hAnsi="Arial" w:cs="Arial"/>
        </w:rPr>
      </w:pPr>
      <w:r w:rsidRPr="00A87B26">
        <w:rPr>
          <w:rFonts w:ascii="Arial" w:hAnsi="Arial" w:cs="Arial"/>
          <w:b/>
        </w:rPr>
        <w:t>Does your website leave cookies on my computer or device?</w:t>
      </w:r>
    </w:p>
    <w:p w14:paraId="73D0993C" w14:textId="77777777" w:rsidR="00F907F4" w:rsidRPr="00A87B26" w:rsidRDefault="00F907F4" w:rsidP="00F907F4">
      <w:pPr>
        <w:pStyle w:val="ListParagraph"/>
        <w:ind w:left="567"/>
        <w:jc w:val="both"/>
        <w:rPr>
          <w:rFonts w:ascii="Arial" w:eastAsia="Calibri" w:hAnsi="Arial" w:cs="Arial"/>
          <w:b/>
        </w:rPr>
      </w:pPr>
    </w:p>
    <w:p w14:paraId="10E2476A" w14:textId="77777777" w:rsidR="008821CB" w:rsidRPr="00A87B26" w:rsidRDefault="00F907F4" w:rsidP="008821CB">
      <w:pPr>
        <w:ind w:firstLine="567"/>
        <w:jc w:val="both"/>
        <w:rPr>
          <w:rFonts w:ascii="Arial" w:eastAsia="Times New Roman" w:hAnsi="Arial" w:cs="Arial"/>
          <w:shd w:val="clear" w:color="auto" w:fill="FFFFFF"/>
        </w:rPr>
      </w:pPr>
      <w:r w:rsidRPr="00A87B26">
        <w:rPr>
          <w:rFonts w:ascii="Arial" w:hAnsi="Arial" w:cs="Arial"/>
        </w:rPr>
        <w:t xml:space="preserve">Yes, we use cookies as set out in the table below. </w:t>
      </w:r>
      <w:r w:rsidRPr="00A87B26">
        <w:rPr>
          <w:rFonts w:ascii="Arial" w:hAnsi="Arial" w:cs="Arial"/>
          <w:shd w:val="clear" w:color="auto" w:fill="FFFFFF"/>
        </w:rPr>
        <w:t xml:space="preserve">Cookies are small text files that are stored in the browser of your device (e.g., computer, mobile phone, tablet) when you browse websites. Other technologies, including data we store in your browser or device, identifiers associated with your device and other software, may be used for similar purposes. </w:t>
      </w:r>
      <w:r w:rsidRPr="00A87B26">
        <w:rPr>
          <w:rFonts w:ascii="Arial" w:hAnsi="Arial" w:cs="Arial"/>
        </w:rPr>
        <w:t xml:space="preserve">Cookies </w:t>
      </w:r>
      <w:r w:rsidRPr="00A87B26">
        <w:rPr>
          <w:rFonts w:ascii="Arial" w:hAnsi="Arial" w:cs="Arial"/>
          <w:shd w:val="clear" w:color="auto" w:fill="FFFFFF"/>
        </w:rPr>
        <w:t xml:space="preserve">are used extensively to make websites work or work better and more efficiently. </w:t>
      </w:r>
    </w:p>
    <w:p w14:paraId="4344C8C6" w14:textId="77777777" w:rsidR="00E642B7" w:rsidRPr="00A87B26" w:rsidRDefault="00E642B7" w:rsidP="41933BEB">
      <w:pPr>
        <w:jc w:val="both"/>
        <w:rPr>
          <w:rFonts w:ascii="Arial" w:hAnsi="Arial" w:cs="Arial"/>
        </w:rPr>
      </w:pPr>
    </w:p>
    <w:tbl>
      <w:tblPr>
        <w:tblW w:w="5000" w:type="pct"/>
        <w:tblLayout w:type="fixed"/>
        <w:tblLook w:val="04A0" w:firstRow="1" w:lastRow="0" w:firstColumn="1" w:lastColumn="0" w:noHBand="0" w:noVBand="1"/>
      </w:tblPr>
      <w:tblGrid>
        <w:gridCol w:w="3396"/>
        <w:gridCol w:w="1277"/>
        <w:gridCol w:w="3139"/>
        <w:gridCol w:w="1816"/>
      </w:tblGrid>
      <w:tr w:rsidR="00F71ABC" w:rsidRPr="00A87B26" w14:paraId="1D4034C5" w14:textId="77777777" w:rsidTr="008821CB">
        <w:trPr>
          <w:trHeight w:val="3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686A48" w14:textId="3492355F" w:rsidR="008821CB" w:rsidRPr="00A87B26" w:rsidRDefault="008821CB" w:rsidP="008821CB">
            <w:pPr>
              <w:spacing w:before="100" w:beforeAutospacing="1" w:after="160" w:afterAutospacing="1" w:line="259" w:lineRule="auto"/>
              <w:rPr>
                <w:rFonts w:ascii="Arial" w:eastAsia="Times New Roman" w:hAnsi="Arial" w:cs="Arial"/>
              </w:rPr>
            </w:pPr>
            <w:r w:rsidRPr="00A87B26">
              <w:rPr>
                <w:rFonts w:ascii="Arial" w:hAnsi="Arial" w:cs="Arial"/>
                <w:b/>
              </w:rPr>
              <w:t>Strictly necessary cookies</w:t>
            </w:r>
          </w:p>
          <w:p w14:paraId="4CC23AE6" w14:textId="723F4A3C" w:rsidR="008821CB" w:rsidRPr="00A87B26" w:rsidRDefault="008821CB" w:rsidP="008821CB">
            <w:pPr>
              <w:spacing w:before="100" w:beforeAutospacing="1" w:after="160" w:afterAutospacing="1" w:line="259" w:lineRule="auto"/>
              <w:jc w:val="both"/>
              <w:rPr>
                <w:rFonts w:ascii="Arial" w:eastAsia="Times New Roman" w:hAnsi="Arial" w:cs="Arial"/>
              </w:rPr>
            </w:pPr>
            <w:r w:rsidRPr="00A87B26">
              <w:rPr>
                <w:rFonts w:ascii="Arial" w:hAnsi="Arial" w:cs="Arial"/>
                <w:b/>
              </w:rPr>
              <w:t xml:space="preserve">Strictly necessary cookies </w:t>
            </w:r>
            <w:r w:rsidRPr="00A87B26">
              <w:rPr>
                <w:rFonts w:ascii="Arial" w:hAnsi="Arial" w:cs="Arial"/>
              </w:rPr>
              <w:t>are cookies that are required for the proper functioning of the website. They enable you to use certain features of the website, for example, to log in securely to an account created on the website. Cookies are used to ensure the technical functioning of the website.</w:t>
            </w:r>
          </w:p>
          <w:p w14:paraId="3067E81C" w14:textId="525A7560" w:rsidR="008821CB" w:rsidRPr="00A87B26" w:rsidRDefault="008821CB" w:rsidP="00E642B7">
            <w:pPr>
              <w:rPr>
                <w:rFonts w:ascii="Arial" w:eastAsia="Times New Roman" w:hAnsi="Arial" w:cs="Arial"/>
                <w:b/>
                <w:bCs/>
              </w:rPr>
            </w:pPr>
            <w:r w:rsidRPr="00A87B26">
              <w:rPr>
                <w:rFonts w:ascii="Arial" w:hAnsi="Arial" w:cs="Arial"/>
              </w:rPr>
              <w:t>If you disable cookies in your browser, some features of the website may not work partially or completely.</w:t>
            </w:r>
          </w:p>
        </w:tc>
      </w:tr>
      <w:tr w:rsidR="00F71ABC" w:rsidRPr="00A87B26" w14:paraId="12284983" w14:textId="77777777" w:rsidTr="00E642B7">
        <w:trPr>
          <w:trHeight w:val="390"/>
        </w:trPr>
        <w:tc>
          <w:tcPr>
            <w:tcW w:w="1764" w:type="pct"/>
            <w:tcBorders>
              <w:top w:val="single" w:sz="4" w:space="0" w:color="auto"/>
              <w:left w:val="single" w:sz="4" w:space="0" w:color="auto"/>
              <w:bottom w:val="single" w:sz="4" w:space="0" w:color="auto"/>
              <w:right w:val="single" w:sz="4" w:space="0" w:color="auto"/>
            </w:tcBorders>
            <w:shd w:val="clear" w:color="EFEFEF" w:fill="EFEFEF"/>
            <w:vAlign w:val="center"/>
            <w:hideMark/>
          </w:tcPr>
          <w:p w14:paraId="40D738EF" w14:textId="77777777" w:rsidR="00E642B7" w:rsidRPr="00A87B26" w:rsidRDefault="00E642B7" w:rsidP="00E642B7">
            <w:pPr>
              <w:rPr>
                <w:rFonts w:ascii="Arial" w:eastAsia="Times New Roman" w:hAnsi="Arial" w:cs="Arial"/>
                <w:b/>
                <w:bCs/>
              </w:rPr>
            </w:pPr>
            <w:r w:rsidRPr="00A87B26">
              <w:rPr>
                <w:rFonts w:ascii="Arial" w:hAnsi="Arial" w:cs="Arial"/>
                <w:b/>
              </w:rPr>
              <w:t>Name</w:t>
            </w:r>
          </w:p>
        </w:tc>
        <w:tc>
          <w:tcPr>
            <w:tcW w:w="663" w:type="pct"/>
            <w:tcBorders>
              <w:top w:val="single" w:sz="4" w:space="0" w:color="auto"/>
              <w:left w:val="nil"/>
              <w:bottom w:val="single" w:sz="4" w:space="0" w:color="auto"/>
              <w:right w:val="single" w:sz="4" w:space="0" w:color="auto"/>
            </w:tcBorders>
            <w:shd w:val="clear" w:color="EFEFEF" w:fill="EFEFEF"/>
            <w:vAlign w:val="center"/>
            <w:hideMark/>
          </w:tcPr>
          <w:p w14:paraId="1BAFFCF9" w14:textId="5EFA4879" w:rsidR="00E642B7" w:rsidRPr="00A87B26" w:rsidRDefault="008821CB" w:rsidP="00E642B7">
            <w:pPr>
              <w:rPr>
                <w:rFonts w:ascii="Arial" w:eastAsia="Times New Roman" w:hAnsi="Arial" w:cs="Arial"/>
                <w:b/>
                <w:bCs/>
              </w:rPr>
            </w:pPr>
            <w:r w:rsidRPr="00A87B26">
              <w:rPr>
                <w:rFonts w:ascii="Arial" w:hAnsi="Arial" w:cs="Arial"/>
                <w:b/>
              </w:rPr>
              <w:t>Supplier</w:t>
            </w:r>
          </w:p>
        </w:tc>
        <w:tc>
          <w:tcPr>
            <w:tcW w:w="1630" w:type="pct"/>
            <w:tcBorders>
              <w:top w:val="single" w:sz="4" w:space="0" w:color="auto"/>
              <w:left w:val="nil"/>
              <w:bottom w:val="single" w:sz="4" w:space="0" w:color="auto"/>
              <w:right w:val="single" w:sz="4" w:space="0" w:color="auto"/>
            </w:tcBorders>
            <w:shd w:val="clear" w:color="EFEFEF" w:fill="EFEFEF"/>
            <w:vAlign w:val="center"/>
            <w:hideMark/>
          </w:tcPr>
          <w:p w14:paraId="49888F42" w14:textId="77777777" w:rsidR="00E642B7" w:rsidRPr="00A87B26" w:rsidRDefault="00E642B7" w:rsidP="00E642B7">
            <w:pPr>
              <w:rPr>
                <w:rFonts w:ascii="Arial" w:eastAsia="Times New Roman" w:hAnsi="Arial" w:cs="Arial"/>
                <w:b/>
                <w:bCs/>
              </w:rPr>
            </w:pPr>
            <w:r w:rsidRPr="00A87B26">
              <w:rPr>
                <w:rFonts w:ascii="Arial" w:hAnsi="Arial" w:cs="Arial"/>
                <w:b/>
              </w:rPr>
              <w:t>Purpose</w:t>
            </w:r>
          </w:p>
        </w:tc>
        <w:tc>
          <w:tcPr>
            <w:tcW w:w="943" w:type="pct"/>
            <w:tcBorders>
              <w:top w:val="single" w:sz="4" w:space="0" w:color="auto"/>
              <w:left w:val="nil"/>
              <w:bottom w:val="single" w:sz="4" w:space="0" w:color="auto"/>
              <w:right w:val="single" w:sz="4" w:space="0" w:color="auto"/>
            </w:tcBorders>
            <w:shd w:val="clear" w:color="EFEFEF" w:fill="EFEFEF"/>
            <w:vAlign w:val="center"/>
            <w:hideMark/>
          </w:tcPr>
          <w:p w14:paraId="16ECB6AA" w14:textId="77777777" w:rsidR="00E642B7" w:rsidRPr="00A87B26" w:rsidRDefault="00E642B7" w:rsidP="00E642B7">
            <w:pPr>
              <w:rPr>
                <w:rFonts w:ascii="Arial" w:eastAsia="Times New Roman" w:hAnsi="Arial" w:cs="Arial"/>
                <w:b/>
                <w:bCs/>
              </w:rPr>
            </w:pPr>
            <w:r w:rsidRPr="00A87B26">
              <w:rPr>
                <w:rFonts w:ascii="Arial" w:hAnsi="Arial" w:cs="Arial"/>
                <w:b/>
              </w:rPr>
              <w:t>Duration</w:t>
            </w:r>
          </w:p>
        </w:tc>
      </w:tr>
      <w:tr w:rsidR="00F71ABC" w:rsidRPr="00A87B26" w14:paraId="2181A8B5"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E98F172" w14:textId="58AE2591" w:rsidR="00E642B7" w:rsidRPr="00A87B26" w:rsidRDefault="00E642B7" w:rsidP="00E642B7">
            <w:pPr>
              <w:jc w:val="left"/>
              <w:rPr>
                <w:rFonts w:ascii="Arial" w:eastAsia="Times New Roman" w:hAnsi="Arial" w:cs="Arial"/>
                <w:sz w:val="20"/>
                <w:szCs w:val="20"/>
              </w:rPr>
            </w:pPr>
            <w:r w:rsidRPr="00A87B26">
              <w:rPr>
                <w:rFonts w:ascii="Arial" w:hAnsi="Arial" w:cs="Arial"/>
                <w:sz w:val="20"/>
              </w:rPr>
              <w:t>i18nextLng</w:t>
            </w:r>
          </w:p>
        </w:tc>
        <w:tc>
          <w:tcPr>
            <w:tcW w:w="663" w:type="pct"/>
            <w:tcBorders>
              <w:top w:val="nil"/>
              <w:left w:val="nil"/>
              <w:bottom w:val="single" w:sz="4" w:space="0" w:color="auto"/>
              <w:right w:val="single" w:sz="4" w:space="0" w:color="auto"/>
            </w:tcBorders>
            <w:shd w:val="clear" w:color="B6D7A8" w:fill="FFFFFF"/>
            <w:vAlign w:val="center"/>
            <w:hideMark/>
          </w:tcPr>
          <w:p w14:paraId="3C736780"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2565F1C" w14:textId="0B1122B7" w:rsidR="00E642B7" w:rsidRPr="00A87B26" w:rsidRDefault="007A4B18" w:rsidP="00E642B7">
            <w:pPr>
              <w:jc w:val="left"/>
              <w:rPr>
                <w:rFonts w:ascii="Arial" w:eastAsia="Times New Roman" w:hAnsi="Arial" w:cs="Arial"/>
                <w:sz w:val="20"/>
                <w:szCs w:val="20"/>
              </w:rPr>
            </w:pPr>
            <w:r w:rsidRPr="00A87B26">
              <w:rPr>
                <w:rFonts w:ascii="Arial" w:hAnsi="Arial" w:cs="Arial"/>
                <w:sz w:val="20"/>
              </w:rPr>
              <w:t>To set the preferred language of the visitor. Allows the website to set the preferred language when the visitor returns.</w:t>
            </w:r>
          </w:p>
        </w:tc>
        <w:tc>
          <w:tcPr>
            <w:tcW w:w="943" w:type="pct"/>
            <w:tcBorders>
              <w:top w:val="nil"/>
              <w:left w:val="nil"/>
              <w:bottom w:val="single" w:sz="4" w:space="0" w:color="auto"/>
              <w:right w:val="single" w:sz="4" w:space="0" w:color="auto"/>
            </w:tcBorders>
            <w:shd w:val="clear" w:color="B6D7A8" w:fill="FFFFFF"/>
            <w:vAlign w:val="center"/>
            <w:hideMark/>
          </w:tcPr>
          <w:p w14:paraId="368B8532"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Persistent</w:t>
            </w:r>
          </w:p>
        </w:tc>
      </w:tr>
      <w:tr w:rsidR="00F71ABC" w:rsidRPr="00A87B26" w14:paraId="18971B4F"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0631DD8E" w14:textId="306CCAD5"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selectedCurrency</w:t>
            </w:r>
            <w:proofErr w:type="spellEnd"/>
          </w:p>
        </w:tc>
        <w:tc>
          <w:tcPr>
            <w:tcW w:w="663" w:type="pct"/>
            <w:tcBorders>
              <w:top w:val="nil"/>
              <w:left w:val="nil"/>
              <w:bottom w:val="single" w:sz="4" w:space="0" w:color="auto"/>
              <w:right w:val="single" w:sz="4" w:space="0" w:color="auto"/>
            </w:tcBorders>
            <w:shd w:val="clear" w:color="B6D7A8" w:fill="FFFFFF"/>
            <w:vAlign w:val="center"/>
            <w:hideMark/>
          </w:tcPr>
          <w:p w14:paraId="420D5419"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14600FD0"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To save the currency selection </w:t>
            </w:r>
          </w:p>
        </w:tc>
        <w:tc>
          <w:tcPr>
            <w:tcW w:w="943" w:type="pct"/>
            <w:tcBorders>
              <w:top w:val="nil"/>
              <w:left w:val="nil"/>
              <w:bottom w:val="single" w:sz="4" w:space="0" w:color="auto"/>
              <w:right w:val="single" w:sz="4" w:space="0" w:color="auto"/>
            </w:tcBorders>
            <w:shd w:val="clear" w:color="B6D7A8" w:fill="FFFFFF"/>
            <w:vAlign w:val="center"/>
            <w:hideMark/>
          </w:tcPr>
          <w:p w14:paraId="444B520A"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Persistent</w:t>
            </w:r>
          </w:p>
        </w:tc>
      </w:tr>
      <w:tr w:rsidR="00F71ABC" w:rsidRPr="00A87B26" w14:paraId="21082B39"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77FF58B9" w14:textId="604ACB79"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selected_public_locale</w:t>
            </w:r>
            <w:proofErr w:type="spellEnd"/>
          </w:p>
        </w:tc>
        <w:tc>
          <w:tcPr>
            <w:tcW w:w="663" w:type="pct"/>
            <w:tcBorders>
              <w:top w:val="nil"/>
              <w:left w:val="nil"/>
              <w:bottom w:val="single" w:sz="4" w:space="0" w:color="auto"/>
              <w:right w:val="single" w:sz="4" w:space="0" w:color="auto"/>
            </w:tcBorders>
            <w:shd w:val="clear" w:color="B6D7A8" w:fill="FFFFFF"/>
            <w:vAlign w:val="center"/>
            <w:hideMark/>
          </w:tcPr>
          <w:p w14:paraId="19FBA5C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6144ED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To save language preferences </w:t>
            </w:r>
          </w:p>
        </w:tc>
        <w:tc>
          <w:tcPr>
            <w:tcW w:w="943" w:type="pct"/>
            <w:tcBorders>
              <w:top w:val="nil"/>
              <w:left w:val="nil"/>
              <w:bottom w:val="single" w:sz="4" w:space="0" w:color="auto"/>
              <w:right w:val="single" w:sz="4" w:space="0" w:color="auto"/>
            </w:tcBorders>
            <w:shd w:val="clear" w:color="B6D7A8" w:fill="FFFFFF"/>
            <w:vAlign w:val="center"/>
            <w:hideMark/>
          </w:tcPr>
          <w:p w14:paraId="34224043"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1 year</w:t>
            </w:r>
          </w:p>
        </w:tc>
      </w:tr>
      <w:tr w:rsidR="00F71ABC" w:rsidRPr="00A87B26" w14:paraId="4747CCCC" w14:textId="77777777" w:rsidTr="000828A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516EFE3A" w14:textId="012E1791" w:rsidR="00E642B7" w:rsidRPr="00A87B26" w:rsidRDefault="00E642B7" w:rsidP="00E642B7">
            <w:pPr>
              <w:jc w:val="left"/>
              <w:rPr>
                <w:rFonts w:ascii="Arial" w:eastAsia="Times New Roman" w:hAnsi="Arial" w:cs="Arial"/>
                <w:sz w:val="20"/>
                <w:szCs w:val="20"/>
              </w:rPr>
            </w:pPr>
            <w:r w:rsidRPr="00A87B26">
              <w:rPr>
                <w:rFonts w:ascii="Arial" w:hAnsi="Arial" w:cs="Arial"/>
                <w:sz w:val="20"/>
              </w:rPr>
              <w:t>turnit_a11y_widget</w:t>
            </w:r>
          </w:p>
        </w:tc>
        <w:tc>
          <w:tcPr>
            <w:tcW w:w="663" w:type="pct"/>
            <w:tcBorders>
              <w:top w:val="nil"/>
              <w:left w:val="nil"/>
              <w:bottom w:val="single" w:sz="4" w:space="0" w:color="auto"/>
              <w:right w:val="single" w:sz="4" w:space="0" w:color="auto"/>
            </w:tcBorders>
            <w:shd w:val="clear" w:color="B6D7A8" w:fill="FFFFFF"/>
            <w:vAlign w:val="center"/>
            <w:hideMark/>
          </w:tcPr>
          <w:p w14:paraId="2A1BCCB7"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07895390" w14:textId="16ACD50C" w:rsidR="00E642B7" w:rsidRPr="00A87B26" w:rsidRDefault="006C110C" w:rsidP="00E642B7">
            <w:pPr>
              <w:jc w:val="left"/>
              <w:rPr>
                <w:rFonts w:ascii="Arial" w:eastAsia="Times New Roman" w:hAnsi="Arial" w:cs="Arial"/>
                <w:sz w:val="20"/>
                <w:szCs w:val="20"/>
              </w:rPr>
            </w:pPr>
            <w:r w:rsidRPr="00A87B26">
              <w:rPr>
                <w:rFonts w:ascii="Arial" w:hAnsi="Arial" w:cs="Arial"/>
                <w:sz w:val="20"/>
              </w:rPr>
              <w:t>To save user-selected options for the accessibility widget when reloading</w:t>
            </w:r>
          </w:p>
        </w:tc>
        <w:tc>
          <w:tcPr>
            <w:tcW w:w="943" w:type="pct"/>
            <w:tcBorders>
              <w:top w:val="nil"/>
              <w:left w:val="nil"/>
              <w:bottom w:val="single" w:sz="4" w:space="0" w:color="auto"/>
              <w:right w:val="single" w:sz="4" w:space="0" w:color="auto"/>
            </w:tcBorders>
            <w:shd w:val="clear" w:color="B6D7A8" w:fill="FFFFFF"/>
            <w:vAlign w:val="center"/>
            <w:hideMark/>
          </w:tcPr>
          <w:p w14:paraId="3A576EF0"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1 year</w:t>
            </w:r>
          </w:p>
        </w:tc>
      </w:tr>
      <w:tr w:rsidR="00F71ABC" w:rsidRPr="00A87B26" w14:paraId="657C7A47"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28887F42" w14:textId="77777777"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turnit_webshop_access_token</w:t>
            </w:r>
            <w:proofErr w:type="spellEnd"/>
          </w:p>
        </w:tc>
        <w:tc>
          <w:tcPr>
            <w:tcW w:w="66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1786D5F4"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2ACAB65A"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To save user login status </w:t>
            </w:r>
          </w:p>
        </w:tc>
        <w:tc>
          <w:tcPr>
            <w:tcW w:w="94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3DC263D3"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1 week or until users disconnect</w:t>
            </w:r>
          </w:p>
        </w:tc>
      </w:tr>
      <w:tr w:rsidR="00F71ABC" w:rsidRPr="00A87B26" w14:paraId="20DFC113"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736BF3D2" w14:textId="77777777"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turnit_gdpr_cookie_consent</w:t>
            </w:r>
            <w:proofErr w:type="spellEnd"/>
          </w:p>
        </w:tc>
        <w:tc>
          <w:tcPr>
            <w:tcW w:w="66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0F75AD10"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307CF656"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Remembers the user’s consent to use cookies</w:t>
            </w:r>
          </w:p>
        </w:tc>
        <w:tc>
          <w:tcPr>
            <w:tcW w:w="94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5030B92"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1 year</w:t>
            </w:r>
          </w:p>
        </w:tc>
      </w:tr>
      <w:tr w:rsidR="00F71ABC" w:rsidRPr="00A87B26" w14:paraId="37435D53"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2FEB1FF" w14:textId="77777777"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turnit_basket</w:t>
            </w:r>
            <w:proofErr w:type="spellEnd"/>
          </w:p>
        </w:tc>
        <w:tc>
          <w:tcPr>
            <w:tcW w:w="663" w:type="pct"/>
            <w:tcBorders>
              <w:top w:val="single" w:sz="4" w:space="0" w:color="auto"/>
              <w:left w:val="nil"/>
              <w:bottom w:val="single" w:sz="4" w:space="0" w:color="auto"/>
              <w:right w:val="single" w:sz="4" w:space="0" w:color="auto"/>
            </w:tcBorders>
            <w:shd w:val="clear" w:color="B6D7A8" w:fill="FFFFFF"/>
            <w:vAlign w:val="center"/>
            <w:hideMark/>
          </w:tcPr>
          <w:p w14:paraId="3FFF510A"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single" w:sz="4" w:space="0" w:color="auto"/>
              <w:left w:val="nil"/>
              <w:bottom w:val="single" w:sz="4" w:space="0" w:color="auto"/>
              <w:right w:val="single" w:sz="4" w:space="0" w:color="auto"/>
            </w:tcBorders>
            <w:shd w:val="clear" w:color="B6D7A8" w:fill="FFFFFF"/>
            <w:vAlign w:val="center"/>
            <w:hideMark/>
          </w:tcPr>
          <w:p w14:paraId="40D4B876"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To save your basket after logging out</w:t>
            </w:r>
          </w:p>
        </w:tc>
        <w:tc>
          <w:tcPr>
            <w:tcW w:w="943" w:type="pct"/>
            <w:tcBorders>
              <w:top w:val="single" w:sz="4" w:space="0" w:color="auto"/>
              <w:left w:val="nil"/>
              <w:bottom w:val="single" w:sz="4" w:space="0" w:color="auto"/>
              <w:right w:val="single" w:sz="4" w:space="0" w:color="auto"/>
            </w:tcBorders>
            <w:shd w:val="clear" w:color="B6D7A8" w:fill="FFFFFF"/>
            <w:vAlign w:val="center"/>
            <w:hideMark/>
          </w:tcPr>
          <w:p w14:paraId="3BB559D0" w14:textId="60FBA215"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One year or until the expiry of the basket (20 minutes). </w:t>
            </w:r>
          </w:p>
        </w:tc>
      </w:tr>
      <w:tr w:rsidR="00F71ABC" w:rsidRPr="00A87B26" w14:paraId="1DB07BB7"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E600E0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lastRenderedPageBreak/>
              <w:t>redux/persist/PREFERRED_STOPS</w:t>
            </w:r>
          </w:p>
        </w:tc>
        <w:tc>
          <w:tcPr>
            <w:tcW w:w="663" w:type="pct"/>
            <w:tcBorders>
              <w:top w:val="nil"/>
              <w:left w:val="nil"/>
              <w:bottom w:val="single" w:sz="4" w:space="0" w:color="auto"/>
              <w:right w:val="single" w:sz="4" w:space="0" w:color="auto"/>
            </w:tcBorders>
            <w:shd w:val="clear" w:color="B6D7A8" w:fill="FFFFFF"/>
            <w:vAlign w:val="center"/>
            <w:hideMark/>
          </w:tcPr>
          <w:p w14:paraId="3607B47B"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0A3AF85"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To save a selection of search stops</w:t>
            </w:r>
          </w:p>
        </w:tc>
        <w:tc>
          <w:tcPr>
            <w:tcW w:w="943" w:type="pct"/>
            <w:tcBorders>
              <w:top w:val="nil"/>
              <w:left w:val="nil"/>
              <w:bottom w:val="single" w:sz="4" w:space="0" w:color="auto"/>
              <w:right w:val="single" w:sz="4" w:space="0" w:color="auto"/>
            </w:tcBorders>
            <w:shd w:val="clear" w:color="B6D7A8" w:fill="FFFFFF"/>
            <w:vAlign w:val="center"/>
            <w:hideMark/>
          </w:tcPr>
          <w:p w14:paraId="02915D2F"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Persistent</w:t>
            </w:r>
          </w:p>
        </w:tc>
      </w:tr>
      <w:tr w:rsidR="00F71ABC" w:rsidRPr="00A87B26" w14:paraId="3191E193"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1686D255"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redux/persist/BASKET</w:t>
            </w:r>
          </w:p>
        </w:tc>
        <w:tc>
          <w:tcPr>
            <w:tcW w:w="663" w:type="pct"/>
            <w:tcBorders>
              <w:top w:val="nil"/>
              <w:left w:val="nil"/>
              <w:bottom w:val="single" w:sz="4" w:space="0" w:color="auto"/>
              <w:right w:val="single" w:sz="4" w:space="0" w:color="auto"/>
            </w:tcBorders>
            <w:shd w:val="clear" w:color="B6D7A8" w:fill="FFFFFF"/>
            <w:vAlign w:val="center"/>
            <w:hideMark/>
          </w:tcPr>
          <w:p w14:paraId="4D3FCFD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416019E" w14:textId="2ECCC515" w:rsidR="00E642B7" w:rsidRPr="00A87B26" w:rsidRDefault="00784408" w:rsidP="00E642B7">
            <w:pPr>
              <w:jc w:val="left"/>
              <w:rPr>
                <w:rFonts w:ascii="Arial" w:eastAsia="Times New Roman" w:hAnsi="Arial" w:cs="Arial"/>
                <w:sz w:val="20"/>
                <w:szCs w:val="20"/>
              </w:rPr>
            </w:pPr>
            <w:r w:rsidRPr="00A87B26">
              <w:rPr>
                <w:rFonts w:ascii="Arial" w:hAnsi="Arial" w:cs="Arial"/>
                <w:sz w:val="20"/>
              </w:rPr>
              <w:t>To save the basket manager (id) to save the user’s existing order information after reloading</w:t>
            </w:r>
          </w:p>
        </w:tc>
        <w:tc>
          <w:tcPr>
            <w:tcW w:w="943" w:type="pct"/>
            <w:tcBorders>
              <w:top w:val="nil"/>
              <w:left w:val="nil"/>
              <w:bottom w:val="single" w:sz="4" w:space="0" w:color="auto"/>
              <w:right w:val="single" w:sz="4" w:space="0" w:color="auto"/>
            </w:tcBorders>
            <w:shd w:val="clear" w:color="B6D7A8" w:fill="FFFFFF"/>
            <w:vAlign w:val="center"/>
            <w:hideMark/>
          </w:tcPr>
          <w:p w14:paraId="7B48C3F1" w14:textId="3C115EF7"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Persistent or until the expiry of the basket (20 minutes). </w:t>
            </w:r>
          </w:p>
        </w:tc>
      </w:tr>
      <w:tr w:rsidR="00F71ABC" w:rsidRPr="00A87B26" w14:paraId="6DC53700"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48782F8"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redux/persist/SEARCH_QUERY</w:t>
            </w:r>
          </w:p>
        </w:tc>
        <w:tc>
          <w:tcPr>
            <w:tcW w:w="663" w:type="pct"/>
            <w:tcBorders>
              <w:top w:val="nil"/>
              <w:left w:val="nil"/>
              <w:bottom w:val="single" w:sz="4" w:space="0" w:color="auto"/>
              <w:right w:val="single" w:sz="4" w:space="0" w:color="auto"/>
            </w:tcBorders>
            <w:shd w:val="clear" w:color="B6D7A8" w:fill="FFFFFF"/>
            <w:vAlign w:val="center"/>
            <w:hideMark/>
          </w:tcPr>
          <w:p w14:paraId="1DB83146"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E47015A"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To save a search query after reloading</w:t>
            </w:r>
          </w:p>
        </w:tc>
        <w:tc>
          <w:tcPr>
            <w:tcW w:w="943" w:type="pct"/>
            <w:tcBorders>
              <w:top w:val="nil"/>
              <w:left w:val="nil"/>
              <w:bottom w:val="single" w:sz="4" w:space="0" w:color="auto"/>
              <w:right w:val="single" w:sz="4" w:space="0" w:color="auto"/>
            </w:tcBorders>
            <w:shd w:val="clear" w:color="B6D7A8" w:fill="FFFFFF"/>
            <w:vAlign w:val="center"/>
            <w:hideMark/>
          </w:tcPr>
          <w:p w14:paraId="450BB901" w14:textId="606A5CCC"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Persistent or until the expiry of the basket (20 minutes). </w:t>
            </w:r>
          </w:p>
        </w:tc>
      </w:tr>
      <w:tr w:rsidR="00F71ABC" w:rsidRPr="00A87B26" w14:paraId="7D874C4D" w14:textId="77777777" w:rsidTr="00A50DCB">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1DBDA75" w14:textId="77777777" w:rsidR="00E642B7" w:rsidRPr="00A87B26" w:rsidRDefault="00E642B7" w:rsidP="00E642B7">
            <w:pPr>
              <w:jc w:val="left"/>
              <w:rPr>
                <w:rFonts w:ascii="Arial" w:eastAsia="Times New Roman" w:hAnsi="Arial" w:cs="Arial"/>
                <w:sz w:val="20"/>
                <w:szCs w:val="20"/>
              </w:rPr>
            </w:pPr>
            <w:bookmarkStart w:id="2" w:name="_Hlk97815354"/>
            <w:proofErr w:type="spellStart"/>
            <w:r w:rsidRPr="00A87B26">
              <w:rPr>
                <w:rFonts w:ascii="Arial" w:hAnsi="Arial" w:cs="Arial"/>
                <w:sz w:val="20"/>
              </w:rPr>
              <w:t>turnit</w:t>
            </w:r>
            <w:proofErr w:type="spellEnd"/>
            <w:r w:rsidRPr="00A87B26">
              <w:rPr>
                <w:rFonts w:ascii="Arial" w:hAnsi="Arial" w:cs="Arial"/>
                <w:sz w:val="20"/>
              </w:rPr>
              <w:t>/persistence/TRAVELING_WITH</w:t>
            </w:r>
          </w:p>
        </w:tc>
        <w:tc>
          <w:tcPr>
            <w:tcW w:w="663" w:type="pct"/>
            <w:tcBorders>
              <w:top w:val="nil"/>
              <w:left w:val="nil"/>
              <w:bottom w:val="single" w:sz="4" w:space="0" w:color="auto"/>
              <w:right w:val="single" w:sz="4" w:space="0" w:color="auto"/>
            </w:tcBorders>
            <w:shd w:val="clear" w:color="B6D7A8" w:fill="FFFFFF"/>
            <w:vAlign w:val="center"/>
            <w:hideMark/>
          </w:tcPr>
          <w:p w14:paraId="2A58A43B"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5A12A3A" w14:textId="718E9223" w:rsidR="00E642B7" w:rsidRPr="00A87B26" w:rsidRDefault="00784408" w:rsidP="00E642B7">
            <w:pPr>
              <w:jc w:val="left"/>
              <w:rPr>
                <w:rFonts w:ascii="Arial" w:eastAsia="Times New Roman" w:hAnsi="Arial" w:cs="Arial"/>
                <w:sz w:val="20"/>
                <w:szCs w:val="20"/>
              </w:rPr>
            </w:pPr>
            <w:r w:rsidRPr="00A87B26">
              <w:rPr>
                <w:rFonts w:ascii="Arial" w:hAnsi="Arial" w:cs="Arial"/>
                <w:sz w:val="20"/>
              </w:rPr>
              <w:t>To save information if the user has searched for bicycle or pet seats to save them after reloading</w:t>
            </w:r>
          </w:p>
        </w:tc>
        <w:tc>
          <w:tcPr>
            <w:tcW w:w="943" w:type="pct"/>
            <w:tcBorders>
              <w:top w:val="nil"/>
              <w:left w:val="nil"/>
              <w:bottom w:val="single" w:sz="4" w:space="0" w:color="auto"/>
              <w:right w:val="single" w:sz="4" w:space="0" w:color="auto"/>
            </w:tcBorders>
            <w:shd w:val="clear" w:color="B6D7A8" w:fill="FFFFFF"/>
            <w:vAlign w:val="center"/>
            <w:hideMark/>
          </w:tcPr>
          <w:p w14:paraId="32DDAECA" w14:textId="22CADBCD"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Persistent or until the expiry of the basket (20 minutes). </w:t>
            </w:r>
          </w:p>
        </w:tc>
      </w:tr>
      <w:bookmarkEnd w:id="2"/>
      <w:tr w:rsidR="00F71ABC" w:rsidRPr="00A87B26" w14:paraId="37BCED1C" w14:textId="77777777" w:rsidTr="00A50DCB">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A872CC5" w14:textId="77777777"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turnit</w:t>
            </w:r>
            <w:proofErr w:type="spellEnd"/>
            <w:r w:rsidRPr="00A87B26">
              <w:rPr>
                <w:rFonts w:ascii="Arial" w:hAnsi="Arial" w:cs="Arial"/>
                <w:sz w:val="20"/>
              </w:rPr>
              <w:t>/persistence/COMPLETED_PASSENGERS</w:t>
            </w:r>
          </w:p>
        </w:tc>
        <w:tc>
          <w:tcPr>
            <w:tcW w:w="663" w:type="pct"/>
            <w:tcBorders>
              <w:top w:val="single" w:sz="4" w:space="0" w:color="auto"/>
              <w:left w:val="nil"/>
              <w:bottom w:val="single" w:sz="4" w:space="0" w:color="auto"/>
              <w:right w:val="single" w:sz="4" w:space="0" w:color="auto"/>
            </w:tcBorders>
            <w:shd w:val="clear" w:color="B6D7A8" w:fill="FFFFFF"/>
            <w:vAlign w:val="center"/>
            <w:hideMark/>
          </w:tcPr>
          <w:p w14:paraId="3ECD52B7"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single" w:sz="4" w:space="0" w:color="auto"/>
              <w:left w:val="nil"/>
              <w:bottom w:val="single" w:sz="4" w:space="0" w:color="auto"/>
              <w:right w:val="single" w:sz="4" w:space="0" w:color="auto"/>
            </w:tcBorders>
            <w:shd w:val="clear" w:color="B6D7A8" w:fill="FFFFFF"/>
            <w:vAlign w:val="center"/>
            <w:hideMark/>
          </w:tcPr>
          <w:p w14:paraId="65EB0574" w14:textId="2E531AF0" w:rsidR="00E642B7" w:rsidRPr="00A87B26" w:rsidRDefault="00784408" w:rsidP="00E642B7">
            <w:pPr>
              <w:jc w:val="left"/>
              <w:rPr>
                <w:rFonts w:ascii="Arial" w:eastAsia="Times New Roman" w:hAnsi="Arial" w:cs="Arial"/>
                <w:sz w:val="20"/>
                <w:szCs w:val="20"/>
              </w:rPr>
            </w:pPr>
            <w:r w:rsidRPr="00A87B26">
              <w:rPr>
                <w:rFonts w:ascii="Arial" w:hAnsi="Arial" w:cs="Arial"/>
                <w:sz w:val="20"/>
              </w:rPr>
              <w:t>To retain the information of passengers who have filled in passenger information (without retaining the actual information), limiting their ability to submit passenger information twice</w:t>
            </w:r>
          </w:p>
        </w:tc>
        <w:tc>
          <w:tcPr>
            <w:tcW w:w="943" w:type="pct"/>
            <w:tcBorders>
              <w:top w:val="single" w:sz="4" w:space="0" w:color="auto"/>
              <w:left w:val="nil"/>
              <w:bottom w:val="single" w:sz="4" w:space="0" w:color="auto"/>
              <w:right w:val="single" w:sz="4" w:space="0" w:color="auto"/>
            </w:tcBorders>
            <w:shd w:val="clear" w:color="B6D7A8" w:fill="FFFFFF"/>
            <w:vAlign w:val="center"/>
            <w:hideMark/>
          </w:tcPr>
          <w:p w14:paraId="043D1E38" w14:textId="5C11BE6C"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Persistent or until the expiry of the basket (20 minutes). </w:t>
            </w:r>
          </w:p>
        </w:tc>
      </w:tr>
      <w:tr w:rsidR="00F71ABC" w:rsidRPr="00A87B26" w14:paraId="0760E049"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65E12FCC" w14:textId="77777777"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turnit</w:t>
            </w:r>
            <w:proofErr w:type="spellEnd"/>
            <w:r w:rsidRPr="00A87B26">
              <w:rPr>
                <w:rFonts w:ascii="Arial" w:hAnsi="Arial" w:cs="Arial"/>
                <w:sz w:val="20"/>
              </w:rPr>
              <w:t>/persistence/COMPLETED_ADDONS</w:t>
            </w:r>
          </w:p>
        </w:tc>
        <w:tc>
          <w:tcPr>
            <w:tcW w:w="663" w:type="pct"/>
            <w:tcBorders>
              <w:top w:val="nil"/>
              <w:left w:val="nil"/>
              <w:bottom w:val="single" w:sz="4" w:space="0" w:color="auto"/>
              <w:right w:val="single" w:sz="4" w:space="0" w:color="auto"/>
            </w:tcBorders>
            <w:shd w:val="clear" w:color="B6D7A8" w:fill="FFFFFF"/>
            <w:vAlign w:val="center"/>
            <w:hideMark/>
          </w:tcPr>
          <w:p w14:paraId="0AF3A324"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FC6637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To save information on additional services </w:t>
            </w:r>
          </w:p>
        </w:tc>
        <w:tc>
          <w:tcPr>
            <w:tcW w:w="943" w:type="pct"/>
            <w:tcBorders>
              <w:top w:val="nil"/>
              <w:left w:val="nil"/>
              <w:bottom w:val="single" w:sz="4" w:space="0" w:color="auto"/>
              <w:right w:val="single" w:sz="4" w:space="0" w:color="auto"/>
            </w:tcBorders>
            <w:shd w:val="clear" w:color="B6D7A8" w:fill="FFFFFF"/>
            <w:vAlign w:val="center"/>
            <w:hideMark/>
          </w:tcPr>
          <w:p w14:paraId="38E369DC" w14:textId="104F906C"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Persistent or until the expiry of the basket (20 minutes). </w:t>
            </w:r>
          </w:p>
        </w:tc>
      </w:tr>
      <w:tr w:rsidR="00F71ABC" w:rsidRPr="00A87B26" w14:paraId="5C871846"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bottom"/>
          </w:tcPr>
          <w:p w14:paraId="760B612C" w14:textId="418BF2D4" w:rsidR="00E70ED2" w:rsidRPr="00A87B26" w:rsidRDefault="00E70ED2" w:rsidP="00E70ED2">
            <w:pPr>
              <w:jc w:val="left"/>
              <w:rPr>
                <w:rFonts w:ascii="Arial" w:eastAsia="Times New Roman" w:hAnsi="Arial" w:cs="Arial"/>
                <w:sz w:val="20"/>
                <w:szCs w:val="20"/>
              </w:rPr>
            </w:pPr>
            <w:proofErr w:type="spellStart"/>
            <w:r w:rsidRPr="00A87B26">
              <w:rPr>
                <w:rFonts w:ascii="Arial" w:hAnsi="Arial" w:cs="Arial"/>
                <w:sz w:val="20"/>
              </w:rPr>
              <w:t>seenNotices</w:t>
            </w:r>
            <w:proofErr w:type="spellEnd"/>
          </w:p>
        </w:tc>
        <w:tc>
          <w:tcPr>
            <w:tcW w:w="663" w:type="pct"/>
            <w:tcBorders>
              <w:top w:val="nil"/>
              <w:left w:val="nil"/>
              <w:bottom w:val="single" w:sz="4" w:space="0" w:color="auto"/>
              <w:right w:val="single" w:sz="4" w:space="0" w:color="auto"/>
            </w:tcBorders>
            <w:shd w:val="clear" w:color="B6D7A8" w:fill="FFFFFF"/>
            <w:vAlign w:val="center"/>
          </w:tcPr>
          <w:p w14:paraId="2D9BC0CF" w14:textId="5E3BB76D" w:rsidR="00E70ED2" w:rsidRPr="00A87B26" w:rsidRDefault="00E70ED2" w:rsidP="00E70ED2">
            <w:pPr>
              <w:rPr>
                <w:rFonts w:ascii="Arial" w:eastAsia="Times New Roman" w:hAnsi="Arial" w:cs="Arial"/>
                <w:sz w:val="20"/>
                <w:szCs w:val="20"/>
              </w:rPr>
            </w:pPr>
            <w:r w:rsidRPr="00A87B26">
              <w:rPr>
                <w:rFonts w:ascii="Arial" w:hAnsi="Arial" w:cs="Arial"/>
                <w:sz w:val="20"/>
              </w:rPr>
              <w:t>LTG Link</w:t>
            </w:r>
          </w:p>
        </w:tc>
        <w:tc>
          <w:tcPr>
            <w:tcW w:w="1630" w:type="pct"/>
            <w:tcBorders>
              <w:top w:val="nil"/>
              <w:left w:val="nil"/>
              <w:bottom w:val="single" w:sz="4" w:space="0" w:color="auto"/>
              <w:right w:val="single" w:sz="4" w:space="0" w:color="auto"/>
            </w:tcBorders>
            <w:shd w:val="clear" w:color="B6D7A8" w:fill="FFFFFF"/>
            <w:vAlign w:val="bottom"/>
          </w:tcPr>
          <w:p w14:paraId="4B40875C" w14:textId="2F278D11" w:rsidR="00E70ED2" w:rsidRPr="00A87B26" w:rsidRDefault="00E70ED2" w:rsidP="00E70ED2">
            <w:pPr>
              <w:jc w:val="left"/>
              <w:rPr>
                <w:rFonts w:ascii="Arial" w:eastAsia="Times New Roman" w:hAnsi="Arial" w:cs="Arial"/>
                <w:sz w:val="20"/>
                <w:szCs w:val="20"/>
              </w:rPr>
            </w:pPr>
            <w:r w:rsidRPr="00A87B26">
              <w:rPr>
                <w:rFonts w:ascii="Arial" w:hAnsi="Arial" w:cs="Arial"/>
                <w:sz w:val="20"/>
              </w:rPr>
              <w:t xml:space="preserve">To save the list of messages displayed on the home page </w:t>
            </w:r>
          </w:p>
        </w:tc>
        <w:tc>
          <w:tcPr>
            <w:tcW w:w="943" w:type="pct"/>
            <w:tcBorders>
              <w:top w:val="nil"/>
              <w:left w:val="nil"/>
              <w:bottom w:val="single" w:sz="4" w:space="0" w:color="auto"/>
              <w:right w:val="single" w:sz="4" w:space="0" w:color="auto"/>
            </w:tcBorders>
            <w:shd w:val="clear" w:color="B6D7A8" w:fill="FFFFFF"/>
            <w:vAlign w:val="center"/>
          </w:tcPr>
          <w:p w14:paraId="0595BD2D" w14:textId="2C4AEFC0" w:rsidR="00E70ED2" w:rsidRPr="00A87B26" w:rsidRDefault="00E70ED2" w:rsidP="00E642B7">
            <w:pPr>
              <w:jc w:val="left"/>
              <w:rPr>
                <w:rFonts w:ascii="Arial" w:eastAsia="Times New Roman" w:hAnsi="Arial" w:cs="Arial"/>
                <w:sz w:val="20"/>
                <w:szCs w:val="20"/>
              </w:rPr>
            </w:pPr>
            <w:r w:rsidRPr="00A87B26">
              <w:rPr>
                <w:rFonts w:ascii="Arial" w:hAnsi="Arial" w:cs="Arial"/>
                <w:sz w:val="20"/>
              </w:rPr>
              <w:t>Persistent</w:t>
            </w:r>
          </w:p>
        </w:tc>
      </w:tr>
      <w:tr w:rsidR="00F71ABC" w:rsidRPr="00A87B26" w14:paraId="1DDDC5B9" w14:textId="77777777" w:rsidTr="008821CB">
        <w:trPr>
          <w:trHeight w:val="390"/>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14:paraId="11986169" w14:textId="7C243526" w:rsidR="008821CB" w:rsidRPr="00A87B26" w:rsidRDefault="008821CB" w:rsidP="008821CB">
            <w:pPr>
              <w:rPr>
                <w:rFonts w:ascii="Arial" w:eastAsia="Times New Roman" w:hAnsi="Arial" w:cs="Arial"/>
                <w:b/>
                <w:bCs/>
                <w:sz w:val="20"/>
                <w:szCs w:val="20"/>
              </w:rPr>
            </w:pPr>
            <w:r w:rsidRPr="00A87B26">
              <w:rPr>
                <w:rFonts w:ascii="Arial" w:hAnsi="Arial" w:cs="Arial"/>
                <w:b/>
                <w:sz w:val="20"/>
              </w:rPr>
              <w:t>Optional cookies that you can control and refuse</w:t>
            </w:r>
          </w:p>
        </w:tc>
      </w:tr>
      <w:tr w:rsidR="00F71ABC" w:rsidRPr="00A87B26" w14:paraId="663F4BF9" w14:textId="77777777" w:rsidTr="00C343FD">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07C762F5" w14:textId="77777777" w:rsidR="00E642B7" w:rsidRPr="00A87B26" w:rsidRDefault="00E642B7" w:rsidP="00E642B7">
            <w:pPr>
              <w:jc w:val="left"/>
              <w:rPr>
                <w:rFonts w:ascii="Arial" w:eastAsia="Times New Roman" w:hAnsi="Arial" w:cs="Arial"/>
                <w:sz w:val="20"/>
                <w:szCs w:val="20"/>
              </w:rPr>
            </w:pPr>
            <w:bookmarkStart w:id="3" w:name="_Hlk97815537"/>
            <w:r w:rsidRPr="00A87B26">
              <w:rPr>
                <w:rFonts w:ascii="Arial" w:hAnsi="Arial" w:cs="Arial"/>
                <w:sz w:val="20"/>
              </w:rPr>
              <w:t>_ga</w:t>
            </w:r>
          </w:p>
        </w:tc>
        <w:tc>
          <w:tcPr>
            <w:tcW w:w="663" w:type="pct"/>
            <w:tcBorders>
              <w:top w:val="nil"/>
              <w:left w:val="nil"/>
              <w:bottom w:val="single" w:sz="4" w:space="0" w:color="auto"/>
              <w:right w:val="single" w:sz="4" w:space="0" w:color="auto"/>
            </w:tcBorders>
            <w:shd w:val="clear" w:color="000000" w:fill="FFFFFF"/>
            <w:vAlign w:val="center"/>
            <w:hideMark/>
          </w:tcPr>
          <w:p w14:paraId="072BF37A"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Google</w:t>
            </w:r>
          </w:p>
        </w:tc>
        <w:tc>
          <w:tcPr>
            <w:tcW w:w="1630" w:type="pct"/>
            <w:tcBorders>
              <w:top w:val="nil"/>
              <w:left w:val="nil"/>
              <w:bottom w:val="single" w:sz="4" w:space="0" w:color="auto"/>
              <w:right w:val="single" w:sz="4" w:space="0" w:color="auto"/>
            </w:tcBorders>
            <w:shd w:val="clear" w:color="000000" w:fill="FFFFFF"/>
            <w:vAlign w:val="center"/>
            <w:hideMark/>
          </w:tcPr>
          <w:p w14:paraId="3C2831B7" w14:textId="112F5465" w:rsidR="00E642B7" w:rsidRPr="00A87B26" w:rsidRDefault="00C343FD" w:rsidP="00E642B7">
            <w:pPr>
              <w:jc w:val="left"/>
              <w:rPr>
                <w:rFonts w:ascii="Arial" w:eastAsia="Times New Roman" w:hAnsi="Arial" w:cs="Arial"/>
                <w:sz w:val="20"/>
                <w:szCs w:val="20"/>
              </w:rPr>
            </w:pPr>
            <w:r w:rsidRPr="00A87B26">
              <w:rPr>
                <w:rFonts w:ascii="Arial" w:hAnsi="Arial" w:cs="Arial"/>
                <w:sz w:val="20"/>
              </w:rPr>
              <w:t>Registers a unique ID which is used to generate statistical information about how the visitor uses the website</w:t>
            </w:r>
          </w:p>
        </w:tc>
        <w:tc>
          <w:tcPr>
            <w:tcW w:w="943" w:type="pct"/>
            <w:tcBorders>
              <w:top w:val="nil"/>
              <w:left w:val="nil"/>
              <w:bottom w:val="single" w:sz="4" w:space="0" w:color="auto"/>
              <w:right w:val="single" w:sz="4" w:space="0" w:color="auto"/>
            </w:tcBorders>
            <w:shd w:val="clear" w:color="000000" w:fill="FFFFFF"/>
            <w:vAlign w:val="center"/>
            <w:hideMark/>
          </w:tcPr>
          <w:p w14:paraId="6D07FB44"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2 years</w:t>
            </w:r>
          </w:p>
        </w:tc>
      </w:tr>
      <w:bookmarkEnd w:id="3"/>
      <w:tr w:rsidR="00F71ABC" w:rsidRPr="00A87B26" w14:paraId="7485710A" w14:textId="77777777" w:rsidTr="00C343FD">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27B6E"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_gid</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6855FAFB"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Google</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458A6F16"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Used to distinguish between users</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6AD47B27"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24 hours</w:t>
            </w:r>
          </w:p>
        </w:tc>
      </w:tr>
      <w:tr w:rsidR="00F71ABC" w:rsidRPr="00A87B26" w14:paraId="30D95168" w14:textId="77777777" w:rsidTr="00C343FD">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E7FC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_ga_&lt;container-id&gt;  </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648995FD"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Google</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0D4C05CC" w14:textId="0E4D25B2" w:rsidR="00E642B7" w:rsidRPr="00A87B26" w:rsidRDefault="00C343FD" w:rsidP="00E642B7">
            <w:pPr>
              <w:jc w:val="left"/>
              <w:rPr>
                <w:rFonts w:ascii="Arial" w:eastAsia="Times New Roman" w:hAnsi="Arial" w:cs="Arial"/>
                <w:sz w:val="20"/>
                <w:szCs w:val="20"/>
              </w:rPr>
            </w:pPr>
            <w:r w:rsidRPr="00A87B26">
              <w:rPr>
                <w:rFonts w:ascii="Arial" w:hAnsi="Arial" w:cs="Arial"/>
                <w:sz w:val="20"/>
              </w:rPr>
              <w:t>Used to maintain the session status in Google Analytics preferences to store and count page views.</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38871264"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2 years</w:t>
            </w:r>
          </w:p>
        </w:tc>
      </w:tr>
      <w:tr w:rsidR="00F71ABC" w:rsidRPr="00A87B26" w14:paraId="4AC2143E"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C14DCC6" w14:textId="77777777" w:rsidR="00E642B7" w:rsidRPr="00A87B26" w:rsidRDefault="00E642B7" w:rsidP="00E642B7">
            <w:pPr>
              <w:jc w:val="left"/>
              <w:rPr>
                <w:rFonts w:ascii="Arial" w:eastAsia="Times New Roman" w:hAnsi="Arial" w:cs="Arial"/>
                <w:sz w:val="20"/>
                <w:szCs w:val="20"/>
              </w:rPr>
            </w:pPr>
            <w:bookmarkStart w:id="4" w:name="_Hlk97815967"/>
            <w:r w:rsidRPr="00A87B26">
              <w:rPr>
                <w:rFonts w:ascii="Arial" w:hAnsi="Arial" w:cs="Arial"/>
                <w:sz w:val="20"/>
              </w:rPr>
              <w:t>_</w:t>
            </w:r>
            <w:proofErr w:type="spellStart"/>
            <w:r w:rsidRPr="00A87B26">
              <w:rPr>
                <w:rFonts w:ascii="Arial" w:hAnsi="Arial" w:cs="Arial"/>
                <w:sz w:val="20"/>
              </w:rPr>
              <w:t>gac_gb</w:t>
            </w:r>
            <w:proofErr w:type="spellEnd"/>
            <w:r w:rsidRPr="00A87B26">
              <w:rPr>
                <w:rFonts w:ascii="Arial" w:hAnsi="Arial" w:cs="Arial"/>
                <w:sz w:val="20"/>
              </w:rPr>
              <w:t>_&lt;container-id&gt;</w:t>
            </w:r>
          </w:p>
        </w:tc>
        <w:tc>
          <w:tcPr>
            <w:tcW w:w="663" w:type="pct"/>
            <w:tcBorders>
              <w:top w:val="nil"/>
              <w:left w:val="nil"/>
              <w:bottom w:val="single" w:sz="4" w:space="0" w:color="auto"/>
              <w:right w:val="single" w:sz="4" w:space="0" w:color="auto"/>
            </w:tcBorders>
            <w:shd w:val="clear" w:color="000000" w:fill="FFFFFF"/>
            <w:vAlign w:val="center"/>
            <w:hideMark/>
          </w:tcPr>
          <w:p w14:paraId="6766512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Google</w:t>
            </w:r>
          </w:p>
        </w:tc>
        <w:tc>
          <w:tcPr>
            <w:tcW w:w="1630" w:type="pct"/>
            <w:tcBorders>
              <w:top w:val="nil"/>
              <w:left w:val="nil"/>
              <w:bottom w:val="single" w:sz="4" w:space="0" w:color="auto"/>
              <w:right w:val="single" w:sz="4" w:space="0" w:color="auto"/>
            </w:tcBorders>
            <w:shd w:val="clear" w:color="000000" w:fill="FFFFFF"/>
            <w:vAlign w:val="center"/>
            <w:hideMark/>
          </w:tcPr>
          <w:p w14:paraId="5B44FC7E" w14:textId="32AB2289" w:rsidR="00E642B7" w:rsidRPr="00A87B26" w:rsidRDefault="00C343FD" w:rsidP="00E642B7">
            <w:pPr>
              <w:jc w:val="left"/>
              <w:rPr>
                <w:rFonts w:ascii="Arial" w:eastAsia="Times New Roman" w:hAnsi="Arial" w:cs="Arial"/>
                <w:sz w:val="20"/>
                <w:szCs w:val="20"/>
              </w:rPr>
            </w:pPr>
            <w:r w:rsidRPr="00A87B26">
              <w:rPr>
                <w:rFonts w:ascii="Arial" w:hAnsi="Arial" w:cs="Arial"/>
                <w:sz w:val="20"/>
              </w:rPr>
              <w:t>Stores campaign information to provide Google Ads with tools to measure on-page customer interactions</w:t>
            </w:r>
          </w:p>
        </w:tc>
        <w:tc>
          <w:tcPr>
            <w:tcW w:w="943" w:type="pct"/>
            <w:tcBorders>
              <w:top w:val="nil"/>
              <w:left w:val="nil"/>
              <w:bottom w:val="single" w:sz="4" w:space="0" w:color="auto"/>
              <w:right w:val="single" w:sz="4" w:space="0" w:color="auto"/>
            </w:tcBorders>
            <w:shd w:val="clear" w:color="000000" w:fill="FFFFFF"/>
            <w:vAlign w:val="center"/>
            <w:hideMark/>
          </w:tcPr>
          <w:p w14:paraId="0097631E"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90 days</w:t>
            </w:r>
          </w:p>
        </w:tc>
      </w:tr>
      <w:bookmarkEnd w:id="4"/>
      <w:tr w:rsidR="00F71ABC" w:rsidRPr="00A87B26" w14:paraId="60B4FE6F" w14:textId="77777777" w:rsidTr="000828A7">
        <w:trPr>
          <w:trHeight w:val="72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28F7E05"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NID</w:t>
            </w:r>
          </w:p>
        </w:tc>
        <w:tc>
          <w:tcPr>
            <w:tcW w:w="663" w:type="pct"/>
            <w:tcBorders>
              <w:top w:val="nil"/>
              <w:left w:val="nil"/>
              <w:bottom w:val="single" w:sz="4" w:space="0" w:color="auto"/>
              <w:right w:val="single" w:sz="4" w:space="0" w:color="auto"/>
            </w:tcBorders>
            <w:shd w:val="clear" w:color="000000" w:fill="FFFFFF"/>
            <w:vAlign w:val="center"/>
            <w:hideMark/>
          </w:tcPr>
          <w:p w14:paraId="25E24F8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Google</w:t>
            </w:r>
          </w:p>
        </w:tc>
        <w:tc>
          <w:tcPr>
            <w:tcW w:w="1630" w:type="pct"/>
            <w:tcBorders>
              <w:top w:val="nil"/>
              <w:left w:val="nil"/>
              <w:bottom w:val="single" w:sz="4" w:space="0" w:color="auto"/>
              <w:right w:val="single" w:sz="4" w:space="0" w:color="auto"/>
            </w:tcBorders>
            <w:shd w:val="clear" w:color="000000" w:fill="FFFFFF"/>
            <w:vAlign w:val="center"/>
            <w:hideMark/>
          </w:tcPr>
          <w:p w14:paraId="76127D81" w14:textId="3F306E67" w:rsidR="00E642B7" w:rsidRPr="00A87B26" w:rsidRDefault="00754EFD" w:rsidP="00E642B7">
            <w:pPr>
              <w:jc w:val="left"/>
              <w:rPr>
                <w:rFonts w:ascii="Arial" w:eastAsia="Times New Roman" w:hAnsi="Arial" w:cs="Arial"/>
                <w:sz w:val="20"/>
                <w:szCs w:val="20"/>
              </w:rPr>
            </w:pPr>
            <w:r w:rsidRPr="00A87B26">
              <w:rPr>
                <w:rFonts w:ascii="Arial" w:hAnsi="Arial" w:cs="Arial"/>
                <w:sz w:val="20"/>
              </w:rPr>
              <w:t>Used for the following purposes to serve Google ads to users who have logged out of Google services</w:t>
            </w:r>
          </w:p>
        </w:tc>
        <w:tc>
          <w:tcPr>
            <w:tcW w:w="943" w:type="pct"/>
            <w:tcBorders>
              <w:top w:val="nil"/>
              <w:left w:val="nil"/>
              <w:bottom w:val="single" w:sz="4" w:space="0" w:color="auto"/>
              <w:right w:val="single" w:sz="4" w:space="0" w:color="auto"/>
            </w:tcBorders>
            <w:shd w:val="clear" w:color="000000" w:fill="FFFFFF"/>
            <w:vAlign w:val="center"/>
            <w:hideMark/>
          </w:tcPr>
          <w:p w14:paraId="3E65C14A"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6 months</w:t>
            </w:r>
          </w:p>
        </w:tc>
      </w:tr>
      <w:tr w:rsidR="00F71ABC" w:rsidRPr="00A87B26" w14:paraId="764E345B"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1DE44"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__</w:t>
            </w:r>
            <w:proofErr w:type="spellStart"/>
            <w:r w:rsidRPr="00A87B26">
              <w:rPr>
                <w:rFonts w:ascii="Arial" w:hAnsi="Arial" w:cs="Arial"/>
                <w:sz w:val="20"/>
              </w:rPr>
              <w:t>exponea_etc</w:t>
            </w:r>
            <w:proofErr w:type="spellEnd"/>
            <w:r w:rsidRPr="00A87B26">
              <w:rPr>
                <w:rFonts w:ascii="Arial" w:hAnsi="Arial" w:cs="Arial"/>
                <w:sz w:val="20"/>
              </w:rPr>
              <w:t>__</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8866E" w14:textId="76498B25"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Exponea</w:t>
            </w:r>
            <w:proofErr w:type="spellEnd"/>
            <w:r w:rsidRPr="00A87B26">
              <w:rPr>
                <w:rFonts w:ascii="Arial" w:hAnsi="Arial" w:cs="Arial"/>
                <w:sz w:val="20"/>
              </w:rPr>
              <w:t xml:space="preserve"> </w:t>
            </w:r>
          </w:p>
        </w:tc>
        <w:tc>
          <w:tcPr>
            <w:tcW w:w="1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1EDA" w14:textId="67BE8E01" w:rsidR="00E642B7" w:rsidRPr="00A87B26" w:rsidRDefault="003B4D98" w:rsidP="00E642B7">
            <w:pPr>
              <w:jc w:val="left"/>
              <w:rPr>
                <w:rFonts w:ascii="Arial" w:eastAsia="Times New Roman" w:hAnsi="Arial" w:cs="Arial"/>
                <w:sz w:val="20"/>
                <w:szCs w:val="20"/>
              </w:rPr>
            </w:pPr>
            <w:r w:rsidRPr="00A87B26">
              <w:rPr>
                <w:rFonts w:ascii="Arial" w:hAnsi="Arial" w:cs="Arial"/>
                <w:sz w:val="20"/>
              </w:rPr>
              <w:t>This cookie determines whether the customer is new or returning</w:t>
            </w:r>
          </w:p>
        </w:tc>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1E5276" w14:textId="0E34FC85" w:rsidR="00E642B7" w:rsidRPr="00A87B26" w:rsidRDefault="00E642B7" w:rsidP="00E642B7">
            <w:pPr>
              <w:jc w:val="left"/>
              <w:rPr>
                <w:rFonts w:ascii="Arial" w:eastAsia="Times New Roman" w:hAnsi="Arial" w:cs="Arial"/>
                <w:sz w:val="20"/>
                <w:szCs w:val="20"/>
              </w:rPr>
            </w:pPr>
            <w:r w:rsidRPr="00A87B26">
              <w:rPr>
                <w:rFonts w:ascii="Arial" w:hAnsi="Arial" w:cs="Arial"/>
                <w:sz w:val="20"/>
              </w:rPr>
              <w:t>3 years</w:t>
            </w:r>
          </w:p>
        </w:tc>
      </w:tr>
      <w:tr w:rsidR="00F71ABC" w:rsidRPr="00A87B26" w14:paraId="0E25E9AB"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B8FCE" w14:textId="77777777"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xnpe</w:t>
            </w:r>
            <w:proofErr w:type="spellEnd"/>
            <w:r w:rsidRPr="00A87B26">
              <w:rPr>
                <w:rFonts w:ascii="Arial" w:hAnsi="Arial" w:cs="Arial"/>
                <w:sz w:val="20"/>
              </w:rPr>
              <w:t>_[project-token]</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9858" w14:textId="7E6BF8F5"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Exponea</w:t>
            </w:r>
            <w:proofErr w:type="spellEnd"/>
            <w:r w:rsidRPr="00A87B26">
              <w:rPr>
                <w:rFonts w:ascii="Arial" w:hAnsi="Arial" w:cs="Arial"/>
                <w:sz w:val="20"/>
              </w:rPr>
              <w:t xml:space="preserve"> </w:t>
            </w:r>
          </w:p>
        </w:tc>
        <w:tc>
          <w:tcPr>
            <w:tcW w:w="1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93EE3" w14:textId="2ACF25BC" w:rsidR="00E642B7" w:rsidRPr="00A87B26" w:rsidRDefault="007E362C" w:rsidP="00E642B7">
            <w:pPr>
              <w:jc w:val="left"/>
              <w:rPr>
                <w:rFonts w:ascii="Arial" w:eastAsia="Times New Roman" w:hAnsi="Arial" w:cs="Arial"/>
                <w:sz w:val="20"/>
                <w:szCs w:val="20"/>
              </w:rPr>
            </w:pPr>
            <w:r w:rsidRPr="00A87B26">
              <w:rPr>
                <w:rFonts w:ascii="Arial" w:hAnsi="Arial" w:cs="Arial"/>
                <w:sz w:val="20"/>
              </w:rPr>
              <w:t>The cookie is a version of the cookie above (server-side). Both of them have the same value and help to maintain the user’s identity (new or returning) in browsers</w:t>
            </w:r>
          </w:p>
        </w:tc>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E58EA"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3 years</w:t>
            </w:r>
          </w:p>
        </w:tc>
      </w:tr>
      <w:tr w:rsidR="00F71ABC" w:rsidRPr="00A87B26" w14:paraId="4DDE1C62"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204BC"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__exponea_time2__</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19FC824E" w14:textId="1C88B2BC"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Exponea</w:t>
            </w:r>
            <w:proofErr w:type="spellEnd"/>
            <w:r w:rsidRPr="00A87B26">
              <w:rPr>
                <w:rFonts w:ascii="Arial" w:hAnsi="Arial" w:cs="Arial"/>
                <w:sz w:val="20"/>
              </w:rPr>
              <w:t xml:space="preserve">  </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071FB44B" w14:textId="730A1D36" w:rsidR="00E642B7" w:rsidRPr="00A87B26" w:rsidRDefault="002707D3" w:rsidP="00E642B7">
            <w:pPr>
              <w:jc w:val="left"/>
              <w:rPr>
                <w:rFonts w:ascii="Arial" w:eastAsia="Times New Roman" w:hAnsi="Arial" w:cs="Arial"/>
                <w:sz w:val="20"/>
                <w:szCs w:val="20"/>
              </w:rPr>
            </w:pPr>
            <w:r w:rsidRPr="00A87B26">
              <w:rPr>
                <w:rFonts w:ascii="Arial" w:hAnsi="Arial" w:cs="Arial"/>
                <w:sz w:val="20"/>
              </w:rPr>
              <w:t>Time stamp offset between browser and server time</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66545F6F"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60 minutes</w:t>
            </w:r>
          </w:p>
        </w:tc>
      </w:tr>
      <w:tr w:rsidR="00F71ABC" w:rsidRPr="00A87B26" w14:paraId="5F99F466"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5CF3CD7E" w14:textId="77777777" w:rsidR="00E642B7" w:rsidRPr="00A87B26" w:rsidRDefault="00E642B7" w:rsidP="00E642B7">
            <w:pPr>
              <w:jc w:val="left"/>
              <w:rPr>
                <w:rFonts w:ascii="Arial" w:eastAsia="Times New Roman" w:hAnsi="Arial" w:cs="Arial"/>
                <w:sz w:val="20"/>
                <w:szCs w:val="20"/>
              </w:rPr>
            </w:pPr>
            <w:r w:rsidRPr="00A87B26">
              <w:rPr>
                <w:rFonts w:ascii="Arial" w:hAnsi="Arial" w:cs="Arial"/>
                <w:sz w:val="20"/>
              </w:rPr>
              <w:t>__</w:t>
            </w:r>
            <w:proofErr w:type="spellStart"/>
            <w:r w:rsidRPr="00A87B26">
              <w:rPr>
                <w:rFonts w:ascii="Arial" w:hAnsi="Arial" w:cs="Arial"/>
                <w:sz w:val="20"/>
              </w:rPr>
              <w:t>exponea_ab</w:t>
            </w:r>
            <w:proofErr w:type="spellEnd"/>
            <w:r w:rsidRPr="00A87B26">
              <w:rPr>
                <w:rFonts w:ascii="Arial" w:hAnsi="Arial" w:cs="Arial"/>
                <w:sz w:val="20"/>
              </w:rPr>
              <w:t>_[</w:t>
            </w:r>
            <w:proofErr w:type="spellStart"/>
            <w:r w:rsidRPr="00A87B26">
              <w:rPr>
                <w:rFonts w:ascii="Arial" w:hAnsi="Arial" w:cs="Arial"/>
                <w:sz w:val="20"/>
              </w:rPr>
              <w:t>ABTestName</w:t>
            </w:r>
            <w:proofErr w:type="spellEnd"/>
            <w:r w:rsidRPr="00A87B26">
              <w:rPr>
                <w:rFonts w:ascii="Arial" w:hAnsi="Arial" w:cs="Arial"/>
                <w:sz w:val="20"/>
              </w:rPr>
              <w:t>]__</w:t>
            </w:r>
          </w:p>
        </w:tc>
        <w:tc>
          <w:tcPr>
            <w:tcW w:w="663" w:type="pct"/>
            <w:tcBorders>
              <w:top w:val="nil"/>
              <w:left w:val="nil"/>
              <w:bottom w:val="single" w:sz="4" w:space="0" w:color="auto"/>
              <w:right w:val="single" w:sz="4" w:space="0" w:color="auto"/>
            </w:tcBorders>
            <w:shd w:val="clear" w:color="000000" w:fill="FFFFFF"/>
            <w:vAlign w:val="center"/>
            <w:hideMark/>
          </w:tcPr>
          <w:p w14:paraId="101F3836" w14:textId="433D916A" w:rsidR="00E642B7" w:rsidRPr="00A87B26" w:rsidRDefault="00E642B7" w:rsidP="00E642B7">
            <w:pPr>
              <w:jc w:val="left"/>
              <w:rPr>
                <w:rFonts w:ascii="Arial" w:eastAsia="Times New Roman" w:hAnsi="Arial" w:cs="Arial"/>
                <w:sz w:val="20"/>
                <w:szCs w:val="20"/>
              </w:rPr>
            </w:pPr>
            <w:proofErr w:type="spellStart"/>
            <w:r w:rsidRPr="00A87B26">
              <w:rPr>
                <w:rFonts w:ascii="Arial" w:hAnsi="Arial" w:cs="Arial"/>
                <w:sz w:val="20"/>
              </w:rPr>
              <w:t>Exponea</w:t>
            </w:r>
            <w:proofErr w:type="spellEnd"/>
            <w:r w:rsidRPr="00A87B26">
              <w:rPr>
                <w:rFonts w:ascii="Arial" w:hAnsi="Arial" w:cs="Arial"/>
                <w:sz w:val="20"/>
              </w:rPr>
              <w:t xml:space="preserve"> </w:t>
            </w:r>
          </w:p>
        </w:tc>
        <w:tc>
          <w:tcPr>
            <w:tcW w:w="1630" w:type="pct"/>
            <w:tcBorders>
              <w:top w:val="nil"/>
              <w:left w:val="nil"/>
              <w:bottom w:val="single" w:sz="4" w:space="0" w:color="auto"/>
              <w:right w:val="single" w:sz="4" w:space="0" w:color="auto"/>
            </w:tcBorders>
            <w:shd w:val="clear" w:color="000000" w:fill="FFFFFF"/>
            <w:vAlign w:val="center"/>
            <w:hideMark/>
          </w:tcPr>
          <w:p w14:paraId="18BC3681" w14:textId="5D394AE6" w:rsidR="00E642B7" w:rsidRPr="00A87B26" w:rsidRDefault="00557E9E" w:rsidP="00E642B7">
            <w:pPr>
              <w:jc w:val="left"/>
              <w:rPr>
                <w:rFonts w:ascii="Arial" w:eastAsia="Times New Roman" w:hAnsi="Arial" w:cs="Arial"/>
                <w:sz w:val="20"/>
                <w:szCs w:val="20"/>
              </w:rPr>
            </w:pPr>
            <w:r w:rsidRPr="00A87B26">
              <w:rPr>
                <w:rFonts w:ascii="Arial" w:hAnsi="Arial" w:cs="Arial"/>
                <w:sz w:val="20"/>
              </w:rPr>
              <w:t>Saving the name of the selected option for the A/B test</w:t>
            </w:r>
          </w:p>
        </w:tc>
        <w:tc>
          <w:tcPr>
            <w:tcW w:w="943" w:type="pct"/>
            <w:tcBorders>
              <w:top w:val="nil"/>
              <w:left w:val="nil"/>
              <w:bottom w:val="single" w:sz="4" w:space="0" w:color="auto"/>
              <w:right w:val="single" w:sz="4" w:space="0" w:color="auto"/>
            </w:tcBorders>
            <w:shd w:val="clear" w:color="000000" w:fill="FFFFFF"/>
            <w:vAlign w:val="center"/>
            <w:hideMark/>
          </w:tcPr>
          <w:p w14:paraId="07839FE6" w14:textId="360EEE6E" w:rsidR="00E642B7" w:rsidRPr="00A87B26" w:rsidRDefault="00E642B7" w:rsidP="00E642B7">
            <w:pPr>
              <w:jc w:val="left"/>
              <w:rPr>
                <w:rFonts w:ascii="Arial" w:eastAsia="Times New Roman" w:hAnsi="Arial" w:cs="Arial"/>
                <w:sz w:val="20"/>
                <w:szCs w:val="20"/>
              </w:rPr>
            </w:pPr>
            <w:r w:rsidRPr="00A87B26">
              <w:rPr>
                <w:rFonts w:ascii="Arial" w:hAnsi="Arial" w:cs="Arial"/>
                <w:sz w:val="20"/>
              </w:rPr>
              <w:t xml:space="preserve">3 years </w:t>
            </w:r>
          </w:p>
        </w:tc>
      </w:tr>
      <w:tr w:rsidR="00F71ABC" w:rsidRPr="00A87B26" w14:paraId="450F6975"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bottom"/>
            <w:hideMark/>
          </w:tcPr>
          <w:p w14:paraId="3041CF96" w14:textId="77777777" w:rsidR="00E642B7" w:rsidRPr="00A87B26" w:rsidRDefault="00E642B7" w:rsidP="00A91255">
            <w:pPr>
              <w:spacing w:line="600" w:lineRule="auto"/>
              <w:rPr>
                <w:rFonts w:ascii="Arial" w:eastAsia="Times New Roman" w:hAnsi="Arial" w:cs="Arial"/>
                <w:sz w:val="20"/>
                <w:szCs w:val="20"/>
              </w:rPr>
            </w:pPr>
            <w:r w:rsidRPr="00A87B26">
              <w:rPr>
                <w:rFonts w:ascii="Arial" w:hAnsi="Arial" w:cs="Arial"/>
                <w:sz w:val="20"/>
              </w:rPr>
              <w:t>__</w:t>
            </w:r>
            <w:proofErr w:type="spellStart"/>
            <w:r w:rsidRPr="00A87B26">
              <w:rPr>
                <w:rFonts w:ascii="Arial" w:hAnsi="Arial" w:cs="Arial"/>
                <w:sz w:val="20"/>
              </w:rPr>
              <w:t>zlcmid</w:t>
            </w:r>
            <w:proofErr w:type="spellEnd"/>
          </w:p>
        </w:tc>
        <w:tc>
          <w:tcPr>
            <w:tcW w:w="663" w:type="pct"/>
            <w:tcBorders>
              <w:top w:val="nil"/>
              <w:left w:val="nil"/>
              <w:bottom w:val="single" w:sz="4" w:space="0" w:color="auto"/>
              <w:right w:val="single" w:sz="4" w:space="0" w:color="auto"/>
            </w:tcBorders>
            <w:shd w:val="clear" w:color="000000" w:fill="FFFFFF"/>
            <w:vAlign w:val="bottom"/>
            <w:hideMark/>
          </w:tcPr>
          <w:p w14:paraId="67C581DC" w14:textId="77777777" w:rsidR="00E642B7" w:rsidRPr="00A87B26" w:rsidRDefault="00E642B7" w:rsidP="00A91255">
            <w:pPr>
              <w:jc w:val="left"/>
              <w:rPr>
                <w:rFonts w:ascii="Arial" w:eastAsia="Times New Roman" w:hAnsi="Arial" w:cs="Arial"/>
                <w:sz w:val="20"/>
                <w:szCs w:val="20"/>
              </w:rPr>
            </w:pPr>
            <w:r w:rsidRPr="00A87B26">
              <w:rPr>
                <w:rFonts w:ascii="Arial" w:hAnsi="Arial" w:cs="Arial"/>
                <w:sz w:val="20"/>
              </w:rPr>
              <w:t>Zendesk (customer service system)</w:t>
            </w:r>
          </w:p>
        </w:tc>
        <w:tc>
          <w:tcPr>
            <w:tcW w:w="1630" w:type="pct"/>
            <w:tcBorders>
              <w:top w:val="nil"/>
              <w:left w:val="nil"/>
              <w:bottom w:val="single" w:sz="4" w:space="0" w:color="auto"/>
              <w:right w:val="single" w:sz="4" w:space="0" w:color="auto"/>
            </w:tcBorders>
            <w:shd w:val="clear" w:color="000000" w:fill="FFFFFF"/>
            <w:vAlign w:val="bottom"/>
            <w:hideMark/>
          </w:tcPr>
          <w:p w14:paraId="1F13C2FE" w14:textId="2E48C6DC" w:rsidR="00E642B7" w:rsidRPr="00A87B26" w:rsidRDefault="001068AD" w:rsidP="00A91255">
            <w:pPr>
              <w:jc w:val="left"/>
              <w:rPr>
                <w:rFonts w:ascii="Arial" w:eastAsia="Times New Roman" w:hAnsi="Arial" w:cs="Arial"/>
                <w:sz w:val="20"/>
                <w:szCs w:val="20"/>
              </w:rPr>
            </w:pPr>
            <w:r w:rsidRPr="00A87B26">
              <w:rPr>
                <w:rFonts w:ascii="Arial" w:hAnsi="Arial" w:cs="Arial"/>
                <w:sz w:val="20"/>
              </w:rPr>
              <w:t>Saves the visitor’s device ID for authenticating the visitor in the chat window</w:t>
            </w:r>
          </w:p>
        </w:tc>
        <w:tc>
          <w:tcPr>
            <w:tcW w:w="943" w:type="pct"/>
            <w:tcBorders>
              <w:top w:val="nil"/>
              <w:left w:val="nil"/>
              <w:bottom w:val="single" w:sz="4" w:space="0" w:color="auto"/>
              <w:right w:val="single" w:sz="4" w:space="0" w:color="auto"/>
            </w:tcBorders>
            <w:shd w:val="clear" w:color="000000" w:fill="FFFFFF"/>
            <w:vAlign w:val="bottom"/>
            <w:hideMark/>
          </w:tcPr>
          <w:p w14:paraId="542C5D98" w14:textId="77777777" w:rsidR="00E642B7" w:rsidRPr="00A87B26" w:rsidRDefault="00E642B7" w:rsidP="00A91255">
            <w:pPr>
              <w:jc w:val="left"/>
              <w:rPr>
                <w:rFonts w:ascii="Arial" w:eastAsia="Times New Roman" w:hAnsi="Arial" w:cs="Arial"/>
                <w:sz w:val="20"/>
                <w:szCs w:val="20"/>
              </w:rPr>
            </w:pPr>
            <w:r w:rsidRPr="00A87B26">
              <w:rPr>
                <w:rFonts w:ascii="Arial" w:hAnsi="Arial" w:cs="Arial"/>
                <w:sz w:val="20"/>
              </w:rPr>
              <w:t>1 year</w:t>
            </w:r>
          </w:p>
        </w:tc>
      </w:tr>
      <w:tr w:rsidR="00F71ABC" w:rsidRPr="00A87B26" w14:paraId="2ECA7B88"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bottom"/>
            <w:hideMark/>
          </w:tcPr>
          <w:p w14:paraId="7B4D9427" w14:textId="77777777" w:rsidR="00E642B7" w:rsidRPr="00A87B26" w:rsidRDefault="00E642B7" w:rsidP="00A91255">
            <w:pPr>
              <w:spacing w:line="600" w:lineRule="auto"/>
              <w:rPr>
                <w:rFonts w:ascii="Arial" w:eastAsia="Times New Roman" w:hAnsi="Arial" w:cs="Arial"/>
                <w:sz w:val="20"/>
                <w:szCs w:val="20"/>
              </w:rPr>
            </w:pPr>
            <w:r w:rsidRPr="00A87B26">
              <w:rPr>
                <w:rFonts w:ascii="Arial" w:hAnsi="Arial" w:cs="Arial"/>
                <w:sz w:val="20"/>
              </w:rPr>
              <w:lastRenderedPageBreak/>
              <w:t>__</w:t>
            </w:r>
            <w:proofErr w:type="spellStart"/>
            <w:r w:rsidRPr="00A87B26">
              <w:rPr>
                <w:rFonts w:ascii="Arial" w:hAnsi="Arial" w:cs="Arial"/>
                <w:sz w:val="20"/>
              </w:rPr>
              <w:t>zlcprivacy</w:t>
            </w:r>
            <w:proofErr w:type="spellEnd"/>
          </w:p>
        </w:tc>
        <w:tc>
          <w:tcPr>
            <w:tcW w:w="663" w:type="pct"/>
            <w:tcBorders>
              <w:top w:val="nil"/>
              <w:left w:val="nil"/>
              <w:bottom w:val="single" w:sz="4" w:space="0" w:color="auto"/>
              <w:right w:val="single" w:sz="4" w:space="0" w:color="auto"/>
            </w:tcBorders>
            <w:shd w:val="clear" w:color="000000" w:fill="FFFFFF"/>
            <w:vAlign w:val="bottom"/>
            <w:hideMark/>
          </w:tcPr>
          <w:p w14:paraId="6A399686" w14:textId="77777777" w:rsidR="00E642B7" w:rsidRPr="00A87B26" w:rsidRDefault="00E642B7" w:rsidP="00A91255">
            <w:pPr>
              <w:jc w:val="left"/>
              <w:rPr>
                <w:rFonts w:ascii="Arial" w:eastAsia="Times New Roman" w:hAnsi="Arial" w:cs="Arial"/>
                <w:sz w:val="20"/>
                <w:szCs w:val="20"/>
              </w:rPr>
            </w:pPr>
            <w:r w:rsidRPr="00A87B26">
              <w:rPr>
                <w:rFonts w:ascii="Arial" w:hAnsi="Arial" w:cs="Arial"/>
                <w:sz w:val="20"/>
              </w:rPr>
              <w:t>Zendesk (customer service system)</w:t>
            </w:r>
          </w:p>
        </w:tc>
        <w:tc>
          <w:tcPr>
            <w:tcW w:w="1630" w:type="pct"/>
            <w:tcBorders>
              <w:top w:val="nil"/>
              <w:left w:val="nil"/>
              <w:bottom w:val="single" w:sz="4" w:space="0" w:color="auto"/>
              <w:right w:val="single" w:sz="4" w:space="0" w:color="auto"/>
            </w:tcBorders>
            <w:shd w:val="clear" w:color="000000" w:fill="FFFFFF"/>
            <w:vAlign w:val="bottom"/>
            <w:hideMark/>
          </w:tcPr>
          <w:p w14:paraId="3E508459" w14:textId="6B08E914" w:rsidR="00E642B7" w:rsidRPr="00A87B26" w:rsidRDefault="001068AD" w:rsidP="00A91255">
            <w:pPr>
              <w:jc w:val="left"/>
              <w:rPr>
                <w:rFonts w:ascii="Arial" w:eastAsia="Times New Roman" w:hAnsi="Arial" w:cs="Arial"/>
                <w:sz w:val="20"/>
                <w:szCs w:val="20"/>
              </w:rPr>
            </w:pPr>
            <w:r w:rsidRPr="00A87B26">
              <w:rPr>
                <w:rFonts w:ascii="Arial" w:hAnsi="Arial" w:cs="Arial"/>
                <w:sz w:val="20"/>
              </w:rPr>
              <w:t>Saving the shop visitor’s decision on privacy policy</w:t>
            </w:r>
          </w:p>
        </w:tc>
        <w:tc>
          <w:tcPr>
            <w:tcW w:w="943" w:type="pct"/>
            <w:tcBorders>
              <w:top w:val="nil"/>
              <w:left w:val="nil"/>
              <w:bottom w:val="single" w:sz="4" w:space="0" w:color="auto"/>
              <w:right w:val="single" w:sz="4" w:space="0" w:color="auto"/>
            </w:tcBorders>
            <w:shd w:val="clear" w:color="000000" w:fill="FFFFFF"/>
            <w:vAlign w:val="bottom"/>
            <w:hideMark/>
          </w:tcPr>
          <w:p w14:paraId="31F212DD" w14:textId="77777777" w:rsidR="00E642B7" w:rsidRPr="00A87B26" w:rsidRDefault="00E642B7" w:rsidP="00A91255">
            <w:pPr>
              <w:jc w:val="left"/>
              <w:rPr>
                <w:rFonts w:ascii="Arial" w:eastAsia="Times New Roman" w:hAnsi="Arial" w:cs="Arial"/>
                <w:sz w:val="20"/>
                <w:szCs w:val="20"/>
              </w:rPr>
            </w:pPr>
            <w:r w:rsidRPr="00A87B26">
              <w:rPr>
                <w:rFonts w:ascii="Arial" w:hAnsi="Arial" w:cs="Arial"/>
                <w:sz w:val="20"/>
              </w:rPr>
              <w:t>1 year</w:t>
            </w:r>
          </w:p>
        </w:tc>
      </w:tr>
    </w:tbl>
    <w:p w14:paraId="687430DA" w14:textId="77777777" w:rsidR="003877C8" w:rsidRPr="00A87B26" w:rsidRDefault="003877C8" w:rsidP="41933BEB">
      <w:pPr>
        <w:jc w:val="both"/>
        <w:rPr>
          <w:rFonts w:ascii="Arial" w:hAnsi="Arial" w:cs="Arial"/>
        </w:rPr>
      </w:pPr>
    </w:p>
    <w:p w14:paraId="47FD2C16" w14:textId="4C58B8CF" w:rsidR="00F907F4" w:rsidRPr="00A87B26" w:rsidRDefault="00F907F4" w:rsidP="7CF3025D">
      <w:pPr>
        <w:pStyle w:val="ListParagraph"/>
        <w:numPr>
          <w:ilvl w:val="0"/>
          <w:numId w:val="1"/>
        </w:numPr>
        <w:tabs>
          <w:tab w:val="left" w:pos="993"/>
        </w:tabs>
        <w:ind w:left="567" w:firstLine="0"/>
        <w:jc w:val="both"/>
        <w:rPr>
          <w:rFonts w:ascii="Arial" w:eastAsia="Calibri" w:hAnsi="Arial" w:cs="Arial"/>
          <w:b/>
          <w:bCs/>
        </w:rPr>
      </w:pPr>
      <w:r w:rsidRPr="00A87B26">
        <w:rPr>
          <w:rFonts w:ascii="Arial" w:hAnsi="Arial" w:cs="Arial"/>
          <w:b/>
        </w:rPr>
        <w:t>How can you manage cookies?</w:t>
      </w:r>
    </w:p>
    <w:p w14:paraId="5691299F" w14:textId="77777777" w:rsidR="00F907F4" w:rsidRPr="00A87B26" w:rsidRDefault="00F907F4" w:rsidP="00F907F4">
      <w:pPr>
        <w:pStyle w:val="ListParagraph"/>
        <w:ind w:left="567"/>
        <w:jc w:val="both"/>
        <w:rPr>
          <w:rFonts w:ascii="Arial" w:eastAsia="Calibri" w:hAnsi="Arial" w:cs="Arial"/>
          <w:b/>
        </w:rPr>
      </w:pPr>
    </w:p>
    <w:p w14:paraId="72550751" w14:textId="2F901709" w:rsidR="00776D3C" w:rsidRPr="00A87B26" w:rsidRDefault="00CD5E64" w:rsidP="006D0C97">
      <w:pPr>
        <w:ind w:firstLine="567"/>
        <w:jc w:val="both"/>
        <w:rPr>
          <w:rFonts w:ascii="Arial" w:hAnsi="Arial" w:cs="Arial"/>
        </w:rPr>
      </w:pPr>
      <w:r w:rsidRPr="00A87B26">
        <w:rPr>
          <w:rFonts w:ascii="Arial" w:hAnsi="Arial" w:cs="Arial"/>
        </w:rPr>
        <w:t>When you visit the website (</w:t>
      </w:r>
      <w:hyperlink r:id="rId22">
        <w:r w:rsidRPr="00A87B26">
          <w:rPr>
            <w:rStyle w:val="Hyperlink"/>
            <w:rFonts w:ascii="Arial" w:hAnsi="Arial" w:cs="Arial"/>
            <w:color w:val="auto"/>
          </w:rPr>
          <w:t>www.ltglink.lt</w:t>
        </w:r>
      </w:hyperlink>
      <w:r w:rsidRPr="00A87B26">
        <w:rPr>
          <w:rFonts w:ascii="Arial" w:hAnsi="Arial" w:cs="Arial"/>
        </w:rPr>
        <w:t xml:space="preserve">), you can choose whether to use cookies. You can manage cookies on the website itself and/or delete them according to your browser preferences. On the website, you can refuse the use of optional cookies, which are not mandatory, but may not allow the website to work to its full functionality, e.g., you may not be able to use the chat box to help you while you make a purchase. </w:t>
      </w:r>
    </w:p>
    <w:p w14:paraId="7F610322" w14:textId="6F462DB9" w:rsidR="00CD5E64" w:rsidRPr="00A87B26" w:rsidRDefault="00CD5E64" w:rsidP="006D0C97">
      <w:pPr>
        <w:ind w:firstLine="567"/>
        <w:jc w:val="both"/>
        <w:rPr>
          <w:rFonts w:ascii="Arial" w:hAnsi="Arial" w:cs="Arial"/>
        </w:rPr>
      </w:pPr>
      <w:r w:rsidRPr="00A87B26">
        <w:rPr>
          <w:rFonts w:ascii="Arial" w:hAnsi="Arial" w:cs="Arial"/>
        </w:rPr>
        <w:t>You can choose which cookies you want to accept and reject in your browser settings. You can delete any cookies that are already on your computer, and most browsers allow you to set your browser to not save cookies. The location of these settings depends on the browser you are using.</w:t>
      </w:r>
    </w:p>
    <w:p w14:paraId="71DD525B" w14:textId="5DD19B3B" w:rsidR="00CD5E64" w:rsidRPr="00A87B26" w:rsidRDefault="00CD5E64" w:rsidP="006D0C97">
      <w:pPr>
        <w:ind w:firstLine="567"/>
        <w:jc w:val="both"/>
        <w:rPr>
          <w:rFonts w:ascii="Arial" w:hAnsi="Arial" w:cs="Arial"/>
        </w:rPr>
      </w:pPr>
      <w:r w:rsidRPr="00A87B26">
        <w:rPr>
          <w:rFonts w:ascii="Arial" w:hAnsi="Arial" w:cs="Arial"/>
        </w:rPr>
        <w:t xml:space="preserve">If you do not agree to cookies being saved on your computer or other device, you can withdraw your consent at any time by changing your settings on the website and deleting the cookies stored in your browser. If you have chosen to delete cookies, please remember that any options you have set will also be removed. In addition, blocking cookies completely may prevent many websites (including </w:t>
      </w:r>
      <w:hyperlink r:id="rId23">
        <w:r w:rsidRPr="00A87B26">
          <w:rPr>
            <w:rStyle w:val="Hyperlink"/>
            <w:rFonts w:ascii="Arial" w:hAnsi="Arial" w:cs="Arial"/>
            <w:color w:val="auto"/>
          </w:rPr>
          <w:t>www.ltglink.lt</w:t>
        </w:r>
      </w:hyperlink>
      <w:r w:rsidRPr="00A87B26">
        <w:rPr>
          <w:rFonts w:ascii="Arial" w:hAnsi="Arial" w:cs="Arial"/>
        </w:rPr>
        <w:t>) from working properly. For these reasons, we do not recommend disabling mandatory cookies.</w:t>
      </w:r>
    </w:p>
    <w:p w14:paraId="4D3CFE79" w14:textId="37FB5235" w:rsidR="00065310" w:rsidRPr="00A87B26" w:rsidRDefault="00065310" w:rsidP="006D0C97">
      <w:pPr>
        <w:ind w:firstLine="567"/>
        <w:jc w:val="both"/>
        <w:rPr>
          <w:rFonts w:ascii="Arial" w:hAnsi="Arial" w:cs="Arial"/>
        </w:rPr>
      </w:pPr>
    </w:p>
    <w:p w14:paraId="5F38D167" w14:textId="0C0A2891" w:rsidR="00065310" w:rsidRPr="00A87B26" w:rsidRDefault="00065310" w:rsidP="00140D29">
      <w:pPr>
        <w:pStyle w:val="ListParagraph"/>
        <w:numPr>
          <w:ilvl w:val="0"/>
          <w:numId w:val="1"/>
        </w:numPr>
        <w:ind w:left="993"/>
        <w:jc w:val="both"/>
        <w:rPr>
          <w:rFonts w:ascii="Arial" w:hAnsi="Arial" w:cs="Arial"/>
          <w:b/>
          <w:bCs/>
        </w:rPr>
      </w:pPr>
      <w:r w:rsidRPr="00A87B26">
        <w:rPr>
          <w:rFonts w:ascii="Arial" w:hAnsi="Arial" w:cs="Arial"/>
          <w:b/>
        </w:rPr>
        <w:t>How do I remove cookies from my device?</w:t>
      </w:r>
    </w:p>
    <w:p w14:paraId="21C63AD4" w14:textId="77777777" w:rsidR="00065310" w:rsidRPr="00A87B26" w:rsidRDefault="00065310" w:rsidP="00065310">
      <w:pPr>
        <w:ind w:firstLine="567"/>
        <w:jc w:val="both"/>
        <w:rPr>
          <w:rFonts w:ascii="Arial" w:hAnsi="Arial" w:cs="Arial"/>
        </w:rPr>
      </w:pPr>
    </w:p>
    <w:p w14:paraId="4CCBABC2" w14:textId="77777777" w:rsidR="00065310" w:rsidRPr="00A87B26" w:rsidRDefault="00065310" w:rsidP="00065310">
      <w:pPr>
        <w:ind w:firstLine="567"/>
        <w:jc w:val="both"/>
        <w:rPr>
          <w:rFonts w:ascii="Arial" w:hAnsi="Arial" w:cs="Arial"/>
        </w:rPr>
      </w:pPr>
      <w:r w:rsidRPr="00A87B26">
        <w:rPr>
          <w:rFonts w:ascii="Arial" w:hAnsi="Arial" w:cs="Arial"/>
        </w:rPr>
        <w:t>If you do not want your personal data to be processed via cookies, you can change the settings of your web browser so that cookies are not accepted or delete the cookies you have saved.</w:t>
      </w:r>
    </w:p>
    <w:p w14:paraId="7304F741" w14:textId="1A2E66EA" w:rsidR="00065310" w:rsidRPr="00A87B26" w:rsidRDefault="00065310" w:rsidP="007D3EA2">
      <w:pPr>
        <w:ind w:firstLine="567"/>
        <w:jc w:val="both"/>
        <w:rPr>
          <w:rFonts w:ascii="Arial" w:hAnsi="Arial" w:cs="Arial"/>
        </w:rPr>
      </w:pPr>
      <w:r w:rsidRPr="00A87B26">
        <w:rPr>
          <w:rFonts w:ascii="Arial" w:hAnsi="Arial" w:cs="Arial"/>
        </w:rPr>
        <w:t xml:space="preserve">You can change the cookie settings in your browser at any time. All browsers include the option to delete cookies. More detailed instructions depend on the browser you are using and can be found in the options menu of the respective browser: </w:t>
      </w:r>
    </w:p>
    <w:p w14:paraId="208E7A17" w14:textId="70607B44" w:rsidR="00065310" w:rsidRPr="00A87B26" w:rsidRDefault="006C31BD" w:rsidP="00065310">
      <w:pPr>
        <w:ind w:firstLine="567"/>
        <w:jc w:val="both"/>
        <w:rPr>
          <w:rFonts w:ascii="Arial" w:hAnsi="Arial" w:cs="Arial"/>
        </w:rPr>
      </w:pPr>
      <w:hyperlink r:id="rId24" w:anchor="ie=ie-10" w:history="1">
        <w:r w:rsidR="004F7A62" w:rsidRPr="00A87B26">
          <w:rPr>
            <w:rStyle w:val="Hyperlink"/>
            <w:rFonts w:ascii="Arial" w:hAnsi="Arial" w:cs="Arial"/>
            <w:color w:val="auto"/>
          </w:rPr>
          <w:t>Cookie settings in Internet Explorer</w:t>
        </w:r>
      </w:hyperlink>
    </w:p>
    <w:p w14:paraId="14EE9967" w14:textId="5AA32220" w:rsidR="00065310" w:rsidRPr="00A87B26" w:rsidRDefault="006C31BD" w:rsidP="00065310">
      <w:pPr>
        <w:ind w:firstLine="567"/>
        <w:jc w:val="both"/>
        <w:rPr>
          <w:rFonts w:ascii="Arial" w:hAnsi="Arial" w:cs="Arial"/>
        </w:rPr>
      </w:pPr>
      <w:hyperlink r:id="rId25" w:history="1">
        <w:r w:rsidR="004F7A62" w:rsidRPr="00A87B26">
          <w:rPr>
            <w:rStyle w:val="Hyperlink"/>
            <w:rFonts w:ascii="Arial" w:hAnsi="Arial" w:cs="Arial"/>
            <w:color w:val="auto"/>
          </w:rPr>
          <w:t>Cookie settings in Firefox</w:t>
        </w:r>
      </w:hyperlink>
    </w:p>
    <w:p w14:paraId="207FBE1D" w14:textId="65D3454F" w:rsidR="00065310" w:rsidRPr="00A87B26" w:rsidRDefault="006C31BD" w:rsidP="00065310">
      <w:pPr>
        <w:ind w:firstLine="567"/>
        <w:jc w:val="both"/>
        <w:rPr>
          <w:rFonts w:ascii="Arial" w:hAnsi="Arial" w:cs="Arial"/>
        </w:rPr>
      </w:pPr>
      <w:hyperlink r:id="rId26" w:history="1">
        <w:r w:rsidR="004F7A62" w:rsidRPr="00A87B26">
          <w:rPr>
            <w:rStyle w:val="Hyperlink"/>
            <w:rFonts w:ascii="Arial" w:hAnsi="Arial" w:cs="Arial"/>
            <w:color w:val="auto"/>
          </w:rPr>
          <w:t>Cookie settings in Chrome</w:t>
        </w:r>
      </w:hyperlink>
    </w:p>
    <w:p w14:paraId="5D4E1975" w14:textId="609D9126" w:rsidR="00B23CEE" w:rsidRPr="00A87B26" w:rsidRDefault="00065310" w:rsidP="002E6E85">
      <w:pPr>
        <w:ind w:firstLine="567"/>
        <w:jc w:val="both"/>
        <w:rPr>
          <w:rFonts w:ascii="Arial" w:hAnsi="Arial" w:cs="Arial"/>
        </w:rPr>
      </w:pPr>
      <w:r w:rsidRPr="00A87B26">
        <w:rPr>
          <w:rFonts w:ascii="Arial" w:hAnsi="Arial" w:cs="Arial"/>
        </w:rPr>
        <w:t xml:space="preserve">Cookie settings in </w:t>
      </w:r>
      <w:hyperlink r:id="rId27" w:history="1">
        <w:r w:rsidRPr="00A87B26">
          <w:rPr>
            <w:rStyle w:val="Hyperlink"/>
            <w:rFonts w:ascii="Arial" w:hAnsi="Arial" w:cs="Arial"/>
            <w:color w:val="auto"/>
          </w:rPr>
          <w:t>Safari</w:t>
        </w:r>
      </w:hyperlink>
      <w:r w:rsidRPr="00A87B26">
        <w:rPr>
          <w:rFonts w:ascii="Arial" w:hAnsi="Arial" w:cs="Arial"/>
        </w:rPr>
        <w:t xml:space="preserve"> and </w:t>
      </w:r>
      <w:hyperlink r:id="rId28" w:history="1">
        <w:r w:rsidRPr="00A87B26">
          <w:rPr>
            <w:rStyle w:val="Hyperlink"/>
            <w:rFonts w:ascii="Arial" w:hAnsi="Arial" w:cs="Arial"/>
            <w:color w:val="auto"/>
          </w:rPr>
          <w:t>iOS</w:t>
        </w:r>
      </w:hyperlink>
      <w:r w:rsidRPr="00A87B26">
        <w:rPr>
          <w:rFonts w:ascii="Arial" w:hAnsi="Arial" w:cs="Arial"/>
        </w:rPr>
        <w:t xml:space="preserve"> </w:t>
      </w:r>
    </w:p>
    <w:p w14:paraId="1FD3BBE8" w14:textId="22E8EC57" w:rsidR="00065310" w:rsidRPr="00A87B26" w:rsidRDefault="00065310" w:rsidP="002E6E85">
      <w:pPr>
        <w:ind w:firstLine="567"/>
        <w:jc w:val="both"/>
        <w:rPr>
          <w:rFonts w:ascii="Arial" w:hAnsi="Arial" w:cs="Arial"/>
        </w:rPr>
      </w:pPr>
      <w:r w:rsidRPr="00A87B26">
        <w:rPr>
          <w:rFonts w:ascii="Arial" w:hAnsi="Arial" w:cs="Arial"/>
        </w:rPr>
        <w:t xml:space="preserve">For more information visit </w:t>
      </w:r>
      <w:hyperlink r:id="rId29" w:history="1">
        <w:r w:rsidRPr="00A87B26">
          <w:rPr>
            <w:rStyle w:val="Hyperlink"/>
            <w:rFonts w:ascii="Arial" w:hAnsi="Arial" w:cs="Arial"/>
            <w:color w:val="auto"/>
          </w:rPr>
          <w:t>https://www.allaboutcookies.org/</w:t>
        </w:r>
      </w:hyperlink>
      <w:r w:rsidRPr="00A87B26">
        <w:rPr>
          <w:rFonts w:ascii="Arial" w:hAnsi="Arial" w:cs="Arial"/>
        </w:rPr>
        <w:t xml:space="preserve"> </w:t>
      </w:r>
    </w:p>
    <w:p w14:paraId="5F071C97" w14:textId="2A67FFA1" w:rsidR="007D3EA2" w:rsidRPr="00A87B26" w:rsidRDefault="000C5187" w:rsidP="002E6E85">
      <w:pPr>
        <w:ind w:firstLine="567"/>
        <w:jc w:val="both"/>
        <w:rPr>
          <w:rFonts w:ascii="Arial" w:hAnsi="Arial" w:cs="Arial"/>
        </w:rPr>
      </w:pPr>
      <w:r w:rsidRPr="00A87B26">
        <w:rPr>
          <w:rFonts w:ascii="Arial" w:hAnsi="Arial" w:cs="Arial"/>
        </w:rPr>
        <w:t>We reiterate that the removal or blocking of cookies may affect the operation of the website and some of its functionalities, as well as adversely affect your use of the services available on the portal.</w:t>
      </w:r>
    </w:p>
    <w:p w14:paraId="324E4BC9" w14:textId="084F63D5" w:rsidR="00CD5E64" w:rsidRPr="00A87B26" w:rsidRDefault="00CD5E64" w:rsidP="006D0C97">
      <w:pPr>
        <w:ind w:firstLine="567"/>
        <w:jc w:val="both"/>
        <w:rPr>
          <w:rFonts w:ascii="Arial" w:hAnsi="Arial" w:cs="Arial"/>
        </w:rPr>
      </w:pPr>
      <w:r w:rsidRPr="00A87B26">
        <w:rPr>
          <w:rFonts w:ascii="Arial" w:hAnsi="Arial" w:cs="Arial"/>
        </w:rPr>
        <w:t xml:space="preserve">To learn more about cookies and how to manage or remove them, simply visit </w:t>
      </w:r>
      <w:hyperlink r:id="rId30" w:history="1">
        <w:r w:rsidRPr="00A87B26">
          <w:rPr>
            <w:rStyle w:val="Hyperlink"/>
            <w:rFonts w:ascii="Arial" w:hAnsi="Arial" w:cs="Arial"/>
            <w:color w:val="auto"/>
          </w:rPr>
          <w:t>https://www.allaboutcookies.org/</w:t>
        </w:r>
      </w:hyperlink>
      <w:r w:rsidRPr="00A87B26">
        <w:rPr>
          <w:rFonts w:ascii="Arial" w:hAnsi="Arial" w:cs="Arial"/>
        </w:rPr>
        <w:t xml:space="preserve"> and your browser’s help page.</w:t>
      </w:r>
    </w:p>
    <w:p w14:paraId="5462616F" w14:textId="77777777" w:rsidR="002F7D6E" w:rsidRPr="00A87B26" w:rsidRDefault="002F7D6E" w:rsidP="002F7D6E">
      <w:pPr>
        <w:jc w:val="both"/>
        <w:rPr>
          <w:rFonts w:ascii="Arial" w:hAnsi="Arial" w:cs="Arial"/>
          <w:b/>
        </w:rPr>
      </w:pPr>
    </w:p>
    <w:p w14:paraId="5D40B245" w14:textId="22DCB908" w:rsidR="002F7D6E" w:rsidRPr="00A87B26" w:rsidRDefault="004C205D" w:rsidP="00791E51">
      <w:pPr>
        <w:pStyle w:val="ListParagraph"/>
        <w:numPr>
          <w:ilvl w:val="0"/>
          <w:numId w:val="1"/>
        </w:numPr>
        <w:tabs>
          <w:tab w:val="left" w:pos="993"/>
        </w:tabs>
        <w:ind w:left="567" w:firstLine="0"/>
        <w:jc w:val="both"/>
        <w:rPr>
          <w:rFonts w:ascii="Arial" w:hAnsi="Arial" w:cs="Arial"/>
          <w:b/>
        </w:rPr>
      </w:pPr>
      <w:r w:rsidRPr="00A87B26">
        <w:rPr>
          <w:rFonts w:ascii="Arial" w:hAnsi="Arial" w:cs="Arial"/>
          <w:b/>
        </w:rPr>
        <w:t>How do I contact the Company or the Data Protection Officer?</w:t>
      </w:r>
    </w:p>
    <w:p w14:paraId="58E7B1BB" w14:textId="77777777" w:rsidR="00F3428E" w:rsidRPr="00A87B26" w:rsidRDefault="00F3428E" w:rsidP="004C205D">
      <w:pPr>
        <w:contextualSpacing/>
        <w:jc w:val="both"/>
        <w:rPr>
          <w:rFonts w:ascii="Arial" w:hAnsi="Arial" w:cs="Arial"/>
          <w:b/>
        </w:rPr>
      </w:pPr>
    </w:p>
    <w:p w14:paraId="575CCFA8" w14:textId="62C31967" w:rsidR="00C819CF" w:rsidRPr="00A87B26" w:rsidRDefault="00F3428E" w:rsidP="006D0C97">
      <w:pPr>
        <w:ind w:firstLine="567"/>
        <w:jc w:val="both"/>
        <w:rPr>
          <w:rFonts w:ascii="Arial" w:eastAsia="Times New Roman" w:hAnsi="Arial" w:cs="Arial"/>
        </w:rPr>
      </w:pPr>
      <w:r w:rsidRPr="00A87B26">
        <w:rPr>
          <w:rFonts w:ascii="Arial" w:hAnsi="Arial" w:cs="Arial"/>
        </w:rPr>
        <w:t>If you have any questions, comments or complaints about how we collect, use, and store information about you, or if you wish to exercise your rights as a data subject, you can contact:</w:t>
      </w:r>
    </w:p>
    <w:p w14:paraId="74DB1687" w14:textId="77777777" w:rsidR="00F3428E" w:rsidRPr="00A87B26" w:rsidRDefault="00F3428E" w:rsidP="00F3428E">
      <w:pPr>
        <w:pStyle w:val="ListParagraph"/>
        <w:ind w:left="0"/>
        <w:jc w:val="both"/>
        <w:rPr>
          <w:rFonts w:ascii="Arial" w:eastAsia="Times New Roman" w:hAnsi="Arial" w:cs="Arial"/>
        </w:rPr>
      </w:pPr>
    </w:p>
    <w:p w14:paraId="0DCE7E0E" w14:textId="43E65D15" w:rsidR="001D427C" w:rsidRPr="00A87B26" w:rsidRDefault="001D427C" w:rsidP="001D427C">
      <w:pPr>
        <w:pStyle w:val="ListParagraph"/>
        <w:numPr>
          <w:ilvl w:val="1"/>
          <w:numId w:val="1"/>
        </w:numPr>
        <w:tabs>
          <w:tab w:val="left" w:pos="1134"/>
        </w:tabs>
        <w:ind w:left="0" w:firstLine="567"/>
        <w:jc w:val="both"/>
        <w:rPr>
          <w:rFonts w:ascii="Arial" w:hAnsi="Arial" w:cs="Arial"/>
        </w:rPr>
      </w:pPr>
      <w:r w:rsidRPr="00A87B26">
        <w:rPr>
          <w:rFonts w:ascii="Arial" w:hAnsi="Arial" w:cs="Arial"/>
        </w:rPr>
        <w:t xml:space="preserve">The Company, address </w:t>
      </w:r>
      <w:proofErr w:type="spellStart"/>
      <w:r w:rsidRPr="00A87B26">
        <w:rPr>
          <w:rFonts w:ascii="Arial" w:hAnsi="Arial" w:cs="Arial"/>
        </w:rPr>
        <w:t>Geležinkelio</w:t>
      </w:r>
      <w:proofErr w:type="spellEnd"/>
      <w:r w:rsidRPr="00A87B26">
        <w:rPr>
          <w:rFonts w:ascii="Arial" w:hAnsi="Arial" w:cs="Arial"/>
        </w:rPr>
        <w:t xml:space="preserve"> Str. 16, Vilnius, tel. 8 700 55 111, email </w:t>
      </w:r>
      <w:hyperlink r:id="rId31">
        <w:r w:rsidRPr="00A87B26">
          <w:rPr>
            <w:rStyle w:val="Hyperlink"/>
            <w:rFonts w:ascii="Arial" w:hAnsi="Arial" w:cs="Arial"/>
            <w:color w:val="auto"/>
          </w:rPr>
          <w:t>info@ltglink.lt</w:t>
        </w:r>
      </w:hyperlink>
      <w:r w:rsidRPr="00A87B26">
        <w:rPr>
          <w:rFonts w:ascii="Arial" w:hAnsi="Arial" w:cs="Arial"/>
        </w:rPr>
        <w:t>;</w:t>
      </w:r>
    </w:p>
    <w:p w14:paraId="7B193BB5" w14:textId="13791C6D" w:rsidR="00F3428E" w:rsidRPr="00A87B26" w:rsidRDefault="00C64346" w:rsidP="00C04A30">
      <w:pPr>
        <w:pStyle w:val="ListParagraph"/>
        <w:numPr>
          <w:ilvl w:val="1"/>
          <w:numId w:val="1"/>
        </w:numPr>
        <w:tabs>
          <w:tab w:val="left" w:pos="1134"/>
        </w:tabs>
        <w:ind w:left="0" w:firstLine="567"/>
        <w:jc w:val="both"/>
        <w:rPr>
          <w:rFonts w:ascii="Arial" w:hAnsi="Arial" w:cs="Arial"/>
        </w:rPr>
      </w:pPr>
      <w:r w:rsidRPr="00A87B26">
        <w:rPr>
          <w:rFonts w:ascii="Arial" w:hAnsi="Arial" w:cs="Arial"/>
        </w:rPr>
        <w:t xml:space="preserve">The Data Protection Officer, address </w:t>
      </w:r>
      <w:proofErr w:type="spellStart"/>
      <w:r w:rsidRPr="00A87B26">
        <w:rPr>
          <w:rFonts w:ascii="Arial" w:hAnsi="Arial" w:cs="Arial"/>
        </w:rPr>
        <w:t>Pelesos</w:t>
      </w:r>
      <w:proofErr w:type="spellEnd"/>
      <w:r w:rsidRPr="00A87B26">
        <w:rPr>
          <w:rFonts w:ascii="Arial" w:hAnsi="Arial" w:cs="Arial"/>
        </w:rPr>
        <w:t xml:space="preserve"> Str. 10, Vilnius, email </w:t>
      </w:r>
      <w:hyperlink r:id="rId32" w:history="1">
        <w:r w:rsidRPr="00A87B26">
          <w:rPr>
            <w:rStyle w:val="Hyperlink"/>
            <w:rFonts w:ascii="Arial" w:hAnsi="Arial" w:cs="Arial"/>
            <w:color w:val="auto"/>
          </w:rPr>
          <w:t>dap@ltg.lt</w:t>
        </w:r>
      </w:hyperlink>
      <w:r w:rsidRPr="00A87B26">
        <w:rPr>
          <w:rFonts w:ascii="Arial" w:hAnsi="Arial" w:cs="Arial"/>
        </w:rPr>
        <w:t xml:space="preserve"> </w:t>
      </w:r>
    </w:p>
    <w:p w14:paraId="1D241858" w14:textId="77777777" w:rsidR="00542687" w:rsidRPr="00A87B26" w:rsidRDefault="00542687" w:rsidP="00542687">
      <w:pPr>
        <w:jc w:val="both"/>
        <w:rPr>
          <w:rFonts w:ascii="Arial" w:hAnsi="Arial" w:cs="Arial"/>
        </w:rPr>
      </w:pPr>
    </w:p>
    <w:p w14:paraId="7F6CEB2A" w14:textId="1086B94D" w:rsidR="007A54FB" w:rsidRPr="00A87B26" w:rsidRDefault="007A54FB" w:rsidP="000B2B2F">
      <w:pPr>
        <w:pStyle w:val="ListParagraph"/>
        <w:ind w:left="567"/>
        <w:rPr>
          <w:rFonts w:ascii="Arial" w:hAnsi="Arial" w:cs="Arial"/>
        </w:rPr>
      </w:pPr>
      <w:r w:rsidRPr="00A87B26">
        <w:rPr>
          <w:rFonts w:ascii="Arial" w:hAnsi="Arial" w:cs="Arial"/>
        </w:rPr>
        <w:t>____________________________________</w:t>
      </w:r>
    </w:p>
    <w:sectPr w:rsidR="007A54FB" w:rsidRPr="00A87B26" w:rsidSect="002E1CE2">
      <w:headerReference w:type="even" r:id="rId33"/>
      <w:headerReference w:type="default" r:id="rId34"/>
      <w:footerReference w:type="even" r:id="rId35"/>
      <w:footerReference w:type="default" r:id="rId36"/>
      <w:headerReference w:type="first" r:id="rId37"/>
      <w:footerReference w:type="first" r:id="rId3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5D01" w14:textId="77777777" w:rsidR="00F370F1" w:rsidRDefault="00F370F1" w:rsidP="00B96F00">
      <w:r>
        <w:separator/>
      </w:r>
    </w:p>
  </w:endnote>
  <w:endnote w:type="continuationSeparator" w:id="0">
    <w:p w14:paraId="366831CA" w14:textId="77777777" w:rsidR="00F370F1" w:rsidRDefault="00F370F1" w:rsidP="00B96F00">
      <w:r>
        <w:continuationSeparator/>
      </w:r>
    </w:p>
  </w:endnote>
  <w:endnote w:type="continuationNotice" w:id="1">
    <w:p w14:paraId="10051E89" w14:textId="77777777" w:rsidR="00F370F1" w:rsidRDefault="00F3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Arial MT">
    <w:altName w:val="Arial"/>
    <w:charset w:val="01"/>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5A4" w14:textId="77777777" w:rsidR="00BC38B5" w:rsidRDefault="00BC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D6C" w14:textId="77777777" w:rsidR="00BC38B5" w:rsidRDefault="00BC3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681" w14:textId="77777777" w:rsidR="00BC38B5" w:rsidRDefault="00BC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C5CC" w14:textId="77777777" w:rsidR="00F370F1" w:rsidRDefault="00F370F1" w:rsidP="00B96F00">
      <w:r>
        <w:separator/>
      </w:r>
    </w:p>
  </w:footnote>
  <w:footnote w:type="continuationSeparator" w:id="0">
    <w:p w14:paraId="49A18370" w14:textId="77777777" w:rsidR="00F370F1" w:rsidRDefault="00F370F1" w:rsidP="00B96F00">
      <w:r>
        <w:continuationSeparator/>
      </w:r>
    </w:p>
  </w:footnote>
  <w:footnote w:type="continuationNotice" w:id="1">
    <w:p w14:paraId="27C7E713" w14:textId="77777777" w:rsidR="00F370F1" w:rsidRDefault="00F370F1"/>
  </w:footnote>
  <w:footnote w:id="2">
    <w:p w14:paraId="1D4080FE" w14:textId="77777777" w:rsidR="00821686" w:rsidRPr="00791E51" w:rsidRDefault="00821686" w:rsidP="00821686">
      <w:pPr>
        <w:pStyle w:val="FootnoteText"/>
        <w:jc w:val="both"/>
        <w:rPr>
          <w:rFonts w:ascii="Arial" w:hAnsi="Arial" w:cs="Arial"/>
          <w:sz w:val="18"/>
        </w:rPr>
      </w:pPr>
      <w:r>
        <w:rPr>
          <w:rStyle w:val="FootnoteReference"/>
          <w:rFonts w:ascii="Arial" w:hAnsi="Arial" w:cs="Arial"/>
          <w:sz w:val="18"/>
        </w:rPr>
        <w:footnoteRef/>
      </w:r>
      <w:r>
        <w:rPr>
          <w:rFonts w:ascii="Arial" w:hAnsi="Arial"/>
          <w:sz w:val="18"/>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 w:id="3">
    <w:p w14:paraId="568FD6F9" w14:textId="77777777" w:rsidR="004C205D" w:rsidRPr="001D427C" w:rsidRDefault="004C205D" w:rsidP="004C205D">
      <w:pPr>
        <w:pStyle w:val="FootnoteText"/>
        <w:jc w:val="both"/>
        <w:rPr>
          <w:rFonts w:ascii="Arial" w:hAnsi="Arial" w:cs="Arial"/>
          <w:sz w:val="18"/>
        </w:rPr>
      </w:pPr>
      <w:r>
        <w:rPr>
          <w:rStyle w:val="FootnoteReference"/>
          <w:rFonts w:ascii="Arial" w:hAnsi="Arial" w:cs="Arial"/>
          <w:sz w:val="18"/>
        </w:rPr>
        <w:footnoteRef/>
      </w:r>
      <w:r>
        <w:rPr>
          <w:rFonts w:ascii="Arial" w:hAnsi="Arial"/>
          <w:sz w:val="18"/>
        </w:rPr>
        <w:t xml:space="preserve"> The European Economic Area is made up of all the Member States of the European Union plus Iceland, Liechtenstein and Norway.</w:t>
      </w:r>
    </w:p>
  </w:footnote>
  <w:footnote w:id="4">
    <w:p w14:paraId="456EDC48" w14:textId="2133E605" w:rsidR="001D427C" w:rsidRPr="001D427C" w:rsidRDefault="001D427C" w:rsidP="001D427C">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The recommended form of the Request for the exercise of the data subject’s rights can be found </w:t>
      </w:r>
      <w:hyperlink r:id="rId1" w:history="1">
        <w:r>
          <w:rPr>
            <w:rStyle w:val="Hyperlink"/>
            <w:rFonts w:ascii="Arial" w:hAnsi="Arial"/>
            <w:sz w:val="18"/>
          </w:rPr>
          <w:t>here</w:t>
        </w:r>
      </w:hyperlink>
      <w:r>
        <w:rPr>
          <w:rFonts w:ascii="Arial" w:hAnsi="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4FF" w14:textId="77777777" w:rsidR="00BC38B5" w:rsidRDefault="00BC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63265"/>
      <w:docPartObj>
        <w:docPartGallery w:val="Page Numbers (Top of Page)"/>
        <w:docPartUnique/>
      </w:docPartObj>
    </w:sdtPr>
    <w:sdtEndPr>
      <w:rPr>
        <w:noProof/>
      </w:rPr>
    </w:sdtEndPr>
    <w:sdtContent>
      <w:p w14:paraId="5F3A99D0" w14:textId="333682ED" w:rsidR="00F5606F" w:rsidRDefault="00F5606F">
        <w:pPr>
          <w:pStyle w:val="Head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067DD">
          <w:t>2</w:t>
        </w:r>
        <w:r>
          <w:rPr>
            <w:color w:val="2B579A"/>
            <w:shd w:val="clear" w:color="auto" w:fill="E6E6E6"/>
          </w:rPr>
          <w:fldChar w:fldCharType="end"/>
        </w:r>
      </w:p>
    </w:sdtContent>
  </w:sdt>
  <w:p w14:paraId="1288A451" w14:textId="77777777" w:rsidR="00F5606F" w:rsidRDefault="00F56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4ED" w14:textId="77777777" w:rsidR="00BC38B5" w:rsidRDefault="00BC3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50AC8"/>
    <w:multiLevelType w:val="hybridMultilevel"/>
    <w:tmpl w:val="9A566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DEAE"/>
    <w:multiLevelType w:val="hybridMultilevel"/>
    <w:tmpl w:val="BD90E8A0"/>
    <w:lvl w:ilvl="0" w:tplc="DAC66D44">
      <w:start w:val="1"/>
      <w:numFmt w:val="bullet"/>
      <w:lvlText w:val=""/>
      <w:lvlJc w:val="left"/>
      <w:pPr>
        <w:ind w:left="720" w:hanging="360"/>
      </w:pPr>
      <w:rPr>
        <w:rFonts w:ascii="Symbol" w:hAnsi="Symbol" w:hint="default"/>
      </w:rPr>
    </w:lvl>
    <w:lvl w:ilvl="1" w:tplc="44E80D84">
      <w:start w:val="1"/>
      <w:numFmt w:val="bullet"/>
      <w:lvlText w:val="o"/>
      <w:lvlJc w:val="left"/>
      <w:pPr>
        <w:ind w:left="1440" w:hanging="360"/>
      </w:pPr>
      <w:rPr>
        <w:rFonts w:ascii="Courier New" w:hAnsi="Courier New" w:hint="default"/>
      </w:rPr>
    </w:lvl>
    <w:lvl w:ilvl="2" w:tplc="07280BA6">
      <w:start w:val="1"/>
      <w:numFmt w:val="bullet"/>
      <w:lvlText w:val=""/>
      <w:lvlJc w:val="left"/>
      <w:pPr>
        <w:ind w:left="2160" w:hanging="360"/>
      </w:pPr>
      <w:rPr>
        <w:rFonts w:ascii="Wingdings" w:hAnsi="Wingdings" w:hint="default"/>
      </w:rPr>
    </w:lvl>
    <w:lvl w:ilvl="3" w:tplc="63DED494">
      <w:start w:val="1"/>
      <w:numFmt w:val="bullet"/>
      <w:lvlText w:val=""/>
      <w:lvlJc w:val="left"/>
      <w:pPr>
        <w:ind w:left="2880" w:hanging="360"/>
      </w:pPr>
      <w:rPr>
        <w:rFonts w:ascii="Symbol" w:hAnsi="Symbol" w:hint="default"/>
      </w:rPr>
    </w:lvl>
    <w:lvl w:ilvl="4" w:tplc="EBB622A8">
      <w:start w:val="1"/>
      <w:numFmt w:val="bullet"/>
      <w:lvlText w:val="o"/>
      <w:lvlJc w:val="left"/>
      <w:pPr>
        <w:ind w:left="3600" w:hanging="360"/>
      </w:pPr>
      <w:rPr>
        <w:rFonts w:ascii="Courier New" w:hAnsi="Courier New" w:hint="default"/>
      </w:rPr>
    </w:lvl>
    <w:lvl w:ilvl="5" w:tplc="D8A8440A">
      <w:start w:val="1"/>
      <w:numFmt w:val="bullet"/>
      <w:lvlText w:val=""/>
      <w:lvlJc w:val="left"/>
      <w:pPr>
        <w:ind w:left="4320" w:hanging="360"/>
      </w:pPr>
      <w:rPr>
        <w:rFonts w:ascii="Wingdings" w:hAnsi="Wingdings" w:hint="default"/>
      </w:rPr>
    </w:lvl>
    <w:lvl w:ilvl="6" w:tplc="95926530">
      <w:start w:val="1"/>
      <w:numFmt w:val="bullet"/>
      <w:lvlText w:val=""/>
      <w:lvlJc w:val="left"/>
      <w:pPr>
        <w:ind w:left="5040" w:hanging="360"/>
      </w:pPr>
      <w:rPr>
        <w:rFonts w:ascii="Symbol" w:hAnsi="Symbol" w:hint="default"/>
      </w:rPr>
    </w:lvl>
    <w:lvl w:ilvl="7" w:tplc="41F24E0C">
      <w:start w:val="1"/>
      <w:numFmt w:val="bullet"/>
      <w:lvlText w:val="o"/>
      <w:lvlJc w:val="left"/>
      <w:pPr>
        <w:ind w:left="5760" w:hanging="360"/>
      </w:pPr>
      <w:rPr>
        <w:rFonts w:ascii="Courier New" w:hAnsi="Courier New" w:hint="default"/>
      </w:rPr>
    </w:lvl>
    <w:lvl w:ilvl="8" w:tplc="99A4B3E0">
      <w:start w:val="1"/>
      <w:numFmt w:val="bullet"/>
      <w:lvlText w:val=""/>
      <w:lvlJc w:val="left"/>
      <w:pPr>
        <w:ind w:left="6480" w:hanging="360"/>
      </w:pPr>
      <w:rPr>
        <w:rFonts w:ascii="Wingdings" w:hAnsi="Wingdings" w:hint="default"/>
      </w:rPr>
    </w:lvl>
  </w:abstractNum>
  <w:abstractNum w:abstractNumId="3" w15:restartNumberingAfterBreak="0">
    <w:nsid w:val="0A4E0B5D"/>
    <w:multiLevelType w:val="hybridMultilevel"/>
    <w:tmpl w:val="2DC0A0A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CC341B"/>
    <w:multiLevelType w:val="hybridMultilevel"/>
    <w:tmpl w:val="E05A7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23097A"/>
    <w:multiLevelType w:val="hybridMultilevel"/>
    <w:tmpl w:val="E05A7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860E19"/>
    <w:multiLevelType w:val="hybridMultilevel"/>
    <w:tmpl w:val="16D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18A9"/>
    <w:multiLevelType w:val="multilevel"/>
    <w:tmpl w:val="2E92E6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111D5D"/>
    <w:multiLevelType w:val="hybridMultilevel"/>
    <w:tmpl w:val="5E3EF67A"/>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930B4E"/>
    <w:multiLevelType w:val="hybridMultilevel"/>
    <w:tmpl w:val="0F08E9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D8272E"/>
    <w:multiLevelType w:val="hybridMultilevel"/>
    <w:tmpl w:val="7F5692F8"/>
    <w:lvl w:ilvl="0" w:tplc="9B14C1E6">
      <w:start w:val="1"/>
      <w:numFmt w:val="decimal"/>
      <w:lvlText w:val="%1."/>
      <w:lvlJc w:val="left"/>
      <w:pPr>
        <w:ind w:left="720" w:hanging="360"/>
      </w:pPr>
    </w:lvl>
    <w:lvl w:ilvl="1" w:tplc="11B00BFC">
      <w:start w:val="1"/>
      <w:numFmt w:val="lowerLetter"/>
      <w:lvlText w:val="%2."/>
      <w:lvlJc w:val="left"/>
      <w:pPr>
        <w:ind w:left="1440" w:hanging="360"/>
      </w:pPr>
    </w:lvl>
    <w:lvl w:ilvl="2" w:tplc="09B82004">
      <w:start w:val="1"/>
      <w:numFmt w:val="lowerRoman"/>
      <w:lvlText w:val="%3."/>
      <w:lvlJc w:val="right"/>
      <w:pPr>
        <w:ind w:left="2160" w:hanging="180"/>
      </w:pPr>
    </w:lvl>
    <w:lvl w:ilvl="3" w:tplc="A1EA40FC">
      <w:start w:val="1"/>
      <w:numFmt w:val="decimal"/>
      <w:lvlText w:val="%4."/>
      <w:lvlJc w:val="left"/>
      <w:pPr>
        <w:ind w:left="2880" w:hanging="360"/>
      </w:pPr>
    </w:lvl>
    <w:lvl w:ilvl="4" w:tplc="62EA0780">
      <w:start w:val="1"/>
      <w:numFmt w:val="lowerLetter"/>
      <w:lvlText w:val="%5."/>
      <w:lvlJc w:val="left"/>
      <w:pPr>
        <w:ind w:left="3600" w:hanging="360"/>
      </w:pPr>
    </w:lvl>
    <w:lvl w:ilvl="5" w:tplc="06008614">
      <w:start w:val="1"/>
      <w:numFmt w:val="lowerRoman"/>
      <w:lvlText w:val="%6."/>
      <w:lvlJc w:val="right"/>
      <w:pPr>
        <w:ind w:left="4320" w:hanging="180"/>
      </w:pPr>
    </w:lvl>
    <w:lvl w:ilvl="6" w:tplc="504CCAFC">
      <w:start w:val="1"/>
      <w:numFmt w:val="decimal"/>
      <w:lvlText w:val="%7."/>
      <w:lvlJc w:val="left"/>
      <w:pPr>
        <w:ind w:left="5040" w:hanging="360"/>
      </w:pPr>
    </w:lvl>
    <w:lvl w:ilvl="7" w:tplc="B3FA2F92">
      <w:start w:val="1"/>
      <w:numFmt w:val="lowerLetter"/>
      <w:lvlText w:val="%8."/>
      <w:lvlJc w:val="left"/>
      <w:pPr>
        <w:ind w:left="5760" w:hanging="360"/>
      </w:pPr>
    </w:lvl>
    <w:lvl w:ilvl="8" w:tplc="453EB240">
      <w:start w:val="1"/>
      <w:numFmt w:val="lowerRoman"/>
      <w:lvlText w:val="%9."/>
      <w:lvlJc w:val="right"/>
      <w:pPr>
        <w:ind w:left="6480" w:hanging="180"/>
      </w:pPr>
    </w:lvl>
  </w:abstractNum>
  <w:abstractNum w:abstractNumId="11" w15:restartNumberingAfterBreak="0">
    <w:nsid w:val="32325845"/>
    <w:multiLevelType w:val="hybridMultilevel"/>
    <w:tmpl w:val="54D28BFC"/>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2" w15:restartNumberingAfterBreak="0">
    <w:nsid w:val="36DB39EC"/>
    <w:multiLevelType w:val="hybridMultilevel"/>
    <w:tmpl w:val="C06C82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E062CE"/>
    <w:multiLevelType w:val="hybridMultilevel"/>
    <w:tmpl w:val="A4F4B8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3C595963"/>
    <w:multiLevelType w:val="multilevel"/>
    <w:tmpl w:val="03507B94"/>
    <w:lvl w:ilvl="0">
      <w:start w:val="1"/>
      <w:numFmt w:val="bullet"/>
      <w:lvlText w:val=""/>
      <w:lvlJc w:val="left"/>
      <w:pPr>
        <w:ind w:left="72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D73FD4"/>
    <w:multiLevelType w:val="hybridMultilevel"/>
    <w:tmpl w:val="59EE76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3A02AE"/>
    <w:multiLevelType w:val="hybridMultilevel"/>
    <w:tmpl w:val="DB54DD96"/>
    <w:lvl w:ilvl="0" w:tplc="63F8BBD8">
      <w:start w:val="1"/>
      <w:numFmt w:val="bullet"/>
      <w:lvlText w:val=""/>
      <w:lvlJc w:val="left"/>
      <w:pPr>
        <w:ind w:left="720" w:hanging="360"/>
      </w:pPr>
      <w:rPr>
        <w:rFonts w:ascii="Symbol" w:hAnsi="Symbol" w:hint="default"/>
      </w:rPr>
    </w:lvl>
    <w:lvl w:ilvl="1" w:tplc="F28CAA50">
      <w:start w:val="1"/>
      <w:numFmt w:val="bullet"/>
      <w:lvlText w:val="o"/>
      <w:lvlJc w:val="left"/>
      <w:pPr>
        <w:ind w:left="1440" w:hanging="360"/>
      </w:pPr>
      <w:rPr>
        <w:rFonts w:ascii="Courier New" w:hAnsi="Courier New" w:hint="default"/>
      </w:rPr>
    </w:lvl>
    <w:lvl w:ilvl="2" w:tplc="41D885F6">
      <w:start w:val="1"/>
      <w:numFmt w:val="bullet"/>
      <w:lvlText w:val=""/>
      <w:lvlJc w:val="left"/>
      <w:pPr>
        <w:ind w:left="2160" w:hanging="360"/>
      </w:pPr>
      <w:rPr>
        <w:rFonts w:ascii="Wingdings" w:hAnsi="Wingdings" w:hint="default"/>
      </w:rPr>
    </w:lvl>
    <w:lvl w:ilvl="3" w:tplc="B694DD1A">
      <w:start w:val="1"/>
      <w:numFmt w:val="bullet"/>
      <w:lvlText w:val=""/>
      <w:lvlJc w:val="left"/>
      <w:pPr>
        <w:ind w:left="2880" w:hanging="360"/>
      </w:pPr>
      <w:rPr>
        <w:rFonts w:ascii="Symbol" w:hAnsi="Symbol" w:hint="default"/>
      </w:rPr>
    </w:lvl>
    <w:lvl w:ilvl="4" w:tplc="B8E818B8">
      <w:start w:val="1"/>
      <w:numFmt w:val="bullet"/>
      <w:lvlText w:val="o"/>
      <w:lvlJc w:val="left"/>
      <w:pPr>
        <w:ind w:left="3600" w:hanging="360"/>
      </w:pPr>
      <w:rPr>
        <w:rFonts w:ascii="Courier New" w:hAnsi="Courier New" w:hint="default"/>
      </w:rPr>
    </w:lvl>
    <w:lvl w:ilvl="5" w:tplc="92DA3DB4">
      <w:start w:val="1"/>
      <w:numFmt w:val="bullet"/>
      <w:lvlText w:val=""/>
      <w:lvlJc w:val="left"/>
      <w:pPr>
        <w:ind w:left="4320" w:hanging="360"/>
      </w:pPr>
      <w:rPr>
        <w:rFonts w:ascii="Wingdings" w:hAnsi="Wingdings" w:hint="default"/>
      </w:rPr>
    </w:lvl>
    <w:lvl w:ilvl="6" w:tplc="7764B01A">
      <w:start w:val="1"/>
      <w:numFmt w:val="bullet"/>
      <w:lvlText w:val=""/>
      <w:lvlJc w:val="left"/>
      <w:pPr>
        <w:ind w:left="5040" w:hanging="360"/>
      </w:pPr>
      <w:rPr>
        <w:rFonts w:ascii="Symbol" w:hAnsi="Symbol" w:hint="default"/>
      </w:rPr>
    </w:lvl>
    <w:lvl w:ilvl="7" w:tplc="65CEE790">
      <w:start w:val="1"/>
      <w:numFmt w:val="bullet"/>
      <w:lvlText w:val="o"/>
      <w:lvlJc w:val="left"/>
      <w:pPr>
        <w:ind w:left="5760" w:hanging="360"/>
      </w:pPr>
      <w:rPr>
        <w:rFonts w:ascii="Courier New" w:hAnsi="Courier New" w:hint="default"/>
      </w:rPr>
    </w:lvl>
    <w:lvl w:ilvl="8" w:tplc="2CE6CF54">
      <w:start w:val="1"/>
      <w:numFmt w:val="bullet"/>
      <w:lvlText w:val=""/>
      <w:lvlJc w:val="left"/>
      <w:pPr>
        <w:ind w:left="6480" w:hanging="360"/>
      </w:pPr>
      <w:rPr>
        <w:rFonts w:ascii="Wingdings" w:hAnsi="Wingdings" w:hint="default"/>
      </w:rPr>
    </w:lvl>
  </w:abstractNum>
  <w:abstractNum w:abstractNumId="17" w15:restartNumberingAfterBreak="0">
    <w:nsid w:val="46561050"/>
    <w:multiLevelType w:val="hybridMultilevel"/>
    <w:tmpl w:val="CB447FBA"/>
    <w:lvl w:ilvl="0" w:tplc="39ECA6A6">
      <w:start w:val="1"/>
      <w:numFmt w:val="lowerLetter"/>
      <w:lvlText w:val="(%1)"/>
      <w:lvlJc w:val="left"/>
      <w:pPr>
        <w:ind w:left="720" w:hanging="360"/>
      </w:pPr>
      <w:rPr>
        <w:rFonts w:asciiTheme="minorHAnsi" w:hAnsiTheme="minorHAnsi" w:cstheme="minorBid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ED13F4"/>
    <w:multiLevelType w:val="hybridMultilevel"/>
    <w:tmpl w:val="65607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0B61FF"/>
    <w:multiLevelType w:val="multilevel"/>
    <w:tmpl w:val="62F6EA54"/>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C46177"/>
    <w:multiLevelType w:val="hybridMultilevel"/>
    <w:tmpl w:val="EBDC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50AE6"/>
    <w:multiLevelType w:val="multilevel"/>
    <w:tmpl w:val="7B40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F7A3D"/>
    <w:multiLevelType w:val="multilevel"/>
    <w:tmpl w:val="F2766316"/>
    <w:lvl w:ilvl="0">
      <w:start w:val="13"/>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0EE0C09"/>
    <w:multiLevelType w:val="hybridMultilevel"/>
    <w:tmpl w:val="C9E28BB0"/>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571F7"/>
    <w:multiLevelType w:val="multilevel"/>
    <w:tmpl w:val="8FAC220C"/>
    <w:lvl w:ilvl="0">
      <w:start w:val="1"/>
      <w:numFmt w:val="decimal"/>
      <w:lvlText w:val="%1."/>
      <w:lvlJc w:val="left"/>
      <w:pPr>
        <w:ind w:left="4897" w:hanging="360"/>
      </w:pPr>
      <w:rPr>
        <w:rFonts w:hint="default"/>
        <w:b w:val="0"/>
      </w:rPr>
    </w:lvl>
    <w:lvl w:ilvl="1">
      <w:start w:val="1"/>
      <w:numFmt w:val="decimal"/>
      <w:isLgl/>
      <w:lvlText w:val="%1.%2."/>
      <w:lvlJc w:val="left"/>
      <w:pPr>
        <w:ind w:left="1188" w:hanging="480"/>
      </w:pPr>
      <w:rPr>
        <w:rFonts w:hint="default"/>
        <w:strike w:val="0"/>
      </w:rPr>
    </w:lvl>
    <w:lvl w:ilvl="2">
      <w:start w:val="1"/>
      <w:numFmt w:val="decimal"/>
      <w:isLgl/>
      <w:lvlText w:val="%1.%2.%3."/>
      <w:lvlJc w:val="left"/>
      <w:pPr>
        <w:ind w:left="1984" w:hanging="720"/>
      </w:pPr>
      <w:rPr>
        <w:rFonts w:hint="default"/>
      </w:rPr>
    </w:lvl>
    <w:lvl w:ilvl="3">
      <w:start w:val="1"/>
      <w:numFmt w:val="decimal"/>
      <w:isLgl/>
      <w:lvlText w:val="%1.%2.%3.%4."/>
      <w:lvlJc w:val="left"/>
      <w:pPr>
        <w:ind w:left="2261"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089" w:hanging="1440"/>
      </w:pPr>
      <w:rPr>
        <w:rFonts w:hint="default"/>
      </w:rPr>
    </w:lvl>
    <w:lvl w:ilvl="8">
      <w:start w:val="1"/>
      <w:numFmt w:val="decimal"/>
      <w:isLgl/>
      <w:lvlText w:val="%1.%2.%3.%4.%5.%6.%7.%8.%9."/>
      <w:lvlJc w:val="left"/>
      <w:pPr>
        <w:ind w:left="4726" w:hanging="1800"/>
      </w:pPr>
      <w:rPr>
        <w:rFonts w:hint="default"/>
      </w:rPr>
    </w:lvl>
  </w:abstractNum>
  <w:abstractNum w:abstractNumId="25" w15:restartNumberingAfterBreak="0">
    <w:nsid w:val="674042A3"/>
    <w:multiLevelType w:val="hybridMultilevel"/>
    <w:tmpl w:val="45C05FE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B6D04D3"/>
    <w:multiLevelType w:val="multilevel"/>
    <w:tmpl w:val="640CAF66"/>
    <w:lvl w:ilvl="0">
      <w:start w:val="12"/>
      <w:numFmt w:val="decimal"/>
      <w:lvlText w:val="%1"/>
      <w:lvlJc w:val="left"/>
      <w:pPr>
        <w:ind w:left="375" w:hanging="375"/>
      </w:pPr>
      <w:rPr>
        <w:rFonts w:eastAsiaTheme="minorEastAsia" w:hint="default"/>
        <w:b/>
        <w:color w:val="000000" w:themeColor="text1"/>
        <w:u w:val="none"/>
      </w:rPr>
    </w:lvl>
    <w:lvl w:ilvl="1">
      <w:start w:val="1"/>
      <w:numFmt w:val="decimal"/>
      <w:lvlText w:val="%1.%2"/>
      <w:lvlJc w:val="left"/>
      <w:pPr>
        <w:ind w:left="375" w:hanging="375"/>
      </w:pPr>
      <w:rPr>
        <w:rFonts w:eastAsiaTheme="minorEastAsia" w:hint="default"/>
        <w:b/>
        <w:color w:val="000000" w:themeColor="text1"/>
        <w:u w:val="none"/>
      </w:rPr>
    </w:lvl>
    <w:lvl w:ilvl="2">
      <w:start w:val="1"/>
      <w:numFmt w:val="decimal"/>
      <w:lvlText w:val="%1.%2.%3"/>
      <w:lvlJc w:val="left"/>
      <w:pPr>
        <w:ind w:left="720" w:hanging="720"/>
      </w:pPr>
      <w:rPr>
        <w:rFonts w:eastAsiaTheme="minorEastAsia" w:hint="default"/>
        <w:b/>
        <w:color w:val="000000" w:themeColor="text1"/>
        <w:u w:val="none"/>
      </w:rPr>
    </w:lvl>
    <w:lvl w:ilvl="3">
      <w:start w:val="1"/>
      <w:numFmt w:val="decimal"/>
      <w:lvlText w:val="%1.%2.%3.%4"/>
      <w:lvlJc w:val="left"/>
      <w:pPr>
        <w:ind w:left="720" w:hanging="720"/>
      </w:pPr>
      <w:rPr>
        <w:rFonts w:eastAsiaTheme="minorEastAsia" w:hint="default"/>
        <w:b/>
        <w:color w:val="000000" w:themeColor="text1"/>
        <w:u w:val="none"/>
      </w:rPr>
    </w:lvl>
    <w:lvl w:ilvl="4">
      <w:start w:val="1"/>
      <w:numFmt w:val="decimal"/>
      <w:lvlText w:val="%1.%2.%3.%4.%5"/>
      <w:lvlJc w:val="left"/>
      <w:pPr>
        <w:ind w:left="1080" w:hanging="1080"/>
      </w:pPr>
      <w:rPr>
        <w:rFonts w:eastAsiaTheme="minorEastAsia" w:hint="default"/>
        <w:b/>
        <w:color w:val="000000" w:themeColor="text1"/>
        <w:u w:val="none"/>
      </w:rPr>
    </w:lvl>
    <w:lvl w:ilvl="5">
      <w:start w:val="1"/>
      <w:numFmt w:val="decimal"/>
      <w:lvlText w:val="%1.%2.%3.%4.%5.%6"/>
      <w:lvlJc w:val="left"/>
      <w:pPr>
        <w:ind w:left="1080" w:hanging="1080"/>
      </w:pPr>
      <w:rPr>
        <w:rFonts w:eastAsiaTheme="minorEastAsia" w:hint="default"/>
        <w:b/>
        <w:color w:val="000000" w:themeColor="text1"/>
        <w:u w:val="none"/>
      </w:rPr>
    </w:lvl>
    <w:lvl w:ilvl="6">
      <w:start w:val="1"/>
      <w:numFmt w:val="decimal"/>
      <w:lvlText w:val="%1.%2.%3.%4.%5.%6.%7"/>
      <w:lvlJc w:val="left"/>
      <w:pPr>
        <w:ind w:left="1440" w:hanging="1440"/>
      </w:pPr>
      <w:rPr>
        <w:rFonts w:eastAsiaTheme="minorEastAsia" w:hint="default"/>
        <w:b/>
        <w:color w:val="000000" w:themeColor="text1"/>
        <w:u w:val="none"/>
      </w:rPr>
    </w:lvl>
    <w:lvl w:ilvl="7">
      <w:start w:val="1"/>
      <w:numFmt w:val="decimal"/>
      <w:lvlText w:val="%1.%2.%3.%4.%5.%6.%7.%8"/>
      <w:lvlJc w:val="left"/>
      <w:pPr>
        <w:ind w:left="1440" w:hanging="1440"/>
      </w:pPr>
      <w:rPr>
        <w:rFonts w:eastAsiaTheme="minorEastAsia" w:hint="default"/>
        <w:b/>
        <w:color w:val="000000" w:themeColor="text1"/>
        <w:u w:val="none"/>
      </w:rPr>
    </w:lvl>
    <w:lvl w:ilvl="8">
      <w:start w:val="1"/>
      <w:numFmt w:val="decimal"/>
      <w:lvlText w:val="%1.%2.%3.%4.%5.%6.%7.%8.%9"/>
      <w:lvlJc w:val="left"/>
      <w:pPr>
        <w:ind w:left="1440" w:hanging="1440"/>
      </w:pPr>
      <w:rPr>
        <w:rFonts w:eastAsiaTheme="minorEastAsia" w:hint="default"/>
        <w:b/>
        <w:color w:val="000000" w:themeColor="text1"/>
        <w:u w:val="none"/>
      </w:rPr>
    </w:lvl>
  </w:abstractNum>
  <w:abstractNum w:abstractNumId="27" w15:restartNumberingAfterBreak="0">
    <w:nsid w:val="6F6D6F89"/>
    <w:multiLevelType w:val="hybridMultilevel"/>
    <w:tmpl w:val="54E8C650"/>
    <w:lvl w:ilvl="0" w:tplc="B5C26C2E">
      <w:start w:val="1"/>
      <w:numFmt w:val="decimal"/>
      <w:lvlText w:val="4.%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72BC6A82"/>
    <w:multiLevelType w:val="hybridMultilevel"/>
    <w:tmpl w:val="84FE804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B7B691F"/>
    <w:multiLevelType w:val="hybridMultilevel"/>
    <w:tmpl w:val="16C62F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BAE1ECE"/>
    <w:multiLevelType w:val="multilevel"/>
    <w:tmpl w:val="D1A0A2EA"/>
    <w:lvl w:ilvl="0">
      <w:start w:val="1"/>
      <w:numFmt w:val="decimal"/>
      <w:lvlText w:val="%1."/>
      <w:lvlJc w:val="left"/>
      <w:pPr>
        <w:ind w:left="1287" w:hanging="360"/>
      </w:pPr>
      <w:rPr>
        <w:rFonts w:hint="default"/>
        <w:b/>
        <w:color w:val="auto"/>
        <w:sz w:val="22"/>
      </w:rPr>
    </w:lvl>
    <w:lvl w:ilvl="1">
      <w:start w:val="1"/>
      <w:numFmt w:val="decimal"/>
      <w:isLgl/>
      <w:lvlText w:val="%1.%2."/>
      <w:lvlJc w:val="left"/>
      <w:pPr>
        <w:ind w:left="900" w:hanging="360"/>
      </w:pPr>
      <w:rPr>
        <w:rFonts w:hint="default"/>
        <w:b w:val="0"/>
        <w:bCs/>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15:restartNumberingAfterBreak="0">
    <w:nsid w:val="7F3A3B7F"/>
    <w:multiLevelType w:val="multilevel"/>
    <w:tmpl w:val="C0980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E35B4"/>
    <w:multiLevelType w:val="hybridMultilevel"/>
    <w:tmpl w:val="B5C26C2E"/>
    <w:lvl w:ilvl="0" w:tplc="908CBB6E">
      <w:start w:val="1"/>
      <w:numFmt w:val="decimal"/>
      <w:lvlText w:val="4.%1."/>
      <w:lvlJc w:val="left"/>
      <w:pPr>
        <w:ind w:left="1287" w:hanging="360"/>
      </w:pPr>
      <w:rPr>
        <w:rFonts w:hint="default"/>
        <w:b/>
        <w:color w:val="auto"/>
        <w:sz w:val="22"/>
      </w:rPr>
    </w:lvl>
    <w:lvl w:ilvl="1" w:tplc="11680174">
      <w:start w:val="1"/>
      <w:numFmt w:val="lowerLetter"/>
      <w:lvlText w:val="%2."/>
      <w:lvlJc w:val="left"/>
      <w:pPr>
        <w:ind w:left="1440" w:hanging="360"/>
      </w:pPr>
      <w:rPr>
        <w:rFonts w:hint="default"/>
        <w:b w:val="0"/>
        <w:bCs/>
        <w:color w:val="auto"/>
      </w:rPr>
    </w:lvl>
    <w:lvl w:ilvl="2" w:tplc="FD7ABE8A" w:tentative="1">
      <w:start w:val="1"/>
      <w:numFmt w:val="lowerRoman"/>
      <w:lvlText w:val="%3."/>
      <w:lvlJc w:val="right"/>
      <w:pPr>
        <w:ind w:left="2160" w:hanging="180"/>
      </w:pPr>
      <w:rPr>
        <w:rFonts w:hint="default"/>
      </w:rPr>
    </w:lvl>
    <w:lvl w:ilvl="3" w:tplc="6CF450E0" w:tentative="1">
      <w:start w:val="1"/>
      <w:numFmt w:val="decimal"/>
      <w:lvlText w:val="%4."/>
      <w:lvlJc w:val="left"/>
      <w:pPr>
        <w:ind w:left="2880" w:hanging="360"/>
      </w:pPr>
      <w:rPr>
        <w:rFonts w:hint="default"/>
      </w:rPr>
    </w:lvl>
    <w:lvl w:ilvl="4" w:tplc="377C1E4A" w:tentative="1">
      <w:start w:val="1"/>
      <w:numFmt w:val="lowerLetter"/>
      <w:lvlText w:val="%5."/>
      <w:lvlJc w:val="left"/>
      <w:pPr>
        <w:ind w:left="3600" w:hanging="360"/>
      </w:pPr>
      <w:rPr>
        <w:rFonts w:hint="default"/>
      </w:rPr>
    </w:lvl>
    <w:lvl w:ilvl="5" w:tplc="4FA6E926" w:tentative="1">
      <w:start w:val="1"/>
      <w:numFmt w:val="lowerRoman"/>
      <w:lvlText w:val="%6."/>
      <w:lvlJc w:val="right"/>
      <w:pPr>
        <w:ind w:left="4320" w:hanging="180"/>
      </w:pPr>
      <w:rPr>
        <w:rFonts w:hint="default"/>
      </w:rPr>
    </w:lvl>
    <w:lvl w:ilvl="6" w:tplc="FDD2F5A6" w:tentative="1">
      <w:start w:val="1"/>
      <w:numFmt w:val="decimal"/>
      <w:lvlText w:val="%7."/>
      <w:lvlJc w:val="left"/>
      <w:pPr>
        <w:ind w:left="5040" w:hanging="360"/>
      </w:pPr>
      <w:rPr>
        <w:rFonts w:hint="default"/>
      </w:rPr>
    </w:lvl>
    <w:lvl w:ilvl="7" w:tplc="9878BC42" w:tentative="1">
      <w:start w:val="1"/>
      <w:numFmt w:val="lowerLetter"/>
      <w:lvlText w:val="%8."/>
      <w:lvlJc w:val="left"/>
      <w:pPr>
        <w:ind w:left="5760" w:hanging="360"/>
      </w:pPr>
      <w:rPr>
        <w:rFonts w:hint="default"/>
      </w:rPr>
    </w:lvl>
    <w:lvl w:ilvl="8" w:tplc="CAD038E6" w:tentative="1">
      <w:start w:val="1"/>
      <w:numFmt w:val="lowerRoman"/>
      <w:lvlText w:val="%9."/>
      <w:lvlJc w:val="right"/>
      <w:pPr>
        <w:ind w:left="6480" w:hanging="180"/>
      </w:pPr>
      <w:rPr>
        <w:rFonts w:hint="default"/>
      </w:rPr>
    </w:lvl>
  </w:abstractNum>
  <w:num w:numId="1" w16cid:durableId="1333295950">
    <w:abstractNumId w:val="30"/>
  </w:num>
  <w:num w:numId="2" w16cid:durableId="1853565546">
    <w:abstractNumId w:val="18"/>
  </w:num>
  <w:num w:numId="3" w16cid:durableId="1940676445">
    <w:abstractNumId w:val="28"/>
  </w:num>
  <w:num w:numId="4" w16cid:durableId="1230387793">
    <w:abstractNumId w:val="9"/>
  </w:num>
  <w:num w:numId="5" w16cid:durableId="339698847">
    <w:abstractNumId w:val="8"/>
  </w:num>
  <w:num w:numId="6" w16cid:durableId="487208969">
    <w:abstractNumId w:val="31"/>
  </w:num>
  <w:num w:numId="7" w16cid:durableId="747192321">
    <w:abstractNumId w:val="29"/>
  </w:num>
  <w:num w:numId="8" w16cid:durableId="1701469311">
    <w:abstractNumId w:val="17"/>
  </w:num>
  <w:num w:numId="9" w16cid:durableId="280766543">
    <w:abstractNumId w:val="3"/>
  </w:num>
  <w:num w:numId="10" w16cid:durableId="1564413061">
    <w:abstractNumId w:val="7"/>
  </w:num>
  <w:num w:numId="11" w16cid:durableId="316307828">
    <w:abstractNumId w:val="0"/>
  </w:num>
  <w:num w:numId="12" w16cid:durableId="1101561688">
    <w:abstractNumId w:val="19"/>
  </w:num>
  <w:num w:numId="13" w16cid:durableId="1406487528">
    <w:abstractNumId w:val="23"/>
  </w:num>
  <w:num w:numId="14" w16cid:durableId="990593558">
    <w:abstractNumId w:val="1"/>
  </w:num>
  <w:num w:numId="15" w16cid:durableId="726494891">
    <w:abstractNumId w:val="14"/>
  </w:num>
  <w:num w:numId="16" w16cid:durableId="1189030409">
    <w:abstractNumId w:val="22"/>
  </w:num>
  <w:num w:numId="17" w16cid:durableId="896748003">
    <w:abstractNumId w:val="26"/>
  </w:num>
  <w:num w:numId="18" w16cid:durableId="30887507">
    <w:abstractNumId w:val="24"/>
  </w:num>
  <w:num w:numId="19" w16cid:durableId="806778275">
    <w:abstractNumId w:val="13"/>
  </w:num>
  <w:num w:numId="20" w16cid:durableId="15783963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0690393">
    <w:abstractNumId w:val="12"/>
  </w:num>
  <w:num w:numId="22" w16cid:durableId="1411151207">
    <w:abstractNumId w:val="4"/>
  </w:num>
  <w:num w:numId="23" w16cid:durableId="1639608578">
    <w:abstractNumId w:val="5"/>
  </w:num>
  <w:num w:numId="24" w16cid:durableId="805776067">
    <w:abstractNumId w:val="15"/>
  </w:num>
  <w:num w:numId="25" w16cid:durableId="2007130133">
    <w:abstractNumId w:val="21"/>
  </w:num>
  <w:num w:numId="26" w16cid:durableId="1521891291">
    <w:abstractNumId w:val="10"/>
  </w:num>
  <w:num w:numId="27" w16cid:durableId="183714469">
    <w:abstractNumId w:val="25"/>
  </w:num>
  <w:num w:numId="28" w16cid:durableId="1672872135">
    <w:abstractNumId w:val="32"/>
  </w:num>
  <w:num w:numId="29" w16cid:durableId="279804774">
    <w:abstractNumId w:val="27"/>
  </w:num>
  <w:num w:numId="30" w16cid:durableId="995189790">
    <w:abstractNumId w:val="11"/>
  </w:num>
  <w:num w:numId="31" w16cid:durableId="1275477484">
    <w:abstractNumId w:val="2"/>
  </w:num>
  <w:num w:numId="32" w16cid:durableId="1457872572">
    <w:abstractNumId w:val="16"/>
  </w:num>
  <w:num w:numId="33" w16cid:durableId="487550635">
    <w:abstractNumId w:val="20"/>
  </w:num>
  <w:num w:numId="34" w16cid:durableId="1583373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73"/>
    <w:rsid w:val="000005F3"/>
    <w:rsid w:val="000015DF"/>
    <w:rsid w:val="000017FF"/>
    <w:rsid w:val="000041F3"/>
    <w:rsid w:val="000058B0"/>
    <w:rsid w:val="00010871"/>
    <w:rsid w:val="000121F0"/>
    <w:rsid w:val="00012551"/>
    <w:rsid w:val="0001487F"/>
    <w:rsid w:val="00014DE6"/>
    <w:rsid w:val="000153E0"/>
    <w:rsid w:val="00016019"/>
    <w:rsid w:val="000212B2"/>
    <w:rsid w:val="00023D2C"/>
    <w:rsid w:val="0002507D"/>
    <w:rsid w:val="000257C1"/>
    <w:rsid w:val="00027AED"/>
    <w:rsid w:val="00031125"/>
    <w:rsid w:val="000322EC"/>
    <w:rsid w:val="0003280E"/>
    <w:rsid w:val="00032AAD"/>
    <w:rsid w:val="000346F2"/>
    <w:rsid w:val="0003476A"/>
    <w:rsid w:val="000347D5"/>
    <w:rsid w:val="00035AE8"/>
    <w:rsid w:val="00035B8D"/>
    <w:rsid w:val="0004319B"/>
    <w:rsid w:val="00044FD8"/>
    <w:rsid w:val="00045295"/>
    <w:rsid w:val="0004596A"/>
    <w:rsid w:val="000469EA"/>
    <w:rsid w:val="00050010"/>
    <w:rsid w:val="00050786"/>
    <w:rsid w:val="00051103"/>
    <w:rsid w:val="00051323"/>
    <w:rsid w:val="00052188"/>
    <w:rsid w:val="000525FF"/>
    <w:rsid w:val="00057236"/>
    <w:rsid w:val="00057643"/>
    <w:rsid w:val="00062336"/>
    <w:rsid w:val="00062854"/>
    <w:rsid w:val="000628C0"/>
    <w:rsid w:val="00063DD4"/>
    <w:rsid w:val="00063E0B"/>
    <w:rsid w:val="0006435A"/>
    <w:rsid w:val="00065310"/>
    <w:rsid w:val="0006547B"/>
    <w:rsid w:val="00067085"/>
    <w:rsid w:val="000704D1"/>
    <w:rsid w:val="00070E86"/>
    <w:rsid w:val="000722A3"/>
    <w:rsid w:val="00072883"/>
    <w:rsid w:val="00075505"/>
    <w:rsid w:val="000772AA"/>
    <w:rsid w:val="00081B6E"/>
    <w:rsid w:val="0008257A"/>
    <w:rsid w:val="000828A7"/>
    <w:rsid w:val="0008316E"/>
    <w:rsid w:val="0008439F"/>
    <w:rsid w:val="00084FB8"/>
    <w:rsid w:val="00084FD2"/>
    <w:rsid w:val="00085ACE"/>
    <w:rsid w:val="0008702C"/>
    <w:rsid w:val="00087730"/>
    <w:rsid w:val="00090359"/>
    <w:rsid w:val="00091945"/>
    <w:rsid w:val="00091A0C"/>
    <w:rsid w:val="00092E53"/>
    <w:rsid w:val="00094804"/>
    <w:rsid w:val="00095CD8"/>
    <w:rsid w:val="0009758E"/>
    <w:rsid w:val="0009772D"/>
    <w:rsid w:val="000A22FA"/>
    <w:rsid w:val="000A28A0"/>
    <w:rsid w:val="000A46BA"/>
    <w:rsid w:val="000A6BD4"/>
    <w:rsid w:val="000A6D36"/>
    <w:rsid w:val="000A6E3E"/>
    <w:rsid w:val="000A6EE4"/>
    <w:rsid w:val="000B03A0"/>
    <w:rsid w:val="000B045A"/>
    <w:rsid w:val="000B0973"/>
    <w:rsid w:val="000B0CE8"/>
    <w:rsid w:val="000B13E3"/>
    <w:rsid w:val="000B204B"/>
    <w:rsid w:val="000B272C"/>
    <w:rsid w:val="000B2B2F"/>
    <w:rsid w:val="000B462B"/>
    <w:rsid w:val="000B5456"/>
    <w:rsid w:val="000B56C0"/>
    <w:rsid w:val="000B617A"/>
    <w:rsid w:val="000B68F7"/>
    <w:rsid w:val="000B7265"/>
    <w:rsid w:val="000B72CD"/>
    <w:rsid w:val="000C07AD"/>
    <w:rsid w:val="000C0D7E"/>
    <w:rsid w:val="000C3274"/>
    <w:rsid w:val="000C38B6"/>
    <w:rsid w:val="000C5162"/>
    <w:rsid w:val="000C5187"/>
    <w:rsid w:val="000C537A"/>
    <w:rsid w:val="000C645E"/>
    <w:rsid w:val="000C67D2"/>
    <w:rsid w:val="000C7CBF"/>
    <w:rsid w:val="000D31DC"/>
    <w:rsid w:val="000D5B14"/>
    <w:rsid w:val="000D5FB4"/>
    <w:rsid w:val="000D6A4D"/>
    <w:rsid w:val="000D7436"/>
    <w:rsid w:val="000E0FF6"/>
    <w:rsid w:val="000E13A3"/>
    <w:rsid w:val="000E3ED7"/>
    <w:rsid w:val="000E48F7"/>
    <w:rsid w:val="000E4ABC"/>
    <w:rsid w:val="000E6437"/>
    <w:rsid w:val="000E686D"/>
    <w:rsid w:val="000F2108"/>
    <w:rsid w:val="000F5E8A"/>
    <w:rsid w:val="000F5F1D"/>
    <w:rsid w:val="000F675C"/>
    <w:rsid w:val="000F6F35"/>
    <w:rsid w:val="000F7C93"/>
    <w:rsid w:val="001007F3"/>
    <w:rsid w:val="0010329B"/>
    <w:rsid w:val="001048B5"/>
    <w:rsid w:val="001068AD"/>
    <w:rsid w:val="001107E1"/>
    <w:rsid w:val="001110AA"/>
    <w:rsid w:val="00113ABA"/>
    <w:rsid w:val="00113DEF"/>
    <w:rsid w:val="0011698E"/>
    <w:rsid w:val="00120040"/>
    <w:rsid w:val="00122112"/>
    <w:rsid w:val="00124F91"/>
    <w:rsid w:val="0012544C"/>
    <w:rsid w:val="00125C72"/>
    <w:rsid w:val="00127890"/>
    <w:rsid w:val="00127F16"/>
    <w:rsid w:val="001300D1"/>
    <w:rsid w:val="00130A57"/>
    <w:rsid w:val="00132A53"/>
    <w:rsid w:val="00133C1C"/>
    <w:rsid w:val="00134D85"/>
    <w:rsid w:val="0013576B"/>
    <w:rsid w:val="00135C1C"/>
    <w:rsid w:val="00140D29"/>
    <w:rsid w:val="0014280A"/>
    <w:rsid w:val="00144C40"/>
    <w:rsid w:val="001459EC"/>
    <w:rsid w:val="00145B1A"/>
    <w:rsid w:val="00145B50"/>
    <w:rsid w:val="0014703E"/>
    <w:rsid w:val="001502A1"/>
    <w:rsid w:val="00150630"/>
    <w:rsid w:val="00150773"/>
    <w:rsid w:val="00153A17"/>
    <w:rsid w:val="00153EB9"/>
    <w:rsid w:val="00156EEF"/>
    <w:rsid w:val="001577B7"/>
    <w:rsid w:val="001607AF"/>
    <w:rsid w:val="0016227F"/>
    <w:rsid w:val="001646FA"/>
    <w:rsid w:val="00164A67"/>
    <w:rsid w:val="00165172"/>
    <w:rsid w:val="0016755A"/>
    <w:rsid w:val="00167D47"/>
    <w:rsid w:val="00171EBE"/>
    <w:rsid w:val="001731B4"/>
    <w:rsid w:val="00173622"/>
    <w:rsid w:val="00175784"/>
    <w:rsid w:val="00175F2D"/>
    <w:rsid w:val="001761DF"/>
    <w:rsid w:val="001801AC"/>
    <w:rsid w:val="001816CA"/>
    <w:rsid w:val="00181787"/>
    <w:rsid w:val="00181DD7"/>
    <w:rsid w:val="001821A7"/>
    <w:rsid w:val="00183C35"/>
    <w:rsid w:val="00183D28"/>
    <w:rsid w:val="00184487"/>
    <w:rsid w:val="00184DB9"/>
    <w:rsid w:val="00185050"/>
    <w:rsid w:val="0018582E"/>
    <w:rsid w:val="00190937"/>
    <w:rsid w:val="00190FF9"/>
    <w:rsid w:val="00192D9E"/>
    <w:rsid w:val="001971C7"/>
    <w:rsid w:val="001A009D"/>
    <w:rsid w:val="001A2034"/>
    <w:rsid w:val="001A2673"/>
    <w:rsid w:val="001A3D95"/>
    <w:rsid w:val="001A67CD"/>
    <w:rsid w:val="001A6EDE"/>
    <w:rsid w:val="001A7616"/>
    <w:rsid w:val="001B0804"/>
    <w:rsid w:val="001B0E0F"/>
    <w:rsid w:val="001B12B0"/>
    <w:rsid w:val="001B62FF"/>
    <w:rsid w:val="001B7950"/>
    <w:rsid w:val="001C3551"/>
    <w:rsid w:val="001C3CEF"/>
    <w:rsid w:val="001C4C7A"/>
    <w:rsid w:val="001C70EF"/>
    <w:rsid w:val="001C7690"/>
    <w:rsid w:val="001D1285"/>
    <w:rsid w:val="001D2DEE"/>
    <w:rsid w:val="001D427C"/>
    <w:rsid w:val="001D5E51"/>
    <w:rsid w:val="001D5EA0"/>
    <w:rsid w:val="001D630A"/>
    <w:rsid w:val="001E0088"/>
    <w:rsid w:val="001E0631"/>
    <w:rsid w:val="001E1B14"/>
    <w:rsid w:val="001E3158"/>
    <w:rsid w:val="001E37B3"/>
    <w:rsid w:val="001E68E0"/>
    <w:rsid w:val="001E698C"/>
    <w:rsid w:val="001E7F5A"/>
    <w:rsid w:val="001F0CC2"/>
    <w:rsid w:val="001F1257"/>
    <w:rsid w:val="001F4A7E"/>
    <w:rsid w:val="001F60E2"/>
    <w:rsid w:val="001F68B7"/>
    <w:rsid w:val="001F77FF"/>
    <w:rsid w:val="002020AB"/>
    <w:rsid w:val="00202120"/>
    <w:rsid w:val="0020305F"/>
    <w:rsid w:val="00203764"/>
    <w:rsid w:val="00203D77"/>
    <w:rsid w:val="0020579D"/>
    <w:rsid w:val="00210ADC"/>
    <w:rsid w:val="00210D54"/>
    <w:rsid w:val="00210F9E"/>
    <w:rsid w:val="0021152F"/>
    <w:rsid w:val="00212D13"/>
    <w:rsid w:val="00212F75"/>
    <w:rsid w:val="002154BC"/>
    <w:rsid w:val="00215DF6"/>
    <w:rsid w:val="00215E55"/>
    <w:rsid w:val="00216129"/>
    <w:rsid w:val="00217BB1"/>
    <w:rsid w:val="002231AE"/>
    <w:rsid w:val="00223411"/>
    <w:rsid w:val="002241B1"/>
    <w:rsid w:val="002244A1"/>
    <w:rsid w:val="00224EE8"/>
    <w:rsid w:val="00225188"/>
    <w:rsid w:val="00227DB4"/>
    <w:rsid w:val="00230D4E"/>
    <w:rsid w:val="00231703"/>
    <w:rsid w:val="00231826"/>
    <w:rsid w:val="00233671"/>
    <w:rsid w:val="002358D8"/>
    <w:rsid w:val="00241773"/>
    <w:rsid w:val="00242833"/>
    <w:rsid w:val="002429C9"/>
    <w:rsid w:val="00243D49"/>
    <w:rsid w:val="00244D00"/>
    <w:rsid w:val="002458B7"/>
    <w:rsid w:val="00246A5B"/>
    <w:rsid w:val="00246B93"/>
    <w:rsid w:val="00247D90"/>
    <w:rsid w:val="00250677"/>
    <w:rsid w:val="00250B8C"/>
    <w:rsid w:val="00250EDE"/>
    <w:rsid w:val="002544EE"/>
    <w:rsid w:val="00255C7B"/>
    <w:rsid w:val="002560C8"/>
    <w:rsid w:val="00257D52"/>
    <w:rsid w:val="00257FB1"/>
    <w:rsid w:val="00260FED"/>
    <w:rsid w:val="0026198F"/>
    <w:rsid w:val="00263302"/>
    <w:rsid w:val="00263408"/>
    <w:rsid w:val="00270094"/>
    <w:rsid w:val="002707D3"/>
    <w:rsid w:val="00273741"/>
    <w:rsid w:val="00273C9A"/>
    <w:rsid w:val="00274A3F"/>
    <w:rsid w:val="002765A1"/>
    <w:rsid w:val="00276A32"/>
    <w:rsid w:val="00276C6A"/>
    <w:rsid w:val="00276D0C"/>
    <w:rsid w:val="002771B4"/>
    <w:rsid w:val="00277605"/>
    <w:rsid w:val="00281652"/>
    <w:rsid w:val="00282407"/>
    <w:rsid w:val="00282B19"/>
    <w:rsid w:val="002854BC"/>
    <w:rsid w:val="00286565"/>
    <w:rsid w:val="00287905"/>
    <w:rsid w:val="00292213"/>
    <w:rsid w:val="002932F1"/>
    <w:rsid w:val="002935DC"/>
    <w:rsid w:val="002961F3"/>
    <w:rsid w:val="002965A5"/>
    <w:rsid w:val="002A0414"/>
    <w:rsid w:val="002A14D8"/>
    <w:rsid w:val="002A19FE"/>
    <w:rsid w:val="002A20E4"/>
    <w:rsid w:val="002A29D7"/>
    <w:rsid w:val="002A2C22"/>
    <w:rsid w:val="002A4FA2"/>
    <w:rsid w:val="002A5302"/>
    <w:rsid w:val="002A695C"/>
    <w:rsid w:val="002A78FF"/>
    <w:rsid w:val="002A798B"/>
    <w:rsid w:val="002B0CF9"/>
    <w:rsid w:val="002B1FAD"/>
    <w:rsid w:val="002B652C"/>
    <w:rsid w:val="002B745E"/>
    <w:rsid w:val="002C07D0"/>
    <w:rsid w:val="002C09C2"/>
    <w:rsid w:val="002C2EDB"/>
    <w:rsid w:val="002C374D"/>
    <w:rsid w:val="002C3ABA"/>
    <w:rsid w:val="002C571E"/>
    <w:rsid w:val="002C5EFD"/>
    <w:rsid w:val="002C65D7"/>
    <w:rsid w:val="002C697D"/>
    <w:rsid w:val="002C6BFB"/>
    <w:rsid w:val="002C6C1C"/>
    <w:rsid w:val="002D0548"/>
    <w:rsid w:val="002D0AEF"/>
    <w:rsid w:val="002D0F73"/>
    <w:rsid w:val="002D122E"/>
    <w:rsid w:val="002D269C"/>
    <w:rsid w:val="002D295D"/>
    <w:rsid w:val="002D4093"/>
    <w:rsid w:val="002D5034"/>
    <w:rsid w:val="002D5197"/>
    <w:rsid w:val="002D5B74"/>
    <w:rsid w:val="002D6027"/>
    <w:rsid w:val="002D6962"/>
    <w:rsid w:val="002D6D4D"/>
    <w:rsid w:val="002D72B4"/>
    <w:rsid w:val="002E130C"/>
    <w:rsid w:val="002E1CE2"/>
    <w:rsid w:val="002E221B"/>
    <w:rsid w:val="002E41C8"/>
    <w:rsid w:val="002E447D"/>
    <w:rsid w:val="002E4FC8"/>
    <w:rsid w:val="002E55F0"/>
    <w:rsid w:val="002E5807"/>
    <w:rsid w:val="002E6ACE"/>
    <w:rsid w:val="002E6E85"/>
    <w:rsid w:val="002E70CF"/>
    <w:rsid w:val="002E73B6"/>
    <w:rsid w:val="002E76E8"/>
    <w:rsid w:val="002F2898"/>
    <w:rsid w:val="002F3AA8"/>
    <w:rsid w:val="002F3FD0"/>
    <w:rsid w:val="002F3FDE"/>
    <w:rsid w:val="002F4B16"/>
    <w:rsid w:val="002F52A0"/>
    <w:rsid w:val="002F76D3"/>
    <w:rsid w:val="002F7AEF"/>
    <w:rsid w:val="002F7D6E"/>
    <w:rsid w:val="00302064"/>
    <w:rsid w:val="00302A07"/>
    <w:rsid w:val="00304168"/>
    <w:rsid w:val="00306BB3"/>
    <w:rsid w:val="003127A3"/>
    <w:rsid w:val="0031322C"/>
    <w:rsid w:val="003136BB"/>
    <w:rsid w:val="00313BD0"/>
    <w:rsid w:val="003140F0"/>
    <w:rsid w:val="003149D6"/>
    <w:rsid w:val="003153FD"/>
    <w:rsid w:val="003158B8"/>
    <w:rsid w:val="0031691F"/>
    <w:rsid w:val="00320BDB"/>
    <w:rsid w:val="00321885"/>
    <w:rsid w:val="00322863"/>
    <w:rsid w:val="00322FD4"/>
    <w:rsid w:val="003243B4"/>
    <w:rsid w:val="003244B0"/>
    <w:rsid w:val="00324828"/>
    <w:rsid w:val="003265D5"/>
    <w:rsid w:val="00327365"/>
    <w:rsid w:val="00330889"/>
    <w:rsid w:val="003318FB"/>
    <w:rsid w:val="00331C7B"/>
    <w:rsid w:val="00332063"/>
    <w:rsid w:val="00332482"/>
    <w:rsid w:val="00332880"/>
    <w:rsid w:val="003330F8"/>
    <w:rsid w:val="003335F7"/>
    <w:rsid w:val="003335FF"/>
    <w:rsid w:val="0033384A"/>
    <w:rsid w:val="00333995"/>
    <w:rsid w:val="00333CE3"/>
    <w:rsid w:val="0033600F"/>
    <w:rsid w:val="00341496"/>
    <w:rsid w:val="00342673"/>
    <w:rsid w:val="00344E38"/>
    <w:rsid w:val="0034758E"/>
    <w:rsid w:val="00350D11"/>
    <w:rsid w:val="0035182B"/>
    <w:rsid w:val="00353F74"/>
    <w:rsid w:val="00355545"/>
    <w:rsid w:val="003577AE"/>
    <w:rsid w:val="003610A6"/>
    <w:rsid w:val="003616F9"/>
    <w:rsid w:val="00361F33"/>
    <w:rsid w:val="00363449"/>
    <w:rsid w:val="00364B83"/>
    <w:rsid w:val="00364D04"/>
    <w:rsid w:val="00365DDB"/>
    <w:rsid w:val="00366280"/>
    <w:rsid w:val="00366D88"/>
    <w:rsid w:val="0036732B"/>
    <w:rsid w:val="00370D1F"/>
    <w:rsid w:val="003740C2"/>
    <w:rsid w:val="00374705"/>
    <w:rsid w:val="00374A52"/>
    <w:rsid w:val="0037504B"/>
    <w:rsid w:val="00375119"/>
    <w:rsid w:val="00376877"/>
    <w:rsid w:val="00377470"/>
    <w:rsid w:val="00377C58"/>
    <w:rsid w:val="00381C99"/>
    <w:rsid w:val="00381E93"/>
    <w:rsid w:val="00382B11"/>
    <w:rsid w:val="00382C30"/>
    <w:rsid w:val="00383B60"/>
    <w:rsid w:val="003841BE"/>
    <w:rsid w:val="00386495"/>
    <w:rsid w:val="003864E9"/>
    <w:rsid w:val="00386A0B"/>
    <w:rsid w:val="00386BF0"/>
    <w:rsid w:val="00386D5D"/>
    <w:rsid w:val="003877C8"/>
    <w:rsid w:val="00387FBF"/>
    <w:rsid w:val="00390179"/>
    <w:rsid w:val="00391A69"/>
    <w:rsid w:val="00392333"/>
    <w:rsid w:val="003923C1"/>
    <w:rsid w:val="003958F1"/>
    <w:rsid w:val="003966C8"/>
    <w:rsid w:val="00396F21"/>
    <w:rsid w:val="0039746C"/>
    <w:rsid w:val="003A02C2"/>
    <w:rsid w:val="003A1496"/>
    <w:rsid w:val="003A1872"/>
    <w:rsid w:val="003A2395"/>
    <w:rsid w:val="003A2697"/>
    <w:rsid w:val="003A457B"/>
    <w:rsid w:val="003A47D5"/>
    <w:rsid w:val="003A4C17"/>
    <w:rsid w:val="003A6004"/>
    <w:rsid w:val="003B0D7A"/>
    <w:rsid w:val="003B1EB1"/>
    <w:rsid w:val="003B3BA5"/>
    <w:rsid w:val="003B4D98"/>
    <w:rsid w:val="003B614F"/>
    <w:rsid w:val="003B65ED"/>
    <w:rsid w:val="003B6A14"/>
    <w:rsid w:val="003C0A40"/>
    <w:rsid w:val="003C0A58"/>
    <w:rsid w:val="003C13D4"/>
    <w:rsid w:val="003C412A"/>
    <w:rsid w:val="003C4DD8"/>
    <w:rsid w:val="003C5241"/>
    <w:rsid w:val="003C63B3"/>
    <w:rsid w:val="003C6914"/>
    <w:rsid w:val="003C69C8"/>
    <w:rsid w:val="003C774C"/>
    <w:rsid w:val="003D1FB2"/>
    <w:rsid w:val="003D38FB"/>
    <w:rsid w:val="003D3925"/>
    <w:rsid w:val="003D493F"/>
    <w:rsid w:val="003D4F76"/>
    <w:rsid w:val="003D6D57"/>
    <w:rsid w:val="003D6E29"/>
    <w:rsid w:val="003D76F7"/>
    <w:rsid w:val="003E009B"/>
    <w:rsid w:val="003E125B"/>
    <w:rsid w:val="003E2A6B"/>
    <w:rsid w:val="003E32AB"/>
    <w:rsid w:val="003E3C52"/>
    <w:rsid w:val="003E48D2"/>
    <w:rsid w:val="003E7758"/>
    <w:rsid w:val="003F19F4"/>
    <w:rsid w:val="003F2CAF"/>
    <w:rsid w:val="003F2CB3"/>
    <w:rsid w:val="003F2D60"/>
    <w:rsid w:val="003F7555"/>
    <w:rsid w:val="003F7F61"/>
    <w:rsid w:val="003F7FBE"/>
    <w:rsid w:val="00400289"/>
    <w:rsid w:val="004018B7"/>
    <w:rsid w:val="00402049"/>
    <w:rsid w:val="00402B03"/>
    <w:rsid w:val="00403949"/>
    <w:rsid w:val="004039BA"/>
    <w:rsid w:val="004072DC"/>
    <w:rsid w:val="004075E5"/>
    <w:rsid w:val="00411DDD"/>
    <w:rsid w:val="00412009"/>
    <w:rsid w:val="00413658"/>
    <w:rsid w:val="00414E7F"/>
    <w:rsid w:val="004168FD"/>
    <w:rsid w:val="00416D6D"/>
    <w:rsid w:val="00416F7D"/>
    <w:rsid w:val="0041780B"/>
    <w:rsid w:val="00420027"/>
    <w:rsid w:val="00422D95"/>
    <w:rsid w:val="00423954"/>
    <w:rsid w:val="00423F51"/>
    <w:rsid w:val="00426FFB"/>
    <w:rsid w:val="004274FB"/>
    <w:rsid w:val="00431425"/>
    <w:rsid w:val="004320A7"/>
    <w:rsid w:val="004320C4"/>
    <w:rsid w:val="00432744"/>
    <w:rsid w:val="004347EF"/>
    <w:rsid w:val="00435665"/>
    <w:rsid w:val="00435F11"/>
    <w:rsid w:val="0043624C"/>
    <w:rsid w:val="00436D75"/>
    <w:rsid w:val="004402E9"/>
    <w:rsid w:val="00440B2A"/>
    <w:rsid w:val="00440E91"/>
    <w:rsid w:val="004420E6"/>
    <w:rsid w:val="0044239D"/>
    <w:rsid w:val="004442BE"/>
    <w:rsid w:val="00445FED"/>
    <w:rsid w:val="00446679"/>
    <w:rsid w:val="00447089"/>
    <w:rsid w:val="004544DA"/>
    <w:rsid w:val="004550D4"/>
    <w:rsid w:val="00455698"/>
    <w:rsid w:val="0045745E"/>
    <w:rsid w:val="00457E6E"/>
    <w:rsid w:val="00462F5F"/>
    <w:rsid w:val="004636A2"/>
    <w:rsid w:val="004646D4"/>
    <w:rsid w:val="00467C44"/>
    <w:rsid w:val="00472CBB"/>
    <w:rsid w:val="00472F94"/>
    <w:rsid w:val="00473512"/>
    <w:rsid w:val="00473A46"/>
    <w:rsid w:val="00473D59"/>
    <w:rsid w:val="004749EF"/>
    <w:rsid w:val="00474BE8"/>
    <w:rsid w:val="00475FA6"/>
    <w:rsid w:val="00480AB0"/>
    <w:rsid w:val="00481784"/>
    <w:rsid w:val="00481B2C"/>
    <w:rsid w:val="00481E91"/>
    <w:rsid w:val="00482A51"/>
    <w:rsid w:val="00483080"/>
    <w:rsid w:val="00483EC5"/>
    <w:rsid w:val="0048408C"/>
    <w:rsid w:val="0048544C"/>
    <w:rsid w:val="00490C86"/>
    <w:rsid w:val="00490FC6"/>
    <w:rsid w:val="00495817"/>
    <w:rsid w:val="004958BF"/>
    <w:rsid w:val="00497809"/>
    <w:rsid w:val="004978EC"/>
    <w:rsid w:val="00497FE0"/>
    <w:rsid w:val="004A294A"/>
    <w:rsid w:val="004A6DBC"/>
    <w:rsid w:val="004A7714"/>
    <w:rsid w:val="004A7C3A"/>
    <w:rsid w:val="004B2852"/>
    <w:rsid w:val="004B366C"/>
    <w:rsid w:val="004B4638"/>
    <w:rsid w:val="004B46D9"/>
    <w:rsid w:val="004B4A9E"/>
    <w:rsid w:val="004B5AD4"/>
    <w:rsid w:val="004B6437"/>
    <w:rsid w:val="004C0343"/>
    <w:rsid w:val="004C037A"/>
    <w:rsid w:val="004C18C4"/>
    <w:rsid w:val="004C1BEF"/>
    <w:rsid w:val="004C205D"/>
    <w:rsid w:val="004C3220"/>
    <w:rsid w:val="004C49D3"/>
    <w:rsid w:val="004D0438"/>
    <w:rsid w:val="004D1790"/>
    <w:rsid w:val="004D208C"/>
    <w:rsid w:val="004D2978"/>
    <w:rsid w:val="004D3008"/>
    <w:rsid w:val="004D332D"/>
    <w:rsid w:val="004D34C4"/>
    <w:rsid w:val="004D37C4"/>
    <w:rsid w:val="004D3C7B"/>
    <w:rsid w:val="004D43A0"/>
    <w:rsid w:val="004D6198"/>
    <w:rsid w:val="004D6B82"/>
    <w:rsid w:val="004E0A62"/>
    <w:rsid w:val="004E0C51"/>
    <w:rsid w:val="004E1A34"/>
    <w:rsid w:val="004E212E"/>
    <w:rsid w:val="004E30EA"/>
    <w:rsid w:val="004E6773"/>
    <w:rsid w:val="004E7727"/>
    <w:rsid w:val="004F0DB5"/>
    <w:rsid w:val="004F2167"/>
    <w:rsid w:val="004F4112"/>
    <w:rsid w:val="004F4258"/>
    <w:rsid w:val="004F44AE"/>
    <w:rsid w:val="004F4D08"/>
    <w:rsid w:val="004F611E"/>
    <w:rsid w:val="004F6F94"/>
    <w:rsid w:val="004F7556"/>
    <w:rsid w:val="004F793E"/>
    <w:rsid w:val="004F7A62"/>
    <w:rsid w:val="005010A4"/>
    <w:rsid w:val="00502FC3"/>
    <w:rsid w:val="00513692"/>
    <w:rsid w:val="00514B07"/>
    <w:rsid w:val="00515889"/>
    <w:rsid w:val="00515D51"/>
    <w:rsid w:val="00520645"/>
    <w:rsid w:val="00521247"/>
    <w:rsid w:val="00523E90"/>
    <w:rsid w:val="00523EF7"/>
    <w:rsid w:val="00525919"/>
    <w:rsid w:val="00525EC1"/>
    <w:rsid w:val="0052691F"/>
    <w:rsid w:val="0052711D"/>
    <w:rsid w:val="00527C0E"/>
    <w:rsid w:val="00527D61"/>
    <w:rsid w:val="00531404"/>
    <w:rsid w:val="00531C3B"/>
    <w:rsid w:val="005329D8"/>
    <w:rsid w:val="00533E8B"/>
    <w:rsid w:val="005373A8"/>
    <w:rsid w:val="0053773D"/>
    <w:rsid w:val="005406CD"/>
    <w:rsid w:val="00541245"/>
    <w:rsid w:val="00541B28"/>
    <w:rsid w:val="00542087"/>
    <w:rsid w:val="00542359"/>
    <w:rsid w:val="00542687"/>
    <w:rsid w:val="005434B8"/>
    <w:rsid w:val="005439E9"/>
    <w:rsid w:val="00543D54"/>
    <w:rsid w:val="00544BE9"/>
    <w:rsid w:val="0054503F"/>
    <w:rsid w:val="00545B71"/>
    <w:rsid w:val="00547E47"/>
    <w:rsid w:val="005513DF"/>
    <w:rsid w:val="00552476"/>
    <w:rsid w:val="0055528C"/>
    <w:rsid w:val="005573CF"/>
    <w:rsid w:val="00557E9E"/>
    <w:rsid w:val="00560514"/>
    <w:rsid w:val="00564976"/>
    <w:rsid w:val="00566443"/>
    <w:rsid w:val="00567230"/>
    <w:rsid w:val="0056775B"/>
    <w:rsid w:val="0057124B"/>
    <w:rsid w:val="00571AE7"/>
    <w:rsid w:val="00571E84"/>
    <w:rsid w:val="0057399B"/>
    <w:rsid w:val="00574640"/>
    <w:rsid w:val="0057557A"/>
    <w:rsid w:val="0057725B"/>
    <w:rsid w:val="005803E1"/>
    <w:rsid w:val="005806CC"/>
    <w:rsid w:val="00580B7A"/>
    <w:rsid w:val="00581576"/>
    <w:rsid w:val="005817AC"/>
    <w:rsid w:val="00581F27"/>
    <w:rsid w:val="00582594"/>
    <w:rsid w:val="005829E1"/>
    <w:rsid w:val="00583686"/>
    <w:rsid w:val="0058509B"/>
    <w:rsid w:val="0058784C"/>
    <w:rsid w:val="00590DE1"/>
    <w:rsid w:val="0059229D"/>
    <w:rsid w:val="00592740"/>
    <w:rsid w:val="00592D72"/>
    <w:rsid w:val="00593B96"/>
    <w:rsid w:val="0059473D"/>
    <w:rsid w:val="00596159"/>
    <w:rsid w:val="00596943"/>
    <w:rsid w:val="00597290"/>
    <w:rsid w:val="005A162A"/>
    <w:rsid w:val="005A2028"/>
    <w:rsid w:val="005A48E3"/>
    <w:rsid w:val="005A4C0F"/>
    <w:rsid w:val="005A6B7D"/>
    <w:rsid w:val="005B11A9"/>
    <w:rsid w:val="005B1F7F"/>
    <w:rsid w:val="005B210F"/>
    <w:rsid w:val="005B64FB"/>
    <w:rsid w:val="005B7154"/>
    <w:rsid w:val="005C0CB1"/>
    <w:rsid w:val="005C3179"/>
    <w:rsid w:val="005C3426"/>
    <w:rsid w:val="005C3736"/>
    <w:rsid w:val="005C4AAF"/>
    <w:rsid w:val="005C535B"/>
    <w:rsid w:val="005C7496"/>
    <w:rsid w:val="005D6825"/>
    <w:rsid w:val="005D785F"/>
    <w:rsid w:val="005D7EE4"/>
    <w:rsid w:val="005E3407"/>
    <w:rsid w:val="005E4089"/>
    <w:rsid w:val="005E71D5"/>
    <w:rsid w:val="005F17D2"/>
    <w:rsid w:val="005F1A52"/>
    <w:rsid w:val="005F22A6"/>
    <w:rsid w:val="005F304E"/>
    <w:rsid w:val="005F6253"/>
    <w:rsid w:val="00601099"/>
    <w:rsid w:val="00601E39"/>
    <w:rsid w:val="00603995"/>
    <w:rsid w:val="00605C8C"/>
    <w:rsid w:val="00606D0E"/>
    <w:rsid w:val="00610DDC"/>
    <w:rsid w:val="00610EAB"/>
    <w:rsid w:val="00610F90"/>
    <w:rsid w:val="00610FD0"/>
    <w:rsid w:val="006116C4"/>
    <w:rsid w:val="00611770"/>
    <w:rsid w:val="00611869"/>
    <w:rsid w:val="00611CCB"/>
    <w:rsid w:val="00613327"/>
    <w:rsid w:val="0061343D"/>
    <w:rsid w:val="00614256"/>
    <w:rsid w:val="00615523"/>
    <w:rsid w:val="00615757"/>
    <w:rsid w:val="00617B82"/>
    <w:rsid w:val="00621076"/>
    <w:rsid w:val="00621B0C"/>
    <w:rsid w:val="00621F2C"/>
    <w:rsid w:val="00622E2E"/>
    <w:rsid w:val="006249D2"/>
    <w:rsid w:val="0062673C"/>
    <w:rsid w:val="00627508"/>
    <w:rsid w:val="00627C26"/>
    <w:rsid w:val="00627ED9"/>
    <w:rsid w:val="0063249F"/>
    <w:rsid w:val="00633368"/>
    <w:rsid w:val="0063384D"/>
    <w:rsid w:val="0063521E"/>
    <w:rsid w:val="006352C2"/>
    <w:rsid w:val="00637736"/>
    <w:rsid w:val="00640672"/>
    <w:rsid w:val="006410C0"/>
    <w:rsid w:val="006415EF"/>
    <w:rsid w:val="00642BDB"/>
    <w:rsid w:val="00644D6B"/>
    <w:rsid w:val="0064546B"/>
    <w:rsid w:val="006461D5"/>
    <w:rsid w:val="00652FCE"/>
    <w:rsid w:val="00653751"/>
    <w:rsid w:val="00653EE5"/>
    <w:rsid w:val="0065655E"/>
    <w:rsid w:val="006569D1"/>
    <w:rsid w:val="006572AF"/>
    <w:rsid w:val="006629C0"/>
    <w:rsid w:val="00662AED"/>
    <w:rsid w:val="0066323B"/>
    <w:rsid w:val="00663240"/>
    <w:rsid w:val="00663990"/>
    <w:rsid w:val="00665685"/>
    <w:rsid w:val="00665A92"/>
    <w:rsid w:val="00667075"/>
    <w:rsid w:val="00667558"/>
    <w:rsid w:val="00670475"/>
    <w:rsid w:val="00671819"/>
    <w:rsid w:val="00671CB9"/>
    <w:rsid w:val="00671D90"/>
    <w:rsid w:val="006721D3"/>
    <w:rsid w:val="00673D06"/>
    <w:rsid w:val="00673E9D"/>
    <w:rsid w:val="006762DE"/>
    <w:rsid w:val="00676FD9"/>
    <w:rsid w:val="00677B65"/>
    <w:rsid w:val="006804D6"/>
    <w:rsid w:val="0068290A"/>
    <w:rsid w:val="00682C8E"/>
    <w:rsid w:val="00684085"/>
    <w:rsid w:val="00684AC7"/>
    <w:rsid w:val="006852F0"/>
    <w:rsid w:val="00685398"/>
    <w:rsid w:val="00686D01"/>
    <w:rsid w:val="006879FF"/>
    <w:rsid w:val="00692FDD"/>
    <w:rsid w:val="0069472F"/>
    <w:rsid w:val="00694B9D"/>
    <w:rsid w:val="006953B6"/>
    <w:rsid w:val="0069783E"/>
    <w:rsid w:val="006A1624"/>
    <w:rsid w:val="006A23A4"/>
    <w:rsid w:val="006A2ADD"/>
    <w:rsid w:val="006A36D7"/>
    <w:rsid w:val="006A44C0"/>
    <w:rsid w:val="006A7DDC"/>
    <w:rsid w:val="006B1DC0"/>
    <w:rsid w:val="006B3217"/>
    <w:rsid w:val="006B35AA"/>
    <w:rsid w:val="006B5870"/>
    <w:rsid w:val="006B628C"/>
    <w:rsid w:val="006B62EB"/>
    <w:rsid w:val="006B7FD5"/>
    <w:rsid w:val="006C0304"/>
    <w:rsid w:val="006C0E4F"/>
    <w:rsid w:val="006C110C"/>
    <w:rsid w:val="006C298A"/>
    <w:rsid w:val="006C3D0A"/>
    <w:rsid w:val="006D0C97"/>
    <w:rsid w:val="006D17D6"/>
    <w:rsid w:val="006D1B13"/>
    <w:rsid w:val="006D22AC"/>
    <w:rsid w:val="006D29E5"/>
    <w:rsid w:val="006D3DFA"/>
    <w:rsid w:val="006D4069"/>
    <w:rsid w:val="006D4313"/>
    <w:rsid w:val="006D5B6F"/>
    <w:rsid w:val="006D6D62"/>
    <w:rsid w:val="006E3270"/>
    <w:rsid w:val="006E3406"/>
    <w:rsid w:val="006E41BF"/>
    <w:rsid w:val="006E693A"/>
    <w:rsid w:val="006E77D4"/>
    <w:rsid w:val="006E7BD0"/>
    <w:rsid w:val="006E7CFB"/>
    <w:rsid w:val="006F00A0"/>
    <w:rsid w:val="006F04D6"/>
    <w:rsid w:val="006F0A59"/>
    <w:rsid w:val="006F0F6F"/>
    <w:rsid w:val="006F1690"/>
    <w:rsid w:val="006F16AB"/>
    <w:rsid w:val="006F2D99"/>
    <w:rsid w:val="006F2EFB"/>
    <w:rsid w:val="006F5833"/>
    <w:rsid w:val="006F5FCF"/>
    <w:rsid w:val="006F7DEB"/>
    <w:rsid w:val="00700260"/>
    <w:rsid w:val="00700398"/>
    <w:rsid w:val="00706476"/>
    <w:rsid w:val="00706F06"/>
    <w:rsid w:val="00707003"/>
    <w:rsid w:val="0071087E"/>
    <w:rsid w:val="00710C75"/>
    <w:rsid w:val="0071115E"/>
    <w:rsid w:val="00711322"/>
    <w:rsid w:val="00711685"/>
    <w:rsid w:val="0071179C"/>
    <w:rsid w:val="00712E51"/>
    <w:rsid w:val="00715143"/>
    <w:rsid w:val="00715E1E"/>
    <w:rsid w:val="00717A50"/>
    <w:rsid w:val="00721338"/>
    <w:rsid w:val="007223D6"/>
    <w:rsid w:val="007232DD"/>
    <w:rsid w:val="00723840"/>
    <w:rsid w:val="00725C3F"/>
    <w:rsid w:val="007263CE"/>
    <w:rsid w:val="007270F7"/>
    <w:rsid w:val="00727B56"/>
    <w:rsid w:val="007312A9"/>
    <w:rsid w:val="007323A0"/>
    <w:rsid w:val="00732C3D"/>
    <w:rsid w:val="00732FF2"/>
    <w:rsid w:val="007333A4"/>
    <w:rsid w:val="007337FB"/>
    <w:rsid w:val="00734831"/>
    <w:rsid w:val="007353ED"/>
    <w:rsid w:val="00736A70"/>
    <w:rsid w:val="00736DA8"/>
    <w:rsid w:val="00737673"/>
    <w:rsid w:val="0074221E"/>
    <w:rsid w:val="00742F91"/>
    <w:rsid w:val="007435E9"/>
    <w:rsid w:val="00743A6B"/>
    <w:rsid w:val="00743E25"/>
    <w:rsid w:val="00746744"/>
    <w:rsid w:val="00746902"/>
    <w:rsid w:val="007470F6"/>
    <w:rsid w:val="00747526"/>
    <w:rsid w:val="007547F7"/>
    <w:rsid w:val="00754E7D"/>
    <w:rsid w:val="00754EFD"/>
    <w:rsid w:val="00754F83"/>
    <w:rsid w:val="00755D47"/>
    <w:rsid w:val="007565AA"/>
    <w:rsid w:val="00756F6D"/>
    <w:rsid w:val="0075710A"/>
    <w:rsid w:val="00757D67"/>
    <w:rsid w:val="00757D87"/>
    <w:rsid w:val="00763713"/>
    <w:rsid w:val="00763D62"/>
    <w:rsid w:val="0076706E"/>
    <w:rsid w:val="007679CB"/>
    <w:rsid w:val="007679E7"/>
    <w:rsid w:val="00771465"/>
    <w:rsid w:val="0077422F"/>
    <w:rsid w:val="0077425A"/>
    <w:rsid w:val="00774739"/>
    <w:rsid w:val="00774F25"/>
    <w:rsid w:val="00775042"/>
    <w:rsid w:val="007759B0"/>
    <w:rsid w:val="00775DB6"/>
    <w:rsid w:val="007764F4"/>
    <w:rsid w:val="00776C9E"/>
    <w:rsid w:val="00776D3C"/>
    <w:rsid w:val="007818BF"/>
    <w:rsid w:val="00782D81"/>
    <w:rsid w:val="00784408"/>
    <w:rsid w:val="0078516D"/>
    <w:rsid w:val="007854B1"/>
    <w:rsid w:val="00785E31"/>
    <w:rsid w:val="007863FD"/>
    <w:rsid w:val="00786803"/>
    <w:rsid w:val="00786D95"/>
    <w:rsid w:val="00787F60"/>
    <w:rsid w:val="00791E51"/>
    <w:rsid w:val="00792CB9"/>
    <w:rsid w:val="0079773D"/>
    <w:rsid w:val="00797A3A"/>
    <w:rsid w:val="007A06B1"/>
    <w:rsid w:val="007A09D8"/>
    <w:rsid w:val="007A2E97"/>
    <w:rsid w:val="007A3963"/>
    <w:rsid w:val="007A45EE"/>
    <w:rsid w:val="007A46AB"/>
    <w:rsid w:val="007A4B18"/>
    <w:rsid w:val="007A508F"/>
    <w:rsid w:val="007A54FB"/>
    <w:rsid w:val="007A633F"/>
    <w:rsid w:val="007B0AD9"/>
    <w:rsid w:val="007B12D3"/>
    <w:rsid w:val="007B1401"/>
    <w:rsid w:val="007B15D2"/>
    <w:rsid w:val="007B2667"/>
    <w:rsid w:val="007B2C1F"/>
    <w:rsid w:val="007B3362"/>
    <w:rsid w:val="007B40FD"/>
    <w:rsid w:val="007B4C5C"/>
    <w:rsid w:val="007B4FAE"/>
    <w:rsid w:val="007B51C3"/>
    <w:rsid w:val="007B5FBA"/>
    <w:rsid w:val="007B6F6F"/>
    <w:rsid w:val="007C024D"/>
    <w:rsid w:val="007C02C7"/>
    <w:rsid w:val="007C099C"/>
    <w:rsid w:val="007C1728"/>
    <w:rsid w:val="007C264D"/>
    <w:rsid w:val="007C3476"/>
    <w:rsid w:val="007C3823"/>
    <w:rsid w:val="007C56EB"/>
    <w:rsid w:val="007C66E7"/>
    <w:rsid w:val="007C6860"/>
    <w:rsid w:val="007C74BE"/>
    <w:rsid w:val="007C75BF"/>
    <w:rsid w:val="007C7A75"/>
    <w:rsid w:val="007D0F18"/>
    <w:rsid w:val="007D26DD"/>
    <w:rsid w:val="007D3BB0"/>
    <w:rsid w:val="007D3C7A"/>
    <w:rsid w:val="007D3EA2"/>
    <w:rsid w:val="007D4A8F"/>
    <w:rsid w:val="007E1140"/>
    <w:rsid w:val="007E13BE"/>
    <w:rsid w:val="007E2094"/>
    <w:rsid w:val="007E2B4E"/>
    <w:rsid w:val="007E33D2"/>
    <w:rsid w:val="007E35F4"/>
    <w:rsid w:val="007E362C"/>
    <w:rsid w:val="007E393F"/>
    <w:rsid w:val="007E4069"/>
    <w:rsid w:val="007E499E"/>
    <w:rsid w:val="007E4B37"/>
    <w:rsid w:val="007E752E"/>
    <w:rsid w:val="007F0EDF"/>
    <w:rsid w:val="007F4E6E"/>
    <w:rsid w:val="008010D7"/>
    <w:rsid w:val="00801F9A"/>
    <w:rsid w:val="00803CD0"/>
    <w:rsid w:val="00805443"/>
    <w:rsid w:val="008064E7"/>
    <w:rsid w:val="0080718A"/>
    <w:rsid w:val="008129A3"/>
    <w:rsid w:val="00813159"/>
    <w:rsid w:val="008149DC"/>
    <w:rsid w:val="00817486"/>
    <w:rsid w:val="00820CAA"/>
    <w:rsid w:val="00821686"/>
    <w:rsid w:val="00822FAA"/>
    <w:rsid w:val="00826201"/>
    <w:rsid w:val="008266C4"/>
    <w:rsid w:val="0083040E"/>
    <w:rsid w:val="00831276"/>
    <w:rsid w:val="00833B1D"/>
    <w:rsid w:val="00833E71"/>
    <w:rsid w:val="00835251"/>
    <w:rsid w:val="00836A1B"/>
    <w:rsid w:val="00840628"/>
    <w:rsid w:val="00840A0C"/>
    <w:rsid w:val="008410BC"/>
    <w:rsid w:val="008426BD"/>
    <w:rsid w:val="00843282"/>
    <w:rsid w:val="008462AD"/>
    <w:rsid w:val="00846919"/>
    <w:rsid w:val="00846E30"/>
    <w:rsid w:val="00847905"/>
    <w:rsid w:val="008507ED"/>
    <w:rsid w:val="008520B7"/>
    <w:rsid w:val="008543CD"/>
    <w:rsid w:val="00854708"/>
    <w:rsid w:val="00856AFF"/>
    <w:rsid w:val="0085725C"/>
    <w:rsid w:val="0086112E"/>
    <w:rsid w:val="00861BD3"/>
    <w:rsid w:val="00862327"/>
    <w:rsid w:val="00863B66"/>
    <w:rsid w:val="00863E79"/>
    <w:rsid w:val="0086448F"/>
    <w:rsid w:val="008660D3"/>
    <w:rsid w:val="008661C4"/>
    <w:rsid w:val="00870977"/>
    <w:rsid w:val="00872B7C"/>
    <w:rsid w:val="00873302"/>
    <w:rsid w:val="0087646D"/>
    <w:rsid w:val="008770B1"/>
    <w:rsid w:val="00877126"/>
    <w:rsid w:val="008821CB"/>
    <w:rsid w:val="00882855"/>
    <w:rsid w:val="00883E21"/>
    <w:rsid w:val="0088557E"/>
    <w:rsid w:val="00885B7F"/>
    <w:rsid w:val="008869CC"/>
    <w:rsid w:val="00886A48"/>
    <w:rsid w:val="00886A80"/>
    <w:rsid w:val="00887970"/>
    <w:rsid w:val="00892BAD"/>
    <w:rsid w:val="008939C4"/>
    <w:rsid w:val="008942EA"/>
    <w:rsid w:val="00894912"/>
    <w:rsid w:val="00896846"/>
    <w:rsid w:val="00896D49"/>
    <w:rsid w:val="00897620"/>
    <w:rsid w:val="008A0A3D"/>
    <w:rsid w:val="008A2056"/>
    <w:rsid w:val="008A43A8"/>
    <w:rsid w:val="008A660B"/>
    <w:rsid w:val="008A7D3F"/>
    <w:rsid w:val="008B2F64"/>
    <w:rsid w:val="008B3E68"/>
    <w:rsid w:val="008B5C4D"/>
    <w:rsid w:val="008B649E"/>
    <w:rsid w:val="008B7041"/>
    <w:rsid w:val="008B7961"/>
    <w:rsid w:val="008C07A3"/>
    <w:rsid w:val="008C2DAC"/>
    <w:rsid w:val="008C3AF8"/>
    <w:rsid w:val="008C6387"/>
    <w:rsid w:val="008D0EBC"/>
    <w:rsid w:val="008D279C"/>
    <w:rsid w:val="008D2E0B"/>
    <w:rsid w:val="008D58A4"/>
    <w:rsid w:val="008D58FE"/>
    <w:rsid w:val="008D6847"/>
    <w:rsid w:val="008D6D32"/>
    <w:rsid w:val="008D7654"/>
    <w:rsid w:val="008E017E"/>
    <w:rsid w:val="008E0461"/>
    <w:rsid w:val="008E0998"/>
    <w:rsid w:val="008E32ED"/>
    <w:rsid w:val="008E4306"/>
    <w:rsid w:val="008E63C0"/>
    <w:rsid w:val="008E6664"/>
    <w:rsid w:val="008E6A96"/>
    <w:rsid w:val="008E6CDC"/>
    <w:rsid w:val="008E7A34"/>
    <w:rsid w:val="008F1B07"/>
    <w:rsid w:val="008F1DA0"/>
    <w:rsid w:val="008F37E2"/>
    <w:rsid w:val="008F3AE1"/>
    <w:rsid w:val="008F46E0"/>
    <w:rsid w:val="008F6D01"/>
    <w:rsid w:val="008F7C04"/>
    <w:rsid w:val="00902756"/>
    <w:rsid w:val="00903016"/>
    <w:rsid w:val="00903ABC"/>
    <w:rsid w:val="00903B33"/>
    <w:rsid w:val="00907381"/>
    <w:rsid w:val="00910AAC"/>
    <w:rsid w:val="00911109"/>
    <w:rsid w:val="00911C12"/>
    <w:rsid w:val="00912846"/>
    <w:rsid w:val="00915BB1"/>
    <w:rsid w:val="009179F9"/>
    <w:rsid w:val="00917E29"/>
    <w:rsid w:val="0092230D"/>
    <w:rsid w:val="00923006"/>
    <w:rsid w:val="0092469D"/>
    <w:rsid w:val="0092529A"/>
    <w:rsid w:val="009313C0"/>
    <w:rsid w:val="00931EF9"/>
    <w:rsid w:val="009331E4"/>
    <w:rsid w:val="00934A58"/>
    <w:rsid w:val="00935061"/>
    <w:rsid w:val="00935617"/>
    <w:rsid w:val="0093650A"/>
    <w:rsid w:val="00937064"/>
    <w:rsid w:val="0094093D"/>
    <w:rsid w:val="0094202B"/>
    <w:rsid w:val="00942488"/>
    <w:rsid w:val="00943541"/>
    <w:rsid w:val="0094377A"/>
    <w:rsid w:val="00943FE7"/>
    <w:rsid w:val="009441FA"/>
    <w:rsid w:val="00945CE4"/>
    <w:rsid w:val="00945DB0"/>
    <w:rsid w:val="0094608A"/>
    <w:rsid w:val="00946808"/>
    <w:rsid w:val="00946E3E"/>
    <w:rsid w:val="00950D2A"/>
    <w:rsid w:val="0095101B"/>
    <w:rsid w:val="009516D4"/>
    <w:rsid w:val="009517BB"/>
    <w:rsid w:val="009531C0"/>
    <w:rsid w:val="00953F0B"/>
    <w:rsid w:val="009541EA"/>
    <w:rsid w:val="00954594"/>
    <w:rsid w:val="0095585E"/>
    <w:rsid w:val="00955916"/>
    <w:rsid w:val="00955E41"/>
    <w:rsid w:val="00957D8E"/>
    <w:rsid w:val="00957E71"/>
    <w:rsid w:val="00961122"/>
    <w:rsid w:val="009620C8"/>
    <w:rsid w:val="0096631F"/>
    <w:rsid w:val="009703BA"/>
    <w:rsid w:val="00971E30"/>
    <w:rsid w:val="009723D6"/>
    <w:rsid w:val="009740B8"/>
    <w:rsid w:val="00975FB7"/>
    <w:rsid w:val="009763E4"/>
    <w:rsid w:val="00976794"/>
    <w:rsid w:val="009769BC"/>
    <w:rsid w:val="00980A1E"/>
    <w:rsid w:val="00981264"/>
    <w:rsid w:val="00981EF0"/>
    <w:rsid w:val="0098622A"/>
    <w:rsid w:val="00987392"/>
    <w:rsid w:val="00990544"/>
    <w:rsid w:val="00992C01"/>
    <w:rsid w:val="00993BE0"/>
    <w:rsid w:val="0099507D"/>
    <w:rsid w:val="0099694E"/>
    <w:rsid w:val="00996D3D"/>
    <w:rsid w:val="00996EB6"/>
    <w:rsid w:val="00997335"/>
    <w:rsid w:val="0099796F"/>
    <w:rsid w:val="00997D0A"/>
    <w:rsid w:val="009A1E6A"/>
    <w:rsid w:val="009A3073"/>
    <w:rsid w:val="009A399F"/>
    <w:rsid w:val="009A45B7"/>
    <w:rsid w:val="009A5749"/>
    <w:rsid w:val="009A6FDA"/>
    <w:rsid w:val="009A7CEB"/>
    <w:rsid w:val="009A7E82"/>
    <w:rsid w:val="009B368B"/>
    <w:rsid w:val="009B3828"/>
    <w:rsid w:val="009B486A"/>
    <w:rsid w:val="009B486D"/>
    <w:rsid w:val="009B4CAD"/>
    <w:rsid w:val="009B562F"/>
    <w:rsid w:val="009C106A"/>
    <w:rsid w:val="009C4927"/>
    <w:rsid w:val="009C5120"/>
    <w:rsid w:val="009C5656"/>
    <w:rsid w:val="009C5B0B"/>
    <w:rsid w:val="009D0E9F"/>
    <w:rsid w:val="009D2EAB"/>
    <w:rsid w:val="009D3EE1"/>
    <w:rsid w:val="009D4A7C"/>
    <w:rsid w:val="009D6DC5"/>
    <w:rsid w:val="009D78A5"/>
    <w:rsid w:val="009E1706"/>
    <w:rsid w:val="009E1F79"/>
    <w:rsid w:val="009E3897"/>
    <w:rsid w:val="009E479E"/>
    <w:rsid w:val="009E5D83"/>
    <w:rsid w:val="009F0179"/>
    <w:rsid w:val="009F047A"/>
    <w:rsid w:val="009F08B9"/>
    <w:rsid w:val="009F170C"/>
    <w:rsid w:val="009F2387"/>
    <w:rsid w:val="009F2BFC"/>
    <w:rsid w:val="009F3954"/>
    <w:rsid w:val="009F4445"/>
    <w:rsid w:val="009F4494"/>
    <w:rsid w:val="009F4F4F"/>
    <w:rsid w:val="009F5C6F"/>
    <w:rsid w:val="009F5E13"/>
    <w:rsid w:val="009F7C23"/>
    <w:rsid w:val="00A0037F"/>
    <w:rsid w:val="00A003F2"/>
    <w:rsid w:val="00A00774"/>
    <w:rsid w:val="00A02CC7"/>
    <w:rsid w:val="00A03E73"/>
    <w:rsid w:val="00A04E93"/>
    <w:rsid w:val="00A053DB"/>
    <w:rsid w:val="00A0606C"/>
    <w:rsid w:val="00A06252"/>
    <w:rsid w:val="00A07BBB"/>
    <w:rsid w:val="00A114D5"/>
    <w:rsid w:val="00A116A5"/>
    <w:rsid w:val="00A126E5"/>
    <w:rsid w:val="00A13964"/>
    <w:rsid w:val="00A1403C"/>
    <w:rsid w:val="00A15591"/>
    <w:rsid w:val="00A1784D"/>
    <w:rsid w:val="00A17967"/>
    <w:rsid w:val="00A17BA8"/>
    <w:rsid w:val="00A21195"/>
    <w:rsid w:val="00A224F4"/>
    <w:rsid w:val="00A22A72"/>
    <w:rsid w:val="00A25E6E"/>
    <w:rsid w:val="00A270C2"/>
    <w:rsid w:val="00A276BD"/>
    <w:rsid w:val="00A277B6"/>
    <w:rsid w:val="00A31BD8"/>
    <w:rsid w:val="00A322D2"/>
    <w:rsid w:val="00A336E5"/>
    <w:rsid w:val="00A34198"/>
    <w:rsid w:val="00A3457D"/>
    <w:rsid w:val="00A34AF3"/>
    <w:rsid w:val="00A37D38"/>
    <w:rsid w:val="00A402C0"/>
    <w:rsid w:val="00A403C5"/>
    <w:rsid w:val="00A426BC"/>
    <w:rsid w:val="00A44865"/>
    <w:rsid w:val="00A44EC0"/>
    <w:rsid w:val="00A46EF6"/>
    <w:rsid w:val="00A476B7"/>
    <w:rsid w:val="00A4791F"/>
    <w:rsid w:val="00A47F7B"/>
    <w:rsid w:val="00A50DCB"/>
    <w:rsid w:val="00A5115F"/>
    <w:rsid w:val="00A52F5C"/>
    <w:rsid w:val="00A53567"/>
    <w:rsid w:val="00A54DC0"/>
    <w:rsid w:val="00A56705"/>
    <w:rsid w:val="00A570F0"/>
    <w:rsid w:val="00A60965"/>
    <w:rsid w:val="00A63CA0"/>
    <w:rsid w:val="00A6446A"/>
    <w:rsid w:val="00A64DBF"/>
    <w:rsid w:val="00A65154"/>
    <w:rsid w:val="00A661B3"/>
    <w:rsid w:val="00A66493"/>
    <w:rsid w:val="00A72CDA"/>
    <w:rsid w:val="00A750AE"/>
    <w:rsid w:val="00A7637C"/>
    <w:rsid w:val="00A76492"/>
    <w:rsid w:val="00A76AA1"/>
    <w:rsid w:val="00A8065B"/>
    <w:rsid w:val="00A81706"/>
    <w:rsid w:val="00A81986"/>
    <w:rsid w:val="00A8264A"/>
    <w:rsid w:val="00A826BE"/>
    <w:rsid w:val="00A83497"/>
    <w:rsid w:val="00A83B68"/>
    <w:rsid w:val="00A83D37"/>
    <w:rsid w:val="00A85941"/>
    <w:rsid w:val="00A871CE"/>
    <w:rsid w:val="00A87221"/>
    <w:rsid w:val="00A873B5"/>
    <w:rsid w:val="00A87B26"/>
    <w:rsid w:val="00A87EB4"/>
    <w:rsid w:val="00A900A7"/>
    <w:rsid w:val="00A91255"/>
    <w:rsid w:val="00A91F8E"/>
    <w:rsid w:val="00A9468C"/>
    <w:rsid w:val="00A94C83"/>
    <w:rsid w:val="00A95C4E"/>
    <w:rsid w:val="00A97375"/>
    <w:rsid w:val="00AA04FA"/>
    <w:rsid w:val="00AA3224"/>
    <w:rsid w:val="00AA356F"/>
    <w:rsid w:val="00AA5E3B"/>
    <w:rsid w:val="00AA6DDF"/>
    <w:rsid w:val="00AB19C9"/>
    <w:rsid w:val="00AB1ABE"/>
    <w:rsid w:val="00AB1E7E"/>
    <w:rsid w:val="00AB253E"/>
    <w:rsid w:val="00AB3A86"/>
    <w:rsid w:val="00AB3C55"/>
    <w:rsid w:val="00AB466D"/>
    <w:rsid w:val="00AB4FD2"/>
    <w:rsid w:val="00AB7322"/>
    <w:rsid w:val="00AB7545"/>
    <w:rsid w:val="00AC1D0D"/>
    <w:rsid w:val="00AC20BB"/>
    <w:rsid w:val="00AC41D9"/>
    <w:rsid w:val="00AC504E"/>
    <w:rsid w:val="00AC5083"/>
    <w:rsid w:val="00AC5706"/>
    <w:rsid w:val="00AC5B24"/>
    <w:rsid w:val="00AC614F"/>
    <w:rsid w:val="00AC6550"/>
    <w:rsid w:val="00AD036D"/>
    <w:rsid w:val="00AD0E7C"/>
    <w:rsid w:val="00AD182C"/>
    <w:rsid w:val="00AD2561"/>
    <w:rsid w:val="00AD4010"/>
    <w:rsid w:val="00AD4483"/>
    <w:rsid w:val="00AD4D07"/>
    <w:rsid w:val="00AD50F0"/>
    <w:rsid w:val="00AD5BB6"/>
    <w:rsid w:val="00AD5D74"/>
    <w:rsid w:val="00AD76C0"/>
    <w:rsid w:val="00AE09A3"/>
    <w:rsid w:val="00AE129B"/>
    <w:rsid w:val="00AE1927"/>
    <w:rsid w:val="00AE32EA"/>
    <w:rsid w:val="00AE3D84"/>
    <w:rsid w:val="00AE48F2"/>
    <w:rsid w:val="00AE67C4"/>
    <w:rsid w:val="00AE6D33"/>
    <w:rsid w:val="00AF2075"/>
    <w:rsid w:val="00AF20AB"/>
    <w:rsid w:val="00AF3037"/>
    <w:rsid w:val="00AF3146"/>
    <w:rsid w:val="00AF3A35"/>
    <w:rsid w:val="00AF562A"/>
    <w:rsid w:val="00AF5ADE"/>
    <w:rsid w:val="00AF5CBF"/>
    <w:rsid w:val="00AF5E72"/>
    <w:rsid w:val="00AF5F22"/>
    <w:rsid w:val="00AF6F28"/>
    <w:rsid w:val="00B000A7"/>
    <w:rsid w:val="00B00C01"/>
    <w:rsid w:val="00B026BD"/>
    <w:rsid w:val="00B034A8"/>
    <w:rsid w:val="00B03AD4"/>
    <w:rsid w:val="00B03C4D"/>
    <w:rsid w:val="00B0414A"/>
    <w:rsid w:val="00B0471F"/>
    <w:rsid w:val="00B05D9F"/>
    <w:rsid w:val="00B0678E"/>
    <w:rsid w:val="00B0745D"/>
    <w:rsid w:val="00B1047A"/>
    <w:rsid w:val="00B1106C"/>
    <w:rsid w:val="00B112F9"/>
    <w:rsid w:val="00B116BB"/>
    <w:rsid w:val="00B12149"/>
    <w:rsid w:val="00B1215F"/>
    <w:rsid w:val="00B1366B"/>
    <w:rsid w:val="00B14991"/>
    <w:rsid w:val="00B14BC0"/>
    <w:rsid w:val="00B15279"/>
    <w:rsid w:val="00B15CE0"/>
    <w:rsid w:val="00B1679E"/>
    <w:rsid w:val="00B17C3A"/>
    <w:rsid w:val="00B21E99"/>
    <w:rsid w:val="00B2248B"/>
    <w:rsid w:val="00B23417"/>
    <w:rsid w:val="00B235DC"/>
    <w:rsid w:val="00B23CEE"/>
    <w:rsid w:val="00B23D5E"/>
    <w:rsid w:val="00B265D2"/>
    <w:rsid w:val="00B27ABC"/>
    <w:rsid w:val="00B30544"/>
    <w:rsid w:val="00B31197"/>
    <w:rsid w:val="00B323EB"/>
    <w:rsid w:val="00B3304E"/>
    <w:rsid w:val="00B33659"/>
    <w:rsid w:val="00B34ADA"/>
    <w:rsid w:val="00B34F7C"/>
    <w:rsid w:val="00B3701A"/>
    <w:rsid w:val="00B378A3"/>
    <w:rsid w:val="00B37B71"/>
    <w:rsid w:val="00B37DCD"/>
    <w:rsid w:val="00B37FFE"/>
    <w:rsid w:val="00B40C5A"/>
    <w:rsid w:val="00B40D4A"/>
    <w:rsid w:val="00B40F9E"/>
    <w:rsid w:val="00B414A9"/>
    <w:rsid w:val="00B41695"/>
    <w:rsid w:val="00B42D45"/>
    <w:rsid w:val="00B43832"/>
    <w:rsid w:val="00B445C2"/>
    <w:rsid w:val="00B45951"/>
    <w:rsid w:val="00B473D2"/>
    <w:rsid w:val="00B47DEC"/>
    <w:rsid w:val="00B50435"/>
    <w:rsid w:val="00B51C75"/>
    <w:rsid w:val="00B52CA1"/>
    <w:rsid w:val="00B55A3B"/>
    <w:rsid w:val="00B573A1"/>
    <w:rsid w:val="00B57A74"/>
    <w:rsid w:val="00B57AEA"/>
    <w:rsid w:val="00B57B74"/>
    <w:rsid w:val="00B6056E"/>
    <w:rsid w:val="00B64C64"/>
    <w:rsid w:val="00B656F1"/>
    <w:rsid w:val="00B67798"/>
    <w:rsid w:val="00B72B94"/>
    <w:rsid w:val="00B747B3"/>
    <w:rsid w:val="00B75C78"/>
    <w:rsid w:val="00B76EEE"/>
    <w:rsid w:val="00B80F98"/>
    <w:rsid w:val="00B815CE"/>
    <w:rsid w:val="00B8175F"/>
    <w:rsid w:val="00B822E8"/>
    <w:rsid w:val="00B82F9F"/>
    <w:rsid w:val="00B8304B"/>
    <w:rsid w:val="00B83C4B"/>
    <w:rsid w:val="00B840EB"/>
    <w:rsid w:val="00B85127"/>
    <w:rsid w:val="00B900C5"/>
    <w:rsid w:val="00B91925"/>
    <w:rsid w:val="00B91FE0"/>
    <w:rsid w:val="00B92164"/>
    <w:rsid w:val="00B92AF6"/>
    <w:rsid w:val="00B94AB7"/>
    <w:rsid w:val="00B96F00"/>
    <w:rsid w:val="00BA1241"/>
    <w:rsid w:val="00BA58F6"/>
    <w:rsid w:val="00BA5A5E"/>
    <w:rsid w:val="00BA5E9F"/>
    <w:rsid w:val="00BA682D"/>
    <w:rsid w:val="00BB05E0"/>
    <w:rsid w:val="00BB14B8"/>
    <w:rsid w:val="00BB1D49"/>
    <w:rsid w:val="00BB2095"/>
    <w:rsid w:val="00BB7284"/>
    <w:rsid w:val="00BB7A16"/>
    <w:rsid w:val="00BC091F"/>
    <w:rsid w:val="00BC38B5"/>
    <w:rsid w:val="00BC60BB"/>
    <w:rsid w:val="00BC668B"/>
    <w:rsid w:val="00BC7E13"/>
    <w:rsid w:val="00BD0655"/>
    <w:rsid w:val="00BD1E3B"/>
    <w:rsid w:val="00BD2099"/>
    <w:rsid w:val="00BD3BB7"/>
    <w:rsid w:val="00BD4686"/>
    <w:rsid w:val="00BD5591"/>
    <w:rsid w:val="00BD5796"/>
    <w:rsid w:val="00BD7179"/>
    <w:rsid w:val="00BE03CC"/>
    <w:rsid w:val="00BE03E8"/>
    <w:rsid w:val="00BE205C"/>
    <w:rsid w:val="00BE2E60"/>
    <w:rsid w:val="00BE36D0"/>
    <w:rsid w:val="00BE466E"/>
    <w:rsid w:val="00BE5A0A"/>
    <w:rsid w:val="00BE6E68"/>
    <w:rsid w:val="00BE737E"/>
    <w:rsid w:val="00BE74C9"/>
    <w:rsid w:val="00BE77BC"/>
    <w:rsid w:val="00BE7C59"/>
    <w:rsid w:val="00BE7D9B"/>
    <w:rsid w:val="00BE7DD8"/>
    <w:rsid w:val="00BE7E03"/>
    <w:rsid w:val="00BF049F"/>
    <w:rsid w:val="00BF2D5E"/>
    <w:rsid w:val="00BF2DBF"/>
    <w:rsid w:val="00BF3030"/>
    <w:rsid w:val="00BF305C"/>
    <w:rsid w:val="00BF3861"/>
    <w:rsid w:val="00BF41AB"/>
    <w:rsid w:val="00BF5EB3"/>
    <w:rsid w:val="00BF7088"/>
    <w:rsid w:val="00BF74D5"/>
    <w:rsid w:val="00BF77A1"/>
    <w:rsid w:val="00BF7A7E"/>
    <w:rsid w:val="00C00398"/>
    <w:rsid w:val="00C003F8"/>
    <w:rsid w:val="00C02451"/>
    <w:rsid w:val="00C037E9"/>
    <w:rsid w:val="00C04490"/>
    <w:rsid w:val="00C04A30"/>
    <w:rsid w:val="00C05051"/>
    <w:rsid w:val="00C050E0"/>
    <w:rsid w:val="00C06626"/>
    <w:rsid w:val="00C06898"/>
    <w:rsid w:val="00C07D24"/>
    <w:rsid w:val="00C10539"/>
    <w:rsid w:val="00C1291D"/>
    <w:rsid w:val="00C138B7"/>
    <w:rsid w:val="00C15B19"/>
    <w:rsid w:val="00C15F6B"/>
    <w:rsid w:val="00C16640"/>
    <w:rsid w:val="00C16737"/>
    <w:rsid w:val="00C17B82"/>
    <w:rsid w:val="00C17E36"/>
    <w:rsid w:val="00C21EF5"/>
    <w:rsid w:val="00C2225E"/>
    <w:rsid w:val="00C23DAF"/>
    <w:rsid w:val="00C270DE"/>
    <w:rsid w:val="00C309DB"/>
    <w:rsid w:val="00C30E7C"/>
    <w:rsid w:val="00C30F5A"/>
    <w:rsid w:val="00C31A75"/>
    <w:rsid w:val="00C31DAB"/>
    <w:rsid w:val="00C31EBB"/>
    <w:rsid w:val="00C329B7"/>
    <w:rsid w:val="00C329FB"/>
    <w:rsid w:val="00C343FD"/>
    <w:rsid w:val="00C35252"/>
    <w:rsid w:val="00C35567"/>
    <w:rsid w:val="00C35913"/>
    <w:rsid w:val="00C35D85"/>
    <w:rsid w:val="00C37B62"/>
    <w:rsid w:val="00C43105"/>
    <w:rsid w:val="00C43F36"/>
    <w:rsid w:val="00C448FE"/>
    <w:rsid w:val="00C44D66"/>
    <w:rsid w:val="00C47946"/>
    <w:rsid w:val="00C47EE1"/>
    <w:rsid w:val="00C50907"/>
    <w:rsid w:val="00C518A3"/>
    <w:rsid w:val="00C51984"/>
    <w:rsid w:val="00C51AAA"/>
    <w:rsid w:val="00C52DE2"/>
    <w:rsid w:val="00C576C5"/>
    <w:rsid w:val="00C57840"/>
    <w:rsid w:val="00C61384"/>
    <w:rsid w:val="00C63E24"/>
    <w:rsid w:val="00C64346"/>
    <w:rsid w:val="00C650E1"/>
    <w:rsid w:val="00C65F18"/>
    <w:rsid w:val="00C663DE"/>
    <w:rsid w:val="00C7111F"/>
    <w:rsid w:val="00C7317D"/>
    <w:rsid w:val="00C74C65"/>
    <w:rsid w:val="00C7595B"/>
    <w:rsid w:val="00C75B17"/>
    <w:rsid w:val="00C771C0"/>
    <w:rsid w:val="00C812EF"/>
    <w:rsid w:val="00C816F2"/>
    <w:rsid w:val="00C819CF"/>
    <w:rsid w:val="00C82FF6"/>
    <w:rsid w:val="00C8386E"/>
    <w:rsid w:val="00C83AAE"/>
    <w:rsid w:val="00C87241"/>
    <w:rsid w:val="00C8791A"/>
    <w:rsid w:val="00C90158"/>
    <w:rsid w:val="00C911A5"/>
    <w:rsid w:val="00C91B75"/>
    <w:rsid w:val="00C92F83"/>
    <w:rsid w:val="00C9351E"/>
    <w:rsid w:val="00C9485C"/>
    <w:rsid w:val="00C9499C"/>
    <w:rsid w:val="00C94AE2"/>
    <w:rsid w:val="00C95234"/>
    <w:rsid w:val="00C973FA"/>
    <w:rsid w:val="00CA27FD"/>
    <w:rsid w:val="00CA57B9"/>
    <w:rsid w:val="00CA59EB"/>
    <w:rsid w:val="00CA62B3"/>
    <w:rsid w:val="00CA7A96"/>
    <w:rsid w:val="00CA7BB3"/>
    <w:rsid w:val="00CB691C"/>
    <w:rsid w:val="00CB6F61"/>
    <w:rsid w:val="00CB76D6"/>
    <w:rsid w:val="00CC04D7"/>
    <w:rsid w:val="00CC090F"/>
    <w:rsid w:val="00CC3F57"/>
    <w:rsid w:val="00CC5880"/>
    <w:rsid w:val="00CD1D91"/>
    <w:rsid w:val="00CD318D"/>
    <w:rsid w:val="00CD48F4"/>
    <w:rsid w:val="00CD5A42"/>
    <w:rsid w:val="00CD5C5B"/>
    <w:rsid w:val="00CD5C98"/>
    <w:rsid w:val="00CD5E64"/>
    <w:rsid w:val="00CD6069"/>
    <w:rsid w:val="00CD6BEC"/>
    <w:rsid w:val="00CE011F"/>
    <w:rsid w:val="00CE0D40"/>
    <w:rsid w:val="00CE16D7"/>
    <w:rsid w:val="00CE1906"/>
    <w:rsid w:val="00CE2256"/>
    <w:rsid w:val="00CE33AE"/>
    <w:rsid w:val="00CE418C"/>
    <w:rsid w:val="00CE44B9"/>
    <w:rsid w:val="00CE4AD4"/>
    <w:rsid w:val="00CF0020"/>
    <w:rsid w:val="00CF0E09"/>
    <w:rsid w:val="00CF1748"/>
    <w:rsid w:val="00CF1FD9"/>
    <w:rsid w:val="00CF21CC"/>
    <w:rsid w:val="00CF26D5"/>
    <w:rsid w:val="00CF307D"/>
    <w:rsid w:val="00CF34D8"/>
    <w:rsid w:val="00CF4105"/>
    <w:rsid w:val="00CF47FC"/>
    <w:rsid w:val="00CF5867"/>
    <w:rsid w:val="00CF6D07"/>
    <w:rsid w:val="00D00769"/>
    <w:rsid w:val="00D02ABF"/>
    <w:rsid w:val="00D02B59"/>
    <w:rsid w:val="00D03CDD"/>
    <w:rsid w:val="00D03CF0"/>
    <w:rsid w:val="00D03D9D"/>
    <w:rsid w:val="00D05223"/>
    <w:rsid w:val="00D102E6"/>
    <w:rsid w:val="00D10B33"/>
    <w:rsid w:val="00D10BBB"/>
    <w:rsid w:val="00D11127"/>
    <w:rsid w:val="00D12788"/>
    <w:rsid w:val="00D134DA"/>
    <w:rsid w:val="00D14141"/>
    <w:rsid w:val="00D15F1A"/>
    <w:rsid w:val="00D16598"/>
    <w:rsid w:val="00D2594E"/>
    <w:rsid w:val="00D27983"/>
    <w:rsid w:val="00D310CF"/>
    <w:rsid w:val="00D31176"/>
    <w:rsid w:val="00D34B35"/>
    <w:rsid w:val="00D40918"/>
    <w:rsid w:val="00D40B87"/>
    <w:rsid w:val="00D41747"/>
    <w:rsid w:val="00D43588"/>
    <w:rsid w:val="00D43D15"/>
    <w:rsid w:val="00D445C8"/>
    <w:rsid w:val="00D44946"/>
    <w:rsid w:val="00D46DAC"/>
    <w:rsid w:val="00D473FA"/>
    <w:rsid w:val="00D51CB8"/>
    <w:rsid w:val="00D521EC"/>
    <w:rsid w:val="00D529A0"/>
    <w:rsid w:val="00D543E1"/>
    <w:rsid w:val="00D625F3"/>
    <w:rsid w:val="00D67643"/>
    <w:rsid w:val="00D70BF1"/>
    <w:rsid w:val="00D72967"/>
    <w:rsid w:val="00D72F7D"/>
    <w:rsid w:val="00D730BA"/>
    <w:rsid w:val="00D736AD"/>
    <w:rsid w:val="00D73791"/>
    <w:rsid w:val="00D747E4"/>
    <w:rsid w:val="00D75885"/>
    <w:rsid w:val="00D76F4B"/>
    <w:rsid w:val="00D770B7"/>
    <w:rsid w:val="00D77486"/>
    <w:rsid w:val="00D8168A"/>
    <w:rsid w:val="00D8291C"/>
    <w:rsid w:val="00D82FD0"/>
    <w:rsid w:val="00D832AC"/>
    <w:rsid w:val="00D84770"/>
    <w:rsid w:val="00D84C23"/>
    <w:rsid w:val="00D85E38"/>
    <w:rsid w:val="00D87CFD"/>
    <w:rsid w:val="00D90274"/>
    <w:rsid w:val="00D909AB"/>
    <w:rsid w:val="00D913BE"/>
    <w:rsid w:val="00D92B14"/>
    <w:rsid w:val="00D9469F"/>
    <w:rsid w:val="00D95BFB"/>
    <w:rsid w:val="00D95CE2"/>
    <w:rsid w:val="00D964D5"/>
    <w:rsid w:val="00DA1406"/>
    <w:rsid w:val="00DA1C15"/>
    <w:rsid w:val="00DA36E8"/>
    <w:rsid w:val="00DA3D32"/>
    <w:rsid w:val="00DA6194"/>
    <w:rsid w:val="00DA6338"/>
    <w:rsid w:val="00DA74C3"/>
    <w:rsid w:val="00DB09F3"/>
    <w:rsid w:val="00DB17A3"/>
    <w:rsid w:val="00DB2F45"/>
    <w:rsid w:val="00DB3363"/>
    <w:rsid w:val="00DB4599"/>
    <w:rsid w:val="00DB490C"/>
    <w:rsid w:val="00DB686A"/>
    <w:rsid w:val="00DB6A6D"/>
    <w:rsid w:val="00DC1103"/>
    <w:rsid w:val="00DC12E0"/>
    <w:rsid w:val="00DC3B76"/>
    <w:rsid w:val="00DC6462"/>
    <w:rsid w:val="00DC70D2"/>
    <w:rsid w:val="00DD0CC8"/>
    <w:rsid w:val="00DD12E4"/>
    <w:rsid w:val="00DD21D2"/>
    <w:rsid w:val="00DD39E9"/>
    <w:rsid w:val="00DD4692"/>
    <w:rsid w:val="00DD532F"/>
    <w:rsid w:val="00DD5523"/>
    <w:rsid w:val="00DD57DD"/>
    <w:rsid w:val="00DD5E7E"/>
    <w:rsid w:val="00DD6EC5"/>
    <w:rsid w:val="00DD7CDD"/>
    <w:rsid w:val="00DE0D53"/>
    <w:rsid w:val="00DE1A7B"/>
    <w:rsid w:val="00DE2031"/>
    <w:rsid w:val="00DE466E"/>
    <w:rsid w:val="00DE7D58"/>
    <w:rsid w:val="00DF08FF"/>
    <w:rsid w:val="00DF238A"/>
    <w:rsid w:val="00DF329A"/>
    <w:rsid w:val="00DF405E"/>
    <w:rsid w:val="00DF4A52"/>
    <w:rsid w:val="00DF7DBF"/>
    <w:rsid w:val="00E015E0"/>
    <w:rsid w:val="00E02B4B"/>
    <w:rsid w:val="00E03A70"/>
    <w:rsid w:val="00E04428"/>
    <w:rsid w:val="00E0444C"/>
    <w:rsid w:val="00E05868"/>
    <w:rsid w:val="00E05ECE"/>
    <w:rsid w:val="00E07858"/>
    <w:rsid w:val="00E07CFA"/>
    <w:rsid w:val="00E11F31"/>
    <w:rsid w:val="00E12A82"/>
    <w:rsid w:val="00E13F80"/>
    <w:rsid w:val="00E1479F"/>
    <w:rsid w:val="00E14B27"/>
    <w:rsid w:val="00E14B70"/>
    <w:rsid w:val="00E1647E"/>
    <w:rsid w:val="00E166FE"/>
    <w:rsid w:val="00E17398"/>
    <w:rsid w:val="00E2162D"/>
    <w:rsid w:val="00E24441"/>
    <w:rsid w:val="00E26BD0"/>
    <w:rsid w:val="00E30623"/>
    <w:rsid w:val="00E31D61"/>
    <w:rsid w:val="00E32194"/>
    <w:rsid w:val="00E321AC"/>
    <w:rsid w:val="00E32A96"/>
    <w:rsid w:val="00E33207"/>
    <w:rsid w:val="00E33430"/>
    <w:rsid w:val="00E3473A"/>
    <w:rsid w:val="00E34BF3"/>
    <w:rsid w:val="00E36443"/>
    <w:rsid w:val="00E366FA"/>
    <w:rsid w:val="00E41A6A"/>
    <w:rsid w:val="00E4210C"/>
    <w:rsid w:val="00E43A4F"/>
    <w:rsid w:val="00E43E81"/>
    <w:rsid w:val="00E44FC6"/>
    <w:rsid w:val="00E453E2"/>
    <w:rsid w:val="00E4719A"/>
    <w:rsid w:val="00E47A2A"/>
    <w:rsid w:val="00E47F79"/>
    <w:rsid w:val="00E47FAE"/>
    <w:rsid w:val="00E50BA4"/>
    <w:rsid w:val="00E50E12"/>
    <w:rsid w:val="00E51A2C"/>
    <w:rsid w:val="00E5283D"/>
    <w:rsid w:val="00E52869"/>
    <w:rsid w:val="00E53064"/>
    <w:rsid w:val="00E53068"/>
    <w:rsid w:val="00E54587"/>
    <w:rsid w:val="00E563A8"/>
    <w:rsid w:val="00E579A1"/>
    <w:rsid w:val="00E57F7B"/>
    <w:rsid w:val="00E605A7"/>
    <w:rsid w:val="00E60866"/>
    <w:rsid w:val="00E60D56"/>
    <w:rsid w:val="00E61A74"/>
    <w:rsid w:val="00E633FA"/>
    <w:rsid w:val="00E639FF"/>
    <w:rsid w:val="00E642B7"/>
    <w:rsid w:val="00E64509"/>
    <w:rsid w:val="00E64D6C"/>
    <w:rsid w:val="00E67570"/>
    <w:rsid w:val="00E70482"/>
    <w:rsid w:val="00E7062A"/>
    <w:rsid w:val="00E70ED2"/>
    <w:rsid w:val="00E70F5A"/>
    <w:rsid w:val="00E71A6D"/>
    <w:rsid w:val="00E71C75"/>
    <w:rsid w:val="00E72EE9"/>
    <w:rsid w:val="00E73BF7"/>
    <w:rsid w:val="00E759AB"/>
    <w:rsid w:val="00E75AE9"/>
    <w:rsid w:val="00E75E5F"/>
    <w:rsid w:val="00E769F5"/>
    <w:rsid w:val="00E76A03"/>
    <w:rsid w:val="00E81645"/>
    <w:rsid w:val="00E83272"/>
    <w:rsid w:val="00E87AB1"/>
    <w:rsid w:val="00E90E28"/>
    <w:rsid w:val="00E91F76"/>
    <w:rsid w:val="00E92082"/>
    <w:rsid w:val="00E93DDB"/>
    <w:rsid w:val="00E95413"/>
    <w:rsid w:val="00E9588F"/>
    <w:rsid w:val="00E96E78"/>
    <w:rsid w:val="00E97109"/>
    <w:rsid w:val="00EA1566"/>
    <w:rsid w:val="00EA3155"/>
    <w:rsid w:val="00EA36AC"/>
    <w:rsid w:val="00EA3B03"/>
    <w:rsid w:val="00EA6616"/>
    <w:rsid w:val="00EB0A3D"/>
    <w:rsid w:val="00EB0EA4"/>
    <w:rsid w:val="00EB114A"/>
    <w:rsid w:val="00EB1B22"/>
    <w:rsid w:val="00EB1E22"/>
    <w:rsid w:val="00EB20B1"/>
    <w:rsid w:val="00EB262D"/>
    <w:rsid w:val="00EB288D"/>
    <w:rsid w:val="00EB5D9F"/>
    <w:rsid w:val="00EB7DFE"/>
    <w:rsid w:val="00EC1229"/>
    <w:rsid w:val="00EC351D"/>
    <w:rsid w:val="00EC3B68"/>
    <w:rsid w:val="00ED20BB"/>
    <w:rsid w:val="00ED3F38"/>
    <w:rsid w:val="00ED4553"/>
    <w:rsid w:val="00ED5012"/>
    <w:rsid w:val="00ED6284"/>
    <w:rsid w:val="00ED6E11"/>
    <w:rsid w:val="00ED7F26"/>
    <w:rsid w:val="00EE0228"/>
    <w:rsid w:val="00EE1C82"/>
    <w:rsid w:val="00EE304D"/>
    <w:rsid w:val="00EE34E7"/>
    <w:rsid w:val="00EE3968"/>
    <w:rsid w:val="00EE3977"/>
    <w:rsid w:val="00EE3D98"/>
    <w:rsid w:val="00EE476A"/>
    <w:rsid w:val="00EE5433"/>
    <w:rsid w:val="00EE72B9"/>
    <w:rsid w:val="00EE79D4"/>
    <w:rsid w:val="00EF2426"/>
    <w:rsid w:val="00EF52CA"/>
    <w:rsid w:val="00EF5B12"/>
    <w:rsid w:val="00EF65BF"/>
    <w:rsid w:val="00EF7B75"/>
    <w:rsid w:val="00F008E6"/>
    <w:rsid w:val="00F00C4F"/>
    <w:rsid w:val="00F01466"/>
    <w:rsid w:val="00F01E86"/>
    <w:rsid w:val="00F03376"/>
    <w:rsid w:val="00F035F3"/>
    <w:rsid w:val="00F03C33"/>
    <w:rsid w:val="00F03DF6"/>
    <w:rsid w:val="00F054AD"/>
    <w:rsid w:val="00F06023"/>
    <w:rsid w:val="00F067DD"/>
    <w:rsid w:val="00F077C3"/>
    <w:rsid w:val="00F07860"/>
    <w:rsid w:val="00F11617"/>
    <w:rsid w:val="00F1172F"/>
    <w:rsid w:val="00F11D1C"/>
    <w:rsid w:val="00F12ACB"/>
    <w:rsid w:val="00F15210"/>
    <w:rsid w:val="00F21DBD"/>
    <w:rsid w:val="00F22EEC"/>
    <w:rsid w:val="00F246D4"/>
    <w:rsid w:val="00F24F8D"/>
    <w:rsid w:val="00F2505D"/>
    <w:rsid w:val="00F27061"/>
    <w:rsid w:val="00F303CF"/>
    <w:rsid w:val="00F31799"/>
    <w:rsid w:val="00F31881"/>
    <w:rsid w:val="00F32C5F"/>
    <w:rsid w:val="00F33C7C"/>
    <w:rsid w:val="00F3428E"/>
    <w:rsid w:val="00F34826"/>
    <w:rsid w:val="00F352D4"/>
    <w:rsid w:val="00F35669"/>
    <w:rsid w:val="00F35AE3"/>
    <w:rsid w:val="00F35CE4"/>
    <w:rsid w:val="00F36039"/>
    <w:rsid w:val="00F36BBD"/>
    <w:rsid w:val="00F370F1"/>
    <w:rsid w:val="00F4089C"/>
    <w:rsid w:val="00F423CF"/>
    <w:rsid w:val="00F44473"/>
    <w:rsid w:val="00F46A4C"/>
    <w:rsid w:val="00F473DB"/>
    <w:rsid w:val="00F474F5"/>
    <w:rsid w:val="00F536F2"/>
    <w:rsid w:val="00F545AB"/>
    <w:rsid w:val="00F55D30"/>
    <w:rsid w:val="00F5606F"/>
    <w:rsid w:val="00F560BC"/>
    <w:rsid w:val="00F578B4"/>
    <w:rsid w:val="00F61DF7"/>
    <w:rsid w:val="00F62453"/>
    <w:rsid w:val="00F62B93"/>
    <w:rsid w:val="00F62E9A"/>
    <w:rsid w:val="00F65216"/>
    <w:rsid w:val="00F65E8A"/>
    <w:rsid w:val="00F67339"/>
    <w:rsid w:val="00F71ABC"/>
    <w:rsid w:val="00F7205E"/>
    <w:rsid w:val="00F72B23"/>
    <w:rsid w:val="00F72BD2"/>
    <w:rsid w:val="00F7329C"/>
    <w:rsid w:val="00F73573"/>
    <w:rsid w:val="00F73DB5"/>
    <w:rsid w:val="00F74616"/>
    <w:rsid w:val="00F753CB"/>
    <w:rsid w:val="00F755C8"/>
    <w:rsid w:val="00F75603"/>
    <w:rsid w:val="00F75ADE"/>
    <w:rsid w:val="00F75E01"/>
    <w:rsid w:val="00F7635C"/>
    <w:rsid w:val="00F77401"/>
    <w:rsid w:val="00F80336"/>
    <w:rsid w:val="00F81943"/>
    <w:rsid w:val="00F837A1"/>
    <w:rsid w:val="00F83AE7"/>
    <w:rsid w:val="00F83AFD"/>
    <w:rsid w:val="00F85397"/>
    <w:rsid w:val="00F86076"/>
    <w:rsid w:val="00F86F17"/>
    <w:rsid w:val="00F907F4"/>
    <w:rsid w:val="00F91F09"/>
    <w:rsid w:val="00F9236D"/>
    <w:rsid w:val="00F93CB7"/>
    <w:rsid w:val="00F94C9E"/>
    <w:rsid w:val="00F94CFA"/>
    <w:rsid w:val="00F9739E"/>
    <w:rsid w:val="00FA0401"/>
    <w:rsid w:val="00FA0950"/>
    <w:rsid w:val="00FA329B"/>
    <w:rsid w:val="00FA42AF"/>
    <w:rsid w:val="00FA4BAF"/>
    <w:rsid w:val="00FA5285"/>
    <w:rsid w:val="00FA71F8"/>
    <w:rsid w:val="00FA7D6E"/>
    <w:rsid w:val="00FB2246"/>
    <w:rsid w:val="00FB2A9C"/>
    <w:rsid w:val="00FB40BA"/>
    <w:rsid w:val="00FB6312"/>
    <w:rsid w:val="00FB7869"/>
    <w:rsid w:val="00FC100E"/>
    <w:rsid w:val="00FC20AD"/>
    <w:rsid w:val="00FC3355"/>
    <w:rsid w:val="00FC583C"/>
    <w:rsid w:val="00FC7CE8"/>
    <w:rsid w:val="00FD1B36"/>
    <w:rsid w:val="00FD22E1"/>
    <w:rsid w:val="00FD2BF0"/>
    <w:rsid w:val="00FD38F0"/>
    <w:rsid w:val="00FD3F6C"/>
    <w:rsid w:val="00FD45B2"/>
    <w:rsid w:val="00FD5159"/>
    <w:rsid w:val="00FD56AD"/>
    <w:rsid w:val="00FD579E"/>
    <w:rsid w:val="00FD5884"/>
    <w:rsid w:val="00FD5F0E"/>
    <w:rsid w:val="00FD6F20"/>
    <w:rsid w:val="00FE2035"/>
    <w:rsid w:val="00FE210A"/>
    <w:rsid w:val="00FE28F9"/>
    <w:rsid w:val="00FE4AB0"/>
    <w:rsid w:val="00FE5F88"/>
    <w:rsid w:val="00FE6D99"/>
    <w:rsid w:val="00FF0C96"/>
    <w:rsid w:val="00FF22F6"/>
    <w:rsid w:val="00FF2EC6"/>
    <w:rsid w:val="00FF54DD"/>
    <w:rsid w:val="00FF6DFF"/>
    <w:rsid w:val="00FF768D"/>
    <w:rsid w:val="01DD10F8"/>
    <w:rsid w:val="02580FEC"/>
    <w:rsid w:val="0425C61F"/>
    <w:rsid w:val="042D1394"/>
    <w:rsid w:val="057B0EB1"/>
    <w:rsid w:val="059624F2"/>
    <w:rsid w:val="0598A43E"/>
    <w:rsid w:val="06564B04"/>
    <w:rsid w:val="06A73E67"/>
    <w:rsid w:val="06B06C40"/>
    <w:rsid w:val="072BE986"/>
    <w:rsid w:val="0757395B"/>
    <w:rsid w:val="08BF3B6C"/>
    <w:rsid w:val="09D7308D"/>
    <w:rsid w:val="0A5557B7"/>
    <w:rsid w:val="0A807584"/>
    <w:rsid w:val="0A9FE1B3"/>
    <w:rsid w:val="0B584998"/>
    <w:rsid w:val="0BCF75F2"/>
    <w:rsid w:val="0BD2C702"/>
    <w:rsid w:val="0C904FA5"/>
    <w:rsid w:val="0E3DF363"/>
    <w:rsid w:val="0E5FCB90"/>
    <w:rsid w:val="0FCAB764"/>
    <w:rsid w:val="0FD884EA"/>
    <w:rsid w:val="118CA8F0"/>
    <w:rsid w:val="1221A181"/>
    <w:rsid w:val="12F222A5"/>
    <w:rsid w:val="13542847"/>
    <w:rsid w:val="13CEA7FE"/>
    <w:rsid w:val="149A1DA4"/>
    <w:rsid w:val="15002BF8"/>
    <w:rsid w:val="152EBE0C"/>
    <w:rsid w:val="157A47C0"/>
    <w:rsid w:val="1594FB89"/>
    <w:rsid w:val="1661E74D"/>
    <w:rsid w:val="1753868E"/>
    <w:rsid w:val="17E2A6B7"/>
    <w:rsid w:val="18839041"/>
    <w:rsid w:val="18D51A03"/>
    <w:rsid w:val="19064CE0"/>
    <w:rsid w:val="1956A878"/>
    <w:rsid w:val="19D74FAD"/>
    <w:rsid w:val="1A5813F2"/>
    <w:rsid w:val="1A632A4F"/>
    <w:rsid w:val="1B205A48"/>
    <w:rsid w:val="1D8591D7"/>
    <w:rsid w:val="1DB6725B"/>
    <w:rsid w:val="1E9F4265"/>
    <w:rsid w:val="1F325CE4"/>
    <w:rsid w:val="1F47DA20"/>
    <w:rsid w:val="1F8A2DD2"/>
    <w:rsid w:val="1FD698B5"/>
    <w:rsid w:val="20098025"/>
    <w:rsid w:val="2091BB22"/>
    <w:rsid w:val="20E6736D"/>
    <w:rsid w:val="20EF0D15"/>
    <w:rsid w:val="20F83668"/>
    <w:rsid w:val="2135740C"/>
    <w:rsid w:val="21442E12"/>
    <w:rsid w:val="2158D702"/>
    <w:rsid w:val="21B7FA27"/>
    <w:rsid w:val="236FC9D4"/>
    <w:rsid w:val="237EB031"/>
    <w:rsid w:val="23B59187"/>
    <w:rsid w:val="24927C0C"/>
    <w:rsid w:val="2535A35A"/>
    <w:rsid w:val="25CBA78B"/>
    <w:rsid w:val="262ECC3E"/>
    <w:rsid w:val="264E9807"/>
    <w:rsid w:val="269F0055"/>
    <w:rsid w:val="26ED3249"/>
    <w:rsid w:val="26F4FF8A"/>
    <w:rsid w:val="27184427"/>
    <w:rsid w:val="27512698"/>
    <w:rsid w:val="28479DEA"/>
    <w:rsid w:val="286AA87C"/>
    <w:rsid w:val="28A7216B"/>
    <w:rsid w:val="28DE9A35"/>
    <w:rsid w:val="28ECA8D4"/>
    <w:rsid w:val="29836692"/>
    <w:rsid w:val="29A38EF2"/>
    <w:rsid w:val="2A15E823"/>
    <w:rsid w:val="2A3333F7"/>
    <w:rsid w:val="2B387429"/>
    <w:rsid w:val="2B3A2314"/>
    <w:rsid w:val="2BBFB377"/>
    <w:rsid w:val="2C5EC071"/>
    <w:rsid w:val="2CD5F375"/>
    <w:rsid w:val="2D5EB359"/>
    <w:rsid w:val="2D85F7DF"/>
    <w:rsid w:val="2D9F8E85"/>
    <w:rsid w:val="2E5C5130"/>
    <w:rsid w:val="2F1389B8"/>
    <w:rsid w:val="305941BD"/>
    <w:rsid w:val="307968B5"/>
    <w:rsid w:val="30DE925C"/>
    <w:rsid w:val="31194E0C"/>
    <w:rsid w:val="3272BE6F"/>
    <w:rsid w:val="3288C1CC"/>
    <w:rsid w:val="32E21F70"/>
    <w:rsid w:val="3303FE59"/>
    <w:rsid w:val="337F6854"/>
    <w:rsid w:val="347D8939"/>
    <w:rsid w:val="35509CE1"/>
    <w:rsid w:val="35AC2382"/>
    <w:rsid w:val="35F9D288"/>
    <w:rsid w:val="36B70916"/>
    <w:rsid w:val="3751C4CE"/>
    <w:rsid w:val="37705F9E"/>
    <w:rsid w:val="37F6C6EB"/>
    <w:rsid w:val="38B2B398"/>
    <w:rsid w:val="38DF638E"/>
    <w:rsid w:val="390E7F9C"/>
    <w:rsid w:val="3A240E04"/>
    <w:rsid w:val="3AEAAA46"/>
    <w:rsid w:val="3AEDD174"/>
    <w:rsid w:val="3B8FD49B"/>
    <w:rsid w:val="3B93C02F"/>
    <w:rsid w:val="3BAA748B"/>
    <w:rsid w:val="3C3955AA"/>
    <w:rsid w:val="3C89A1D5"/>
    <w:rsid w:val="3E55E4E4"/>
    <w:rsid w:val="3EB7656E"/>
    <w:rsid w:val="3FC9418F"/>
    <w:rsid w:val="3FF83D5A"/>
    <w:rsid w:val="40D6B1EA"/>
    <w:rsid w:val="40FC4D34"/>
    <w:rsid w:val="41523D2E"/>
    <w:rsid w:val="41933BEB"/>
    <w:rsid w:val="41E00331"/>
    <w:rsid w:val="428424C9"/>
    <w:rsid w:val="42F31706"/>
    <w:rsid w:val="44837781"/>
    <w:rsid w:val="44A934DF"/>
    <w:rsid w:val="4559F94B"/>
    <w:rsid w:val="460F14F7"/>
    <w:rsid w:val="463DF7A5"/>
    <w:rsid w:val="466D4A46"/>
    <w:rsid w:val="47063F52"/>
    <w:rsid w:val="4723122C"/>
    <w:rsid w:val="476BE530"/>
    <w:rsid w:val="4772667E"/>
    <w:rsid w:val="4886C072"/>
    <w:rsid w:val="4976BC77"/>
    <w:rsid w:val="4B5E3485"/>
    <w:rsid w:val="4CB50DEA"/>
    <w:rsid w:val="4CB721A2"/>
    <w:rsid w:val="4D6F2D8E"/>
    <w:rsid w:val="4D7E1B04"/>
    <w:rsid w:val="4DF5ABE4"/>
    <w:rsid w:val="4E438386"/>
    <w:rsid w:val="4F3F541A"/>
    <w:rsid w:val="4F4D3511"/>
    <w:rsid w:val="4FE5FDFB"/>
    <w:rsid w:val="501705A9"/>
    <w:rsid w:val="50606112"/>
    <w:rsid w:val="50B285E3"/>
    <w:rsid w:val="515FB3EB"/>
    <w:rsid w:val="51B30E46"/>
    <w:rsid w:val="51BB817B"/>
    <w:rsid w:val="51D8C29E"/>
    <w:rsid w:val="51E093D2"/>
    <w:rsid w:val="51F5048E"/>
    <w:rsid w:val="52538233"/>
    <w:rsid w:val="538E970F"/>
    <w:rsid w:val="5444C578"/>
    <w:rsid w:val="5525E36C"/>
    <w:rsid w:val="55D26801"/>
    <w:rsid w:val="561D3A77"/>
    <w:rsid w:val="56A16740"/>
    <w:rsid w:val="578EA460"/>
    <w:rsid w:val="5921E105"/>
    <w:rsid w:val="59CDCBC5"/>
    <w:rsid w:val="5A109CA9"/>
    <w:rsid w:val="5AAA8277"/>
    <w:rsid w:val="5ADD8BC3"/>
    <w:rsid w:val="5AEAD675"/>
    <w:rsid w:val="5B039775"/>
    <w:rsid w:val="5B9BF780"/>
    <w:rsid w:val="5BF17AD4"/>
    <w:rsid w:val="5C760A6A"/>
    <w:rsid w:val="5CAACB18"/>
    <w:rsid w:val="5CE80837"/>
    <w:rsid w:val="5D4A9D4D"/>
    <w:rsid w:val="5D9CE7B0"/>
    <w:rsid w:val="5D9F5517"/>
    <w:rsid w:val="5DEB0F92"/>
    <w:rsid w:val="5E351A4A"/>
    <w:rsid w:val="5EE06CD2"/>
    <w:rsid w:val="5F1511B5"/>
    <w:rsid w:val="5FD0EAAB"/>
    <w:rsid w:val="60D0AC63"/>
    <w:rsid w:val="6108AECA"/>
    <w:rsid w:val="619FDFAC"/>
    <w:rsid w:val="62243CB9"/>
    <w:rsid w:val="6296D789"/>
    <w:rsid w:val="62981807"/>
    <w:rsid w:val="633BB00D"/>
    <w:rsid w:val="63600EA0"/>
    <w:rsid w:val="6387D8AB"/>
    <w:rsid w:val="645204F9"/>
    <w:rsid w:val="65997731"/>
    <w:rsid w:val="65F935E8"/>
    <w:rsid w:val="66BEEC3E"/>
    <w:rsid w:val="6752AB62"/>
    <w:rsid w:val="67B8E192"/>
    <w:rsid w:val="67D44E5E"/>
    <w:rsid w:val="67FF27D5"/>
    <w:rsid w:val="681A43A0"/>
    <w:rsid w:val="689A36E4"/>
    <w:rsid w:val="69A0DD40"/>
    <w:rsid w:val="69FEF723"/>
    <w:rsid w:val="6A73CD5F"/>
    <w:rsid w:val="6ABD7563"/>
    <w:rsid w:val="6AFFFCCE"/>
    <w:rsid w:val="6B08E7C5"/>
    <w:rsid w:val="6B42F8B4"/>
    <w:rsid w:val="6BAD8DCB"/>
    <w:rsid w:val="6C0F9DC0"/>
    <w:rsid w:val="6C312538"/>
    <w:rsid w:val="6D273023"/>
    <w:rsid w:val="6D9EEDCF"/>
    <w:rsid w:val="6DB75D95"/>
    <w:rsid w:val="6DD50EF2"/>
    <w:rsid w:val="6EC222E6"/>
    <w:rsid w:val="6FDCDA84"/>
    <w:rsid w:val="7179DDA3"/>
    <w:rsid w:val="71A15E0F"/>
    <w:rsid w:val="7287B938"/>
    <w:rsid w:val="7334661A"/>
    <w:rsid w:val="740AC3F8"/>
    <w:rsid w:val="74343742"/>
    <w:rsid w:val="7437FA5F"/>
    <w:rsid w:val="743914D7"/>
    <w:rsid w:val="74AB0A2E"/>
    <w:rsid w:val="75951A2E"/>
    <w:rsid w:val="75B8D825"/>
    <w:rsid w:val="75E1672B"/>
    <w:rsid w:val="7699C7CE"/>
    <w:rsid w:val="76BED00E"/>
    <w:rsid w:val="76E2DBDF"/>
    <w:rsid w:val="778706D3"/>
    <w:rsid w:val="77AC7B9E"/>
    <w:rsid w:val="77B4884B"/>
    <w:rsid w:val="77E40365"/>
    <w:rsid w:val="791931F6"/>
    <w:rsid w:val="7948B444"/>
    <w:rsid w:val="79598C2A"/>
    <w:rsid w:val="799B3B16"/>
    <w:rsid w:val="7B63CE5B"/>
    <w:rsid w:val="7B9F59CA"/>
    <w:rsid w:val="7BB3272F"/>
    <w:rsid w:val="7CD9C8A1"/>
    <w:rsid w:val="7CF3025D"/>
    <w:rsid w:val="7D987DE1"/>
    <w:rsid w:val="7E563BF8"/>
    <w:rsid w:val="7E6EAC39"/>
    <w:rsid w:val="7F0069FC"/>
    <w:rsid w:val="7F41594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98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00"/>
    <w:pPr>
      <w:tabs>
        <w:tab w:val="center" w:pos="4819"/>
        <w:tab w:val="right" w:pos="9638"/>
      </w:tabs>
    </w:pPr>
  </w:style>
  <w:style w:type="character" w:customStyle="1" w:styleId="HeaderChar">
    <w:name w:val="Header Char"/>
    <w:basedOn w:val="DefaultParagraphFont"/>
    <w:link w:val="Header"/>
    <w:uiPriority w:val="99"/>
    <w:rsid w:val="00B96F00"/>
  </w:style>
  <w:style w:type="paragraph" w:styleId="Footer">
    <w:name w:val="footer"/>
    <w:basedOn w:val="Normal"/>
    <w:link w:val="FooterChar"/>
    <w:uiPriority w:val="99"/>
    <w:unhideWhenUsed/>
    <w:rsid w:val="00B96F00"/>
    <w:pPr>
      <w:tabs>
        <w:tab w:val="center" w:pos="4819"/>
        <w:tab w:val="right" w:pos="9638"/>
      </w:tabs>
    </w:pPr>
  </w:style>
  <w:style w:type="character" w:customStyle="1" w:styleId="FooterChar">
    <w:name w:val="Footer Char"/>
    <w:basedOn w:val="DefaultParagraphFont"/>
    <w:link w:val="Footer"/>
    <w:uiPriority w:val="99"/>
    <w:rsid w:val="00B96F00"/>
  </w:style>
  <w:style w:type="table" w:styleId="TableGrid">
    <w:name w:val="Table Grid"/>
    <w:basedOn w:val="TableNormal"/>
    <w:uiPriority w:val="39"/>
    <w:rsid w:val="00B9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AB"/>
    <w:pPr>
      <w:ind w:left="720"/>
      <w:contextualSpacing/>
    </w:pPr>
  </w:style>
  <w:style w:type="paragraph" w:styleId="FootnoteText">
    <w:name w:val="footnote text"/>
    <w:basedOn w:val="Normal"/>
    <w:link w:val="FootnoteTextChar"/>
    <w:uiPriority w:val="99"/>
    <w:semiHidden/>
    <w:unhideWhenUsed/>
    <w:rsid w:val="00E11F31"/>
    <w:rPr>
      <w:sz w:val="20"/>
      <w:szCs w:val="20"/>
    </w:rPr>
  </w:style>
  <w:style w:type="character" w:customStyle="1" w:styleId="FootnoteTextChar">
    <w:name w:val="Footnote Text Char"/>
    <w:basedOn w:val="DefaultParagraphFont"/>
    <w:link w:val="FootnoteText"/>
    <w:uiPriority w:val="99"/>
    <w:semiHidden/>
    <w:rsid w:val="00E11F31"/>
    <w:rPr>
      <w:sz w:val="20"/>
      <w:szCs w:val="20"/>
    </w:rPr>
  </w:style>
  <w:style w:type="character" w:styleId="FootnoteReference">
    <w:name w:val="footnote reference"/>
    <w:basedOn w:val="DefaultParagraphFont"/>
    <w:uiPriority w:val="99"/>
    <w:semiHidden/>
    <w:unhideWhenUsed/>
    <w:rsid w:val="00E11F31"/>
    <w:rPr>
      <w:vertAlign w:val="superscript"/>
    </w:rPr>
  </w:style>
  <w:style w:type="character" w:styleId="CommentReference">
    <w:name w:val="annotation reference"/>
    <w:basedOn w:val="DefaultParagraphFont"/>
    <w:uiPriority w:val="99"/>
    <w:semiHidden/>
    <w:unhideWhenUsed/>
    <w:rsid w:val="00190937"/>
    <w:rPr>
      <w:sz w:val="16"/>
      <w:szCs w:val="16"/>
    </w:rPr>
  </w:style>
  <w:style w:type="paragraph" w:styleId="CommentText">
    <w:name w:val="annotation text"/>
    <w:basedOn w:val="Normal"/>
    <w:link w:val="CommentTextChar"/>
    <w:uiPriority w:val="99"/>
    <w:unhideWhenUsed/>
    <w:rsid w:val="00190937"/>
    <w:rPr>
      <w:sz w:val="20"/>
      <w:szCs w:val="20"/>
    </w:rPr>
  </w:style>
  <w:style w:type="character" w:customStyle="1" w:styleId="CommentTextChar">
    <w:name w:val="Comment Text Char"/>
    <w:basedOn w:val="DefaultParagraphFont"/>
    <w:link w:val="CommentText"/>
    <w:uiPriority w:val="99"/>
    <w:rsid w:val="00190937"/>
    <w:rPr>
      <w:sz w:val="20"/>
      <w:szCs w:val="20"/>
    </w:rPr>
  </w:style>
  <w:style w:type="paragraph" w:styleId="CommentSubject">
    <w:name w:val="annotation subject"/>
    <w:basedOn w:val="CommentText"/>
    <w:next w:val="CommentText"/>
    <w:link w:val="CommentSubjectChar"/>
    <w:uiPriority w:val="99"/>
    <w:semiHidden/>
    <w:unhideWhenUsed/>
    <w:rsid w:val="00190937"/>
    <w:rPr>
      <w:b/>
      <w:bCs/>
    </w:rPr>
  </w:style>
  <w:style w:type="character" w:customStyle="1" w:styleId="CommentSubjectChar">
    <w:name w:val="Comment Subject Char"/>
    <w:basedOn w:val="CommentTextChar"/>
    <w:link w:val="CommentSubject"/>
    <w:uiPriority w:val="99"/>
    <w:semiHidden/>
    <w:rsid w:val="00190937"/>
    <w:rPr>
      <w:b/>
      <w:bCs/>
      <w:sz w:val="20"/>
      <w:szCs w:val="20"/>
    </w:rPr>
  </w:style>
  <w:style w:type="paragraph" w:styleId="BalloonText">
    <w:name w:val="Balloon Text"/>
    <w:basedOn w:val="Normal"/>
    <w:link w:val="BalloonTextChar"/>
    <w:uiPriority w:val="99"/>
    <w:semiHidden/>
    <w:unhideWhenUsed/>
    <w:rsid w:val="0019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37"/>
    <w:rPr>
      <w:rFonts w:ascii="Segoe UI" w:hAnsi="Segoe UI" w:cs="Segoe UI"/>
      <w:sz w:val="18"/>
      <w:szCs w:val="18"/>
    </w:rPr>
  </w:style>
  <w:style w:type="paragraph" w:styleId="NormalWeb">
    <w:name w:val="Normal (Web)"/>
    <w:basedOn w:val="Normal"/>
    <w:uiPriority w:val="99"/>
    <w:unhideWhenUsed/>
    <w:rsid w:val="00C74C65"/>
    <w:pPr>
      <w:spacing w:before="100" w:beforeAutospacing="1" w:after="100" w:afterAutospacing="1"/>
      <w:jc w:val="left"/>
    </w:pPr>
    <w:rPr>
      <w:rFonts w:ascii="Times New Roman" w:eastAsia="Times New Roman" w:hAnsi="Times New Roman" w:cs="Times New Roman"/>
      <w:sz w:val="24"/>
      <w:szCs w:val="24"/>
      <w:lang w:eastAsia="et-EE"/>
    </w:rPr>
  </w:style>
  <w:style w:type="character" w:styleId="HTMLVariable">
    <w:name w:val="HTML Variable"/>
    <w:basedOn w:val="DefaultParagraphFont"/>
    <w:uiPriority w:val="99"/>
    <w:semiHidden/>
    <w:unhideWhenUsed/>
    <w:rsid w:val="00C74C65"/>
    <w:rPr>
      <w:i/>
      <w:iCs/>
    </w:rPr>
  </w:style>
  <w:style w:type="paragraph" w:customStyle="1" w:styleId="Default">
    <w:name w:val="Default"/>
    <w:rsid w:val="00C74C65"/>
    <w:pPr>
      <w:autoSpaceDE w:val="0"/>
      <w:autoSpaceDN w:val="0"/>
      <w:adjustRightInd w:val="0"/>
      <w:jc w:val="left"/>
    </w:pPr>
    <w:rPr>
      <w:rFonts w:ascii="Calibri" w:hAnsi="Calibri" w:cs="Calibri"/>
      <w:color w:val="000000"/>
      <w:sz w:val="24"/>
      <w:szCs w:val="24"/>
    </w:rPr>
  </w:style>
  <w:style w:type="paragraph" w:styleId="NoSpacing">
    <w:name w:val="No Spacing"/>
    <w:uiPriority w:val="1"/>
    <w:qFormat/>
    <w:rsid w:val="009C106A"/>
  </w:style>
  <w:style w:type="character" w:customStyle="1" w:styleId="apple-converted-space">
    <w:name w:val="apple-converted-space"/>
    <w:basedOn w:val="DefaultParagraphFont"/>
    <w:rsid w:val="007B2667"/>
  </w:style>
  <w:style w:type="character" w:styleId="Hyperlink">
    <w:name w:val="Hyperlink"/>
    <w:basedOn w:val="DefaultParagraphFont"/>
    <w:uiPriority w:val="99"/>
    <w:unhideWhenUsed/>
    <w:rsid w:val="0011698E"/>
    <w:rPr>
      <w:color w:val="0563C1" w:themeColor="hyperlink"/>
      <w:u w:val="single"/>
    </w:rPr>
  </w:style>
  <w:style w:type="paragraph" w:styleId="HTMLPreformatted">
    <w:name w:val="HTML Preformatted"/>
    <w:basedOn w:val="Normal"/>
    <w:link w:val="HTMLPreformattedChar"/>
    <w:uiPriority w:val="99"/>
    <w:semiHidden/>
    <w:unhideWhenUsed/>
    <w:rsid w:val="009E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1706"/>
    <w:rPr>
      <w:rFonts w:ascii="Courier New" w:eastAsia="Times New Roman" w:hAnsi="Courier New" w:cs="Courier New"/>
      <w:sz w:val="20"/>
      <w:szCs w:val="20"/>
      <w:lang w:val="en-GB"/>
    </w:rPr>
  </w:style>
  <w:style w:type="character" w:customStyle="1" w:styleId="UnresolvedMention1">
    <w:name w:val="Unresolved Mention1"/>
    <w:basedOn w:val="DefaultParagraphFont"/>
    <w:uiPriority w:val="99"/>
    <w:semiHidden/>
    <w:unhideWhenUsed/>
    <w:rsid w:val="00F545AB"/>
    <w:rPr>
      <w:color w:val="605E5C"/>
      <w:shd w:val="clear" w:color="auto" w:fill="E1DFDD"/>
    </w:rPr>
  </w:style>
  <w:style w:type="character" w:styleId="Strong">
    <w:name w:val="Strong"/>
    <w:basedOn w:val="DefaultParagraphFont"/>
    <w:uiPriority w:val="22"/>
    <w:qFormat/>
    <w:rsid w:val="00F5606F"/>
    <w:rPr>
      <w:b/>
      <w:bCs/>
    </w:rPr>
  </w:style>
  <w:style w:type="character" w:styleId="UnresolvedMention">
    <w:name w:val="Unresolved Mention"/>
    <w:basedOn w:val="DefaultParagraphFont"/>
    <w:uiPriority w:val="99"/>
    <w:unhideWhenUsed/>
    <w:rsid w:val="00D445C8"/>
    <w:rPr>
      <w:color w:val="605E5C"/>
      <w:shd w:val="clear" w:color="auto" w:fill="E1DFDD"/>
    </w:rPr>
  </w:style>
  <w:style w:type="paragraph" w:styleId="Revision">
    <w:name w:val="Revision"/>
    <w:hidden/>
    <w:uiPriority w:val="99"/>
    <w:semiHidden/>
    <w:rsid w:val="00231826"/>
    <w:pPr>
      <w:jc w:val="left"/>
    </w:pPr>
    <w:rPr>
      <w:rFonts w:eastAsiaTheme="minorEastAsia"/>
    </w:rPr>
  </w:style>
  <w:style w:type="paragraph" w:styleId="EndnoteText">
    <w:name w:val="endnote text"/>
    <w:basedOn w:val="Normal"/>
    <w:link w:val="EndnoteTextChar"/>
    <w:uiPriority w:val="99"/>
    <w:semiHidden/>
    <w:unhideWhenUsed/>
    <w:rsid w:val="00B573A1"/>
    <w:rPr>
      <w:sz w:val="20"/>
      <w:szCs w:val="20"/>
    </w:rPr>
  </w:style>
  <w:style w:type="character" w:customStyle="1" w:styleId="EndnoteTextChar">
    <w:name w:val="Endnote Text Char"/>
    <w:basedOn w:val="DefaultParagraphFont"/>
    <w:link w:val="EndnoteText"/>
    <w:uiPriority w:val="99"/>
    <w:semiHidden/>
    <w:rsid w:val="00B573A1"/>
    <w:rPr>
      <w:rFonts w:eastAsiaTheme="minorEastAsia"/>
      <w:sz w:val="20"/>
      <w:szCs w:val="20"/>
    </w:rPr>
  </w:style>
  <w:style w:type="character" w:styleId="EndnoteReference">
    <w:name w:val="endnote reference"/>
    <w:basedOn w:val="DefaultParagraphFont"/>
    <w:uiPriority w:val="99"/>
    <w:semiHidden/>
    <w:unhideWhenUsed/>
    <w:rsid w:val="00B573A1"/>
    <w:rPr>
      <w:vertAlign w:val="superscript"/>
    </w:rPr>
  </w:style>
  <w:style w:type="character" w:styleId="FollowedHyperlink">
    <w:name w:val="FollowedHyperlink"/>
    <w:basedOn w:val="DefaultParagraphFont"/>
    <w:uiPriority w:val="99"/>
    <w:semiHidden/>
    <w:unhideWhenUsed/>
    <w:rsid w:val="00B94AB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4978EC"/>
    <w:rPr>
      <w:i/>
      <w:iCs/>
    </w:rPr>
  </w:style>
  <w:style w:type="paragraph" w:styleId="BodyText">
    <w:name w:val="Body Text"/>
    <w:basedOn w:val="Normal"/>
    <w:link w:val="BodyTextChar"/>
    <w:uiPriority w:val="1"/>
    <w:qFormat/>
    <w:rsid w:val="0066323B"/>
    <w:pPr>
      <w:widowControl w:val="0"/>
      <w:autoSpaceDE w:val="0"/>
      <w:autoSpaceDN w:val="0"/>
      <w:spacing w:line="360" w:lineRule="auto"/>
      <w:jc w:val="left"/>
    </w:pPr>
    <w:rPr>
      <w:rFonts w:ascii="Arial" w:eastAsia="Arial MT" w:hAnsi="Arial" w:cs="Arial MT"/>
      <w:szCs w:val="18"/>
    </w:rPr>
  </w:style>
  <w:style w:type="character" w:customStyle="1" w:styleId="BodyTextChar">
    <w:name w:val="Body Text Char"/>
    <w:basedOn w:val="DefaultParagraphFont"/>
    <w:link w:val="BodyText"/>
    <w:uiPriority w:val="1"/>
    <w:rsid w:val="0066323B"/>
    <w:rPr>
      <w:rFonts w:ascii="Arial" w:eastAsia="Arial MT" w:hAnsi="Arial" w:cs="Arial MT"/>
      <w:szCs w:val="18"/>
    </w:rPr>
  </w:style>
  <w:style w:type="character" w:customStyle="1" w:styleId="normaltextrun">
    <w:name w:val="normaltextrun"/>
    <w:basedOn w:val="DefaultParagraphFont"/>
    <w:rsid w:val="002D5197"/>
  </w:style>
  <w:style w:type="character" w:customStyle="1" w:styleId="findhit">
    <w:name w:val="findhit"/>
    <w:basedOn w:val="DefaultParagraphFont"/>
    <w:rsid w:val="002D5197"/>
  </w:style>
  <w:style w:type="character" w:customStyle="1" w:styleId="eop">
    <w:name w:val="eop"/>
    <w:basedOn w:val="DefaultParagraphFont"/>
    <w:rsid w:val="002D5197"/>
  </w:style>
  <w:style w:type="character" w:customStyle="1" w:styleId="ui-provider">
    <w:name w:val="ui-provider"/>
    <w:basedOn w:val="DefaultParagraphFont"/>
    <w:rsid w:val="007D3C7A"/>
  </w:style>
  <w:style w:type="paragraph" w:customStyle="1" w:styleId="paragraph">
    <w:name w:val="paragraph"/>
    <w:basedOn w:val="Normal"/>
    <w:rsid w:val="00411DD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590">
      <w:bodyDiv w:val="1"/>
      <w:marLeft w:val="0"/>
      <w:marRight w:val="0"/>
      <w:marTop w:val="0"/>
      <w:marBottom w:val="0"/>
      <w:divBdr>
        <w:top w:val="none" w:sz="0" w:space="0" w:color="auto"/>
        <w:left w:val="none" w:sz="0" w:space="0" w:color="auto"/>
        <w:bottom w:val="none" w:sz="0" w:space="0" w:color="auto"/>
        <w:right w:val="none" w:sz="0" w:space="0" w:color="auto"/>
      </w:divBdr>
    </w:div>
    <w:div w:id="60911416">
      <w:bodyDiv w:val="1"/>
      <w:marLeft w:val="0"/>
      <w:marRight w:val="0"/>
      <w:marTop w:val="0"/>
      <w:marBottom w:val="0"/>
      <w:divBdr>
        <w:top w:val="none" w:sz="0" w:space="0" w:color="auto"/>
        <w:left w:val="none" w:sz="0" w:space="0" w:color="auto"/>
        <w:bottom w:val="none" w:sz="0" w:space="0" w:color="auto"/>
        <w:right w:val="none" w:sz="0" w:space="0" w:color="auto"/>
      </w:divBdr>
    </w:div>
    <w:div w:id="81605246">
      <w:bodyDiv w:val="1"/>
      <w:marLeft w:val="0"/>
      <w:marRight w:val="0"/>
      <w:marTop w:val="0"/>
      <w:marBottom w:val="0"/>
      <w:divBdr>
        <w:top w:val="none" w:sz="0" w:space="0" w:color="auto"/>
        <w:left w:val="none" w:sz="0" w:space="0" w:color="auto"/>
        <w:bottom w:val="none" w:sz="0" w:space="0" w:color="auto"/>
        <w:right w:val="none" w:sz="0" w:space="0" w:color="auto"/>
      </w:divBdr>
    </w:div>
    <w:div w:id="139738760">
      <w:bodyDiv w:val="1"/>
      <w:marLeft w:val="0"/>
      <w:marRight w:val="0"/>
      <w:marTop w:val="0"/>
      <w:marBottom w:val="0"/>
      <w:divBdr>
        <w:top w:val="none" w:sz="0" w:space="0" w:color="auto"/>
        <w:left w:val="none" w:sz="0" w:space="0" w:color="auto"/>
        <w:bottom w:val="none" w:sz="0" w:space="0" w:color="auto"/>
        <w:right w:val="none" w:sz="0" w:space="0" w:color="auto"/>
      </w:divBdr>
    </w:div>
    <w:div w:id="158886915">
      <w:bodyDiv w:val="1"/>
      <w:marLeft w:val="0"/>
      <w:marRight w:val="0"/>
      <w:marTop w:val="0"/>
      <w:marBottom w:val="0"/>
      <w:divBdr>
        <w:top w:val="none" w:sz="0" w:space="0" w:color="auto"/>
        <w:left w:val="none" w:sz="0" w:space="0" w:color="auto"/>
        <w:bottom w:val="none" w:sz="0" w:space="0" w:color="auto"/>
        <w:right w:val="none" w:sz="0" w:space="0" w:color="auto"/>
      </w:divBdr>
    </w:div>
    <w:div w:id="159348250">
      <w:bodyDiv w:val="1"/>
      <w:marLeft w:val="0"/>
      <w:marRight w:val="0"/>
      <w:marTop w:val="0"/>
      <w:marBottom w:val="0"/>
      <w:divBdr>
        <w:top w:val="none" w:sz="0" w:space="0" w:color="auto"/>
        <w:left w:val="none" w:sz="0" w:space="0" w:color="auto"/>
        <w:bottom w:val="none" w:sz="0" w:space="0" w:color="auto"/>
        <w:right w:val="none" w:sz="0" w:space="0" w:color="auto"/>
      </w:divBdr>
    </w:div>
    <w:div w:id="234322090">
      <w:bodyDiv w:val="1"/>
      <w:marLeft w:val="0"/>
      <w:marRight w:val="0"/>
      <w:marTop w:val="0"/>
      <w:marBottom w:val="0"/>
      <w:divBdr>
        <w:top w:val="none" w:sz="0" w:space="0" w:color="auto"/>
        <w:left w:val="none" w:sz="0" w:space="0" w:color="auto"/>
        <w:bottom w:val="none" w:sz="0" w:space="0" w:color="auto"/>
        <w:right w:val="none" w:sz="0" w:space="0" w:color="auto"/>
      </w:divBdr>
    </w:div>
    <w:div w:id="237709340">
      <w:bodyDiv w:val="1"/>
      <w:marLeft w:val="0"/>
      <w:marRight w:val="0"/>
      <w:marTop w:val="0"/>
      <w:marBottom w:val="0"/>
      <w:divBdr>
        <w:top w:val="none" w:sz="0" w:space="0" w:color="auto"/>
        <w:left w:val="none" w:sz="0" w:space="0" w:color="auto"/>
        <w:bottom w:val="none" w:sz="0" w:space="0" w:color="auto"/>
        <w:right w:val="none" w:sz="0" w:space="0" w:color="auto"/>
      </w:divBdr>
    </w:div>
    <w:div w:id="310983418">
      <w:bodyDiv w:val="1"/>
      <w:marLeft w:val="0"/>
      <w:marRight w:val="0"/>
      <w:marTop w:val="0"/>
      <w:marBottom w:val="0"/>
      <w:divBdr>
        <w:top w:val="none" w:sz="0" w:space="0" w:color="auto"/>
        <w:left w:val="none" w:sz="0" w:space="0" w:color="auto"/>
        <w:bottom w:val="none" w:sz="0" w:space="0" w:color="auto"/>
        <w:right w:val="none" w:sz="0" w:space="0" w:color="auto"/>
      </w:divBdr>
    </w:div>
    <w:div w:id="314650532">
      <w:bodyDiv w:val="1"/>
      <w:marLeft w:val="0"/>
      <w:marRight w:val="0"/>
      <w:marTop w:val="0"/>
      <w:marBottom w:val="0"/>
      <w:divBdr>
        <w:top w:val="none" w:sz="0" w:space="0" w:color="auto"/>
        <w:left w:val="none" w:sz="0" w:space="0" w:color="auto"/>
        <w:bottom w:val="none" w:sz="0" w:space="0" w:color="auto"/>
        <w:right w:val="none" w:sz="0" w:space="0" w:color="auto"/>
      </w:divBdr>
    </w:div>
    <w:div w:id="389882632">
      <w:bodyDiv w:val="1"/>
      <w:marLeft w:val="0"/>
      <w:marRight w:val="0"/>
      <w:marTop w:val="0"/>
      <w:marBottom w:val="0"/>
      <w:divBdr>
        <w:top w:val="none" w:sz="0" w:space="0" w:color="auto"/>
        <w:left w:val="none" w:sz="0" w:space="0" w:color="auto"/>
        <w:bottom w:val="none" w:sz="0" w:space="0" w:color="auto"/>
        <w:right w:val="none" w:sz="0" w:space="0" w:color="auto"/>
      </w:divBdr>
    </w:div>
    <w:div w:id="437256794">
      <w:bodyDiv w:val="1"/>
      <w:marLeft w:val="0"/>
      <w:marRight w:val="0"/>
      <w:marTop w:val="0"/>
      <w:marBottom w:val="0"/>
      <w:divBdr>
        <w:top w:val="none" w:sz="0" w:space="0" w:color="auto"/>
        <w:left w:val="none" w:sz="0" w:space="0" w:color="auto"/>
        <w:bottom w:val="none" w:sz="0" w:space="0" w:color="auto"/>
        <w:right w:val="none" w:sz="0" w:space="0" w:color="auto"/>
      </w:divBdr>
      <w:divsChild>
        <w:div w:id="1885169959">
          <w:marLeft w:val="0"/>
          <w:marRight w:val="0"/>
          <w:marTop w:val="0"/>
          <w:marBottom w:val="0"/>
          <w:divBdr>
            <w:top w:val="none" w:sz="0" w:space="0" w:color="auto"/>
            <w:left w:val="none" w:sz="0" w:space="0" w:color="auto"/>
            <w:bottom w:val="none" w:sz="0" w:space="0" w:color="auto"/>
            <w:right w:val="none" w:sz="0" w:space="0" w:color="auto"/>
          </w:divBdr>
        </w:div>
      </w:divsChild>
    </w:div>
    <w:div w:id="499393543">
      <w:bodyDiv w:val="1"/>
      <w:marLeft w:val="0"/>
      <w:marRight w:val="0"/>
      <w:marTop w:val="0"/>
      <w:marBottom w:val="0"/>
      <w:divBdr>
        <w:top w:val="none" w:sz="0" w:space="0" w:color="auto"/>
        <w:left w:val="none" w:sz="0" w:space="0" w:color="auto"/>
        <w:bottom w:val="none" w:sz="0" w:space="0" w:color="auto"/>
        <w:right w:val="none" w:sz="0" w:space="0" w:color="auto"/>
      </w:divBdr>
    </w:div>
    <w:div w:id="558128606">
      <w:bodyDiv w:val="1"/>
      <w:marLeft w:val="0"/>
      <w:marRight w:val="0"/>
      <w:marTop w:val="0"/>
      <w:marBottom w:val="0"/>
      <w:divBdr>
        <w:top w:val="none" w:sz="0" w:space="0" w:color="auto"/>
        <w:left w:val="none" w:sz="0" w:space="0" w:color="auto"/>
        <w:bottom w:val="none" w:sz="0" w:space="0" w:color="auto"/>
        <w:right w:val="none" w:sz="0" w:space="0" w:color="auto"/>
      </w:divBdr>
      <w:divsChild>
        <w:div w:id="1263565280">
          <w:marLeft w:val="0"/>
          <w:marRight w:val="0"/>
          <w:marTop w:val="0"/>
          <w:marBottom w:val="0"/>
          <w:divBdr>
            <w:top w:val="none" w:sz="0" w:space="0" w:color="auto"/>
            <w:left w:val="none" w:sz="0" w:space="0" w:color="auto"/>
            <w:bottom w:val="none" w:sz="0" w:space="0" w:color="auto"/>
            <w:right w:val="none" w:sz="0" w:space="0" w:color="auto"/>
          </w:divBdr>
        </w:div>
        <w:div w:id="888154656">
          <w:marLeft w:val="0"/>
          <w:marRight w:val="0"/>
          <w:marTop w:val="0"/>
          <w:marBottom w:val="0"/>
          <w:divBdr>
            <w:top w:val="none" w:sz="0" w:space="0" w:color="auto"/>
            <w:left w:val="none" w:sz="0" w:space="0" w:color="auto"/>
            <w:bottom w:val="none" w:sz="0" w:space="0" w:color="auto"/>
            <w:right w:val="none" w:sz="0" w:space="0" w:color="auto"/>
          </w:divBdr>
        </w:div>
      </w:divsChild>
    </w:div>
    <w:div w:id="563680812">
      <w:bodyDiv w:val="1"/>
      <w:marLeft w:val="0"/>
      <w:marRight w:val="0"/>
      <w:marTop w:val="0"/>
      <w:marBottom w:val="0"/>
      <w:divBdr>
        <w:top w:val="none" w:sz="0" w:space="0" w:color="auto"/>
        <w:left w:val="none" w:sz="0" w:space="0" w:color="auto"/>
        <w:bottom w:val="none" w:sz="0" w:space="0" w:color="auto"/>
        <w:right w:val="none" w:sz="0" w:space="0" w:color="auto"/>
      </w:divBdr>
    </w:div>
    <w:div w:id="710034238">
      <w:bodyDiv w:val="1"/>
      <w:marLeft w:val="0"/>
      <w:marRight w:val="0"/>
      <w:marTop w:val="0"/>
      <w:marBottom w:val="0"/>
      <w:divBdr>
        <w:top w:val="none" w:sz="0" w:space="0" w:color="auto"/>
        <w:left w:val="none" w:sz="0" w:space="0" w:color="auto"/>
        <w:bottom w:val="none" w:sz="0" w:space="0" w:color="auto"/>
        <w:right w:val="none" w:sz="0" w:space="0" w:color="auto"/>
      </w:divBdr>
    </w:div>
    <w:div w:id="744304171">
      <w:bodyDiv w:val="1"/>
      <w:marLeft w:val="0"/>
      <w:marRight w:val="0"/>
      <w:marTop w:val="0"/>
      <w:marBottom w:val="0"/>
      <w:divBdr>
        <w:top w:val="none" w:sz="0" w:space="0" w:color="auto"/>
        <w:left w:val="none" w:sz="0" w:space="0" w:color="auto"/>
        <w:bottom w:val="none" w:sz="0" w:space="0" w:color="auto"/>
        <w:right w:val="none" w:sz="0" w:space="0" w:color="auto"/>
      </w:divBdr>
    </w:div>
    <w:div w:id="759911991">
      <w:bodyDiv w:val="1"/>
      <w:marLeft w:val="0"/>
      <w:marRight w:val="0"/>
      <w:marTop w:val="0"/>
      <w:marBottom w:val="0"/>
      <w:divBdr>
        <w:top w:val="none" w:sz="0" w:space="0" w:color="auto"/>
        <w:left w:val="none" w:sz="0" w:space="0" w:color="auto"/>
        <w:bottom w:val="none" w:sz="0" w:space="0" w:color="auto"/>
        <w:right w:val="none" w:sz="0" w:space="0" w:color="auto"/>
      </w:divBdr>
    </w:div>
    <w:div w:id="859009212">
      <w:bodyDiv w:val="1"/>
      <w:marLeft w:val="0"/>
      <w:marRight w:val="0"/>
      <w:marTop w:val="0"/>
      <w:marBottom w:val="0"/>
      <w:divBdr>
        <w:top w:val="none" w:sz="0" w:space="0" w:color="auto"/>
        <w:left w:val="none" w:sz="0" w:space="0" w:color="auto"/>
        <w:bottom w:val="none" w:sz="0" w:space="0" w:color="auto"/>
        <w:right w:val="none" w:sz="0" w:space="0" w:color="auto"/>
      </w:divBdr>
      <w:divsChild>
        <w:div w:id="2093042091">
          <w:marLeft w:val="0"/>
          <w:marRight w:val="0"/>
          <w:marTop w:val="0"/>
          <w:marBottom w:val="0"/>
          <w:divBdr>
            <w:top w:val="none" w:sz="0" w:space="0" w:color="auto"/>
            <w:left w:val="none" w:sz="0" w:space="0" w:color="auto"/>
            <w:bottom w:val="none" w:sz="0" w:space="0" w:color="auto"/>
            <w:right w:val="none" w:sz="0" w:space="0" w:color="auto"/>
          </w:divBdr>
        </w:div>
      </w:divsChild>
    </w:div>
    <w:div w:id="862595306">
      <w:bodyDiv w:val="1"/>
      <w:marLeft w:val="0"/>
      <w:marRight w:val="0"/>
      <w:marTop w:val="0"/>
      <w:marBottom w:val="0"/>
      <w:divBdr>
        <w:top w:val="none" w:sz="0" w:space="0" w:color="auto"/>
        <w:left w:val="none" w:sz="0" w:space="0" w:color="auto"/>
        <w:bottom w:val="none" w:sz="0" w:space="0" w:color="auto"/>
        <w:right w:val="none" w:sz="0" w:space="0" w:color="auto"/>
      </w:divBdr>
    </w:div>
    <w:div w:id="957834022">
      <w:bodyDiv w:val="1"/>
      <w:marLeft w:val="0"/>
      <w:marRight w:val="0"/>
      <w:marTop w:val="0"/>
      <w:marBottom w:val="0"/>
      <w:divBdr>
        <w:top w:val="none" w:sz="0" w:space="0" w:color="auto"/>
        <w:left w:val="none" w:sz="0" w:space="0" w:color="auto"/>
        <w:bottom w:val="none" w:sz="0" w:space="0" w:color="auto"/>
        <w:right w:val="none" w:sz="0" w:space="0" w:color="auto"/>
      </w:divBdr>
    </w:div>
    <w:div w:id="972366773">
      <w:bodyDiv w:val="1"/>
      <w:marLeft w:val="0"/>
      <w:marRight w:val="0"/>
      <w:marTop w:val="0"/>
      <w:marBottom w:val="0"/>
      <w:divBdr>
        <w:top w:val="none" w:sz="0" w:space="0" w:color="auto"/>
        <w:left w:val="none" w:sz="0" w:space="0" w:color="auto"/>
        <w:bottom w:val="none" w:sz="0" w:space="0" w:color="auto"/>
        <w:right w:val="none" w:sz="0" w:space="0" w:color="auto"/>
      </w:divBdr>
    </w:div>
    <w:div w:id="1220551291">
      <w:bodyDiv w:val="1"/>
      <w:marLeft w:val="0"/>
      <w:marRight w:val="0"/>
      <w:marTop w:val="0"/>
      <w:marBottom w:val="0"/>
      <w:divBdr>
        <w:top w:val="none" w:sz="0" w:space="0" w:color="auto"/>
        <w:left w:val="none" w:sz="0" w:space="0" w:color="auto"/>
        <w:bottom w:val="none" w:sz="0" w:space="0" w:color="auto"/>
        <w:right w:val="none" w:sz="0" w:space="0" w:color="auto"/>
      </w:divBdr>
    </w:div>
    <w:div w:id="1296450616">
      <w:bodyDiv w:val="1"/>
      <w:marLeft w:val="0"/>
      <w:marRight w:val="0"/>
      <w:marTop w:val="0"/>
      <w:marBottom w:val="0"/>
      <w:divBdr>
        <w:top w:val="none" w:sz="0" w:space="0" w:color="auto"/>
        <w:left w:val="none" w:sz="0" w:space="0" w:color="auto"/>
        <w:bottom w:val="none" w:sz="0" w:space="0" w:color="auto"/>
        <w:right w:val="none" w:sz="0" w:space="0" w:color="auto"/>
      </w:divBdr>
    </w:div>
    <w:div w:id="1343512558">
      <w:bodyDiv w:val="1"/>
      <w:marLeft w:val="0"/>
      <w:marRight w:val="0"/>
      <w:marTop w:val="0"/>
      <w:marBottom w:val="0"/>
      <w:divBdr>
        <w:top w:val="none" w:sz="0" w:space="0" w:color="auto"/>
        <w:left w:val="none" w:sz="0" w:space="0" w:color="auto"/>
        <w:bottom w:val="none" w:sz="0" w:space="0" w:color="auto"/>
        <w:right w:val="none" w:sz="0" w:space="0" w:color="auto"/>
      </w:divBdr>
    </w:div>
    <w:div w:id="1449354235">
      <w:bodyDiv w:val="1"/>
      <w:marLeft w:val="0"/>
      <w:marRight w:val="0"/>
      <w:marTop w:val="0"/>
      <w:marBottom w:val="0"/>
      <w:divBdr>
        <w:top w:val="none" w:sz="0" w:space="0" w:color="auto"/>
        <w:left w:val="none" w:sz="0" w:space="0" w:color="auto"/>
        <w:bottom w:val="none" w:sz="0" w:space="0" w:color="auto"/>
        <w:right w:val="none" w:sz="0" w:space="0" w:color="auto"/>
      </w:divBdr>
    </w:div>
    <w:div w:id="1583566216">
      <w:bodyDiv w:val="1"/>
      <w:marLeft w:val="0"/>
      <w:marRight w:val="0"/>
      <w:marTop w:val="0"/>
      <w:marBottom w:val="0"/>
      <w:divBdr>
        <w:top w:val="none" w:sz="0" w:space="0" w:color="auto"/>
        <w:left w:val="none" w:sz="0" w:space="0" w:color="auto"/>
        <w:bottom w:val="none" w:sz="0" w:space="0" w:color="auto"/>
        <w:right w:val="none" w:sz="0" w:space="0" w:color="auto"/>
      </w:divBdr>
    </w:div>
    <w:div w:id="1646085537">
      <w:bodyDiv w:val="1"/>
      <w:marLeft w:val="0"/>
      <w:marRight w:val="0"/>
      <w:marTop w:val="0"/>
      <w:marBottom w:val="0"/>
      <w:divBdr>
        <w:top w:val="none" w:sz="0" w:space="0" w:color="auto"/>
        <w:left w:val="none" w:sz="0" w:space="0" w:color="auto"/>
        <w:bottom w:val="none" w:sz="0" w:space="0" w:color="auto"/>
        <w:right w:val="none" w:sz="0" w:space="0" w:color="auto"/>
      </w:divBdr>
    </w:div>
    <w:div w:id="1805082623">
      <w:bodyDiv w:val="1"/>
      <w:marLeft w:val="0"/>
      <w:marRight w:val="0"/>
      <w:marTop w:val="0"/>
      <w:marBottom w:val="0"/>
      <w:divBdr>
        <w:top w:val="none" w:sz="0" w:space="0" w:color="auto"/>
        <w:left w:val="none" w:sz="0" w:space="0" w:color="auto"/>
        <w:bottom w:val="none" w:sz="0" w:space="0" w:color="auto"/>
        <w:right w:val="none" w:sz="0" w:space="0" w:color="auto"/>
      </w:divBdr>
    </w:div>
    <w:div w:id="1840388900">
      <w:bodyDiv w:val="1"/>
      <w:marLeft w:val="0"/>
      <w:marRight w:val="0"/>
      <w:marTop w:val="0"/>
      <w:marBottom w:val="0"/>
      <w:divBdr>
        <w:top w:val="none" w:sz="0" w:space="0" w:color="auto"/>
        <w:left w:val="none" w:sz="0" w:space="0" w:color="auto"/>
        <w:bottom w:val="none" w:sz="0" w:space="0" w:color="auto"/>
        <w:right w:val="none" w:sz="0" w:space="0" w:color="auto"/>
      </w:divBdr>
    </w:div>
    <w:div w:id="1847866748">
      <w:bodyDiv w:val="1"/>
      <w:marLeft w:val="0"/>
      <w:marRight w:val="0"/>
      <w:marTop w:val="0"/>
      <w:marBottom w:val="0"/>
      <w:divBdr>
        <w:top w:val="none" w:sz="0" w:space="0" w:color="auto"/>
        <w:left w:val="none" w:sz="0" w:space="0" w:color="auto"/>
        <w:bottom w:val="none" w:sz="0" w:space="0" w:color="auto"/>
        <w:right w:val="none" w:sz="0" w:space="0" w:color="auto"/>
      </w:divBdr>
    </w:div>
    <w:div w:id="1881505747">
      <w:bodyDiv w:val="1"/>
      <w:marLeft w:val="0"/>
      <w:marRight w:val="0"/>
      <w:marTop w:val="0"/>
      <w:marBottom w:val="0"/>
      <w:divBdr>
        <w:top w:val="none" w:sz="0" w:space="0" w:color="auto"/>
        <w:left w:val="none" w:sz="0" w:space="0" w:color="auto"/>
        <w:bottom w:val="none" w:sz="0" w:space="0" w:color="auto"/>
        <w:right w:val="none" w:sz="0" w:space="0" w:color="auto"/>
      </w:divBdr>
    </w:div>
    <w:div w:id="1945652247">
      <w:bodyDiv w:val="1"/>
      <w:marLeft w:val="0"/>
      <w:marRight w:val="0"/>
      <w:marTop w:val="0"/>
      <w:marBottom w:val="0"/>
      <w:divBdr>
        <w:top w:val="none" w:sz="0" w:space="0" w:color="auto"/>
        <w:left w:val="none" w:sz="0" w:space="0" w:color="auto"/>
        <w:bottom w:val="none" w:sz="0" w:space="0" w:color="auto"/>
        <w:right w:val="none" w:sz="0" w:space="0" w:color="auto"/>
      </w:divBdr>
    </w:div>
    <w:div w:id="1946187347">
      <w:bodyDiv w:val="1"/>
      <w:marLeft w:val="0"/>
      <w:marRight w:val="0"/>
      <w:marTop w:val="0"/>
      <w:marBottom w:val="0"/>
      <w:divBdr>
        <w:top w:val="none" w:sz="0" w:space="0" w:color="auto"/>
        <w:left w:val="none" w:sz="0" w:space="0" w:color="auto"/>
        <w:bottom w:val="none" w:sz="0" w:space="0" w:color="auto"/>
        <w:right w:val="none" w:sz="0" w:space="0" w:color="auto"/>
      </w:divBdr>
    </w:div>
    <w:div w:id="1975137904">
      <w:bodyDiv w:val="1"/>
      <w:marLeft w:val="0"/>
      <w:marRight w:val="0"/>
      <w:marTop w:val="0"/>
      <w:marBottom w:val="0"/>
      <w:divBdr>
        <w:top w:val="none" w:sz="0" w:space="0" w:color="auto"/>
        <w:left w:val="none" w:sz="0" w:space="0" w:color="auto"/>
        <w:bottom w:val="none" w:sz="0" w:space="0" w:color="auto"/>
        <w:right w:val="none" w:sz="0" w:space="0" w:color="auto"/>
      </w:divBdr>
    </w:div>
    <w:div w:id="2033410578">
      <w:bodyDiv w:val="1"/>
      <w:marLeft w:val="0"/>
      <w:marRight w:val="0"/>
      <w:marTop w:val="0"/>
      <w:marBottom w:val="0"/>
      <w:divBdr>
        <w:top w:val="none" w:sz="0" w:space="0" w:color="auto"/>
        <w:left w:val="none" w:sz="0" w:space="0" w:color="auto"/>
        <w:bottom w:val="none" w:sz="0" w:space="0" w:color="auto"/>
        <w:right w:val="none" w:sz="0" w:space="0" w:color="auto"/>
      </w:divBdr>
    </w:div>
    <w:div w:id="21256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vencija@bekorupcijos.lt" TargetMode="External"/><Relationship Id="rId18" Type="http://schemas.openxmlformats.org/officeDocument/2006/relationships/hyperlink" Target="https://www.linkedin.com/company/ltg-link/mycompany/?viewAsMember=true" TargetMode="External"/><Relationship Id="rId26" Type="http://schemas.openxmlformats.org/officeDocument/2006/relationships/hyperlink" Target="https://support.google.com/chrome/answer/95647?hl=en&amp;ref_topic=14666"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da@ada.lt"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instagram.com/ltg_link/" TargetMode="External"/><Relationship Id="rId25" Type="http://schemas.openxmlformats.org/officeDocument/2006/relationships/hyperlink" Target="https://support.mozilla.org/en-US/kb/cookies-information-websites-store-on-your-computer?redirectlocale=en-US&amp;redirectslug=Cooki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LTGLink" TargetMode="External"/><Relationship Id="rId20" Type="http://schemas.openxmlformats.org/officeDocument/2006/relationships/hyperlink" Target="https://www.tiktok.com/%40ltglink" TargetMode="External"/><Relationship Id="rId29" Type="http://schemas.openxmlformats.org/officeDocument/2006/relationships/hyperlink" Target="https://www.allaboutcook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tglink.lt/privatumo-pranesimas" TargetMode="External"/><Relationship Id="rId24" Type="http://schemas.openxmlformats.org/officeDocument/2006/relationships/hyperlink" Target="https://support.microsoft.com/en-us/windows/delete-and-manage-cookies-168dab11-0753-043d-7c16-ede5947fc64d" TargetMode="External"/><Relationship Id="rId32" Type="http://schemas.openxmlformats.org/officeDocument/2006/relationships/hyperlink" Target="mailto:dap@ltg.l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tglink.lt" TargetMode="External"/><Relationship Id="rId23" Type="http://schemas.openxmlformats.org/officeDocument/2006/relationships/hyperlink" Target="http://www.ltglink.lt" TargetMode="External"/><Relationship Id="rId28" Type="http://schemas.openxmlformats.org/officeDocument/2006/relationships/hyperlink" Target="https://support.apple.com/en-us/HT201265"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channel/UCq6S_jYD9REozJ4pKluNC3w" TargetMode="External"/><Relationship Id="rId31"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trail.lt" TargetMode="External"/><Relationship Id="rId22" Type="http://schemas.openxmlformats.org/officeDocument/2006/relationships/hyperlink" Target="http://www.ltglink.lt" TargetMode="External"/><Relationship Id="rId27" Type="http://schemas.openxmlformats.org/officeDocument/2006/relationships/hyperlink" Target="https://support.apple.com/lt-lt/guide/safari/sfri11471/mac" TargetMode="External"/><Relationship Id="rId30" Type="http://schemas.openxmlformats.org/officeDocument/2006/relationships/hyperlink" Target="https://www.allaboutcookies.org/"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itrail.lt/documents/10291/7935817/PRA%C5%A0YMAS+%C4%AEGYVENDINTI+DUOMEN%C5%B2%20SUBJEKTO+TEIS%C4%98/1877ecd6-e638-433b-9909-15d54c8fd3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0A656696F30D47B9ADC480725593B2" ma:contentTypeVersion="13" ma:contentTypeDescription="Create a new document." ma:contentTypeScope="" ma:versionID="cb5556fe5ac5e2dd3d5ec1512e356010">
  <xsd:schema xmlns:xsd="http://www.w3.org/2001/XMLSchema" xmlns:xs="http://www.w3.org/2001/XMLSchema" xmlns:p="http://schemas.microsoft.com/office/2006/metadata/properties" xmlns:ns2="f4a19b02-410f-41cd-817e-6e09d993b9fa" xmlns:ns3="83a4ee7e-00e3-4443-8219-686fc063b67d" targetNamespace="http://schemas.microsoft.com/office/2006/metadata/properties" ma:root="true" ma:fieldsID="5cbe4c95f682e8cd6b4944de61be3a4a" ns2:_="" ns3:_="">
    <xsd:import namespace="f4a19b02-410f-41cd-817e-6e09d993b9fa"/>
    <xsd:import namespace="83a4ee7e-00e3-4443-8219-686fc063b6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19b02-410f-41cd-817e-6e09d993b9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b2b550-69fa-40d7-804c-27fd30525e99}" ma:internalName="TaxCatchAll" ma:showField="CatchAllData" ma:web="f4a19b02-410f-41cd-817e-6e09d993b9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a4ee7e-00e3-4443-8219-686fc063b6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133eaa-83fd-4405-874f-af0ffe8f43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a19b02-410f-41cd-817e-6e09d993b9fa" xsi:nil="true"/>
    <lcf76f155ced4ddcb4097134ff3c332f xmlns="83a4ee7e-00e3-4443-8219-686fc063b67d">
      <Terms xmlns="http://schemas.microsoft.com/office/infopath/2007/PartnerControls"/>
    </lcf76f155ced4ddcb4097134ff3c332f>
    <SharedWithUsers xmlns="f4a19b02-410f-41cd-817e-6e09d993b9fa">
      <UserInfo>
        <DisplayName>Linas Baranauskas</DisplayName>
        <AccountId>1575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82CCC-EAAA-4804-80D3-2FA99E7796C7}">
  <ds:schemaRefs>
    <ds:schemaRef ds:uri="http://schemas.openxmlformats.org/officeDocument/2006/bibliography"/>
  </ds:schemaRefs>
</ds:datastoreItem>
</file>

<file path=customXml/itemProps2.xml><?xml version="1.0" encoding="utf-8"?>
<ds:datastoreItem xmlns:ds="http://schemas.openxmlformats.org/officeDocument/2006/customXml" ds:itemID="{78223A38-C2C4-453C-AF74-D575A9D3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19b02-410f-41cd-817e-6e09d993b9fa"/>
    <ds:schemaRef ds:uri="83a4ee7e-00e3-4443-8219-686fc063b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A092A-123E-4759-BF85-6F8622D2A982}">
  <ds:schemaRefs>
    <ds:schemaRef ds:uri="http://schemas.microsoft.com/office/2006/metadata/properties"/>
    <ds:schemaRef ds:uri="http://schemas.microsoft.com/office/infopath/2007/PartnerControls"/>
    <ds:schemaRef ds:uri="d99858f8-df0c-4b5b-af46-f46f7832d74b"/>
    <ds:schemaRef ds:uri="cd212509-1f3f-444c-a810-c50ba3bfe9f3"/>
    <ds:schemaRef ds:uri="f4a19b02-410f-41cd-817e-6e09d993b9fa"/>
    <ds:schemaRef ds:uri="83a4ee7e-00e3-4443-8219-686fc063b67d"/>
  </ds:schemaRefs>
</ds:datastoreItem>
</file>

<file path=customXml/itemProps4.xml><?xml version="1.0" encoding="utf-8"?>
<ds:datastoreItem xmlns:ds="http://schemas.openxmlformats.org/officeDocument/2006/customXml" ds:itemID="{518D516F-539D-4CE1-9A17-94ED18B3D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30840</Words>
  <Characters>17580</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2023-07-13T07:10:00Z</dcterms:created>
  <dcterms:modified xsi:type="dcterms:W3CDTF">2023-07-13T07:11:00Z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2019-09-30T10:11:55.3081310Z</vt:lpwstr>
  </property>
  <property fmtid="{D5CDD505-2E9C-101B-9397-08002B2CF9AE}" pid="5" name="MSIP_Label_cfcb905c-755b-4fd4-bd20-0d682d4f1d27_Name">
    <vt:lpwstr>Internal</vt:lpwstr>
  </property>
  <property fmtid="{D5CDD505-2E9C-101B-9397-08002B2CF9AE}" pid="6" name="MSIP_Label_cfcb905c-755b-4fd4-bd20-0d682d4f1d27_ActionId">
    <vt:lpwstr>13acfb06-1ae6-4a53-aee2-6196d4c61e9b</vt:lpwstr>
  </property>
  <property fmtid="{D5CDD505-2E9C-101B-9397-08002B2CF9AE}" pid="7" name="MSIP_Label_cfcb905c-755b-4fd4-bd20-0d682d4f1d27_Extended_MSFT_Method">
    <vt:lpwstr>Automatic</vt:lpwstr>
  </property>
  <property fmtid="{D5CDD505-2E9C-101B-9397-08002B2CF9AE}" pid="8" name="Sensitivity">
    <vt:lpwstr>Internal</vt:lpwstr>
  </property>
  <property fmtid="{D5CDD505-2E9C-101B-9397-08002B2CF9AE}" pid="9" name="ContentTypeId">
    <vt:lpwstr>0x010100910A656696F30D47B9ADC480725593B2</vt:lpwstr>
  </property>
  <property fmtid="{D5CDD505-2E9C-101B-9397-08002B2CF9AE}" pid="10" name="Order">
    <vt:r8>3458400</vt:r8>
  </property>
  <property fmtid="{D5CDD505-2E9C-101B-9397-08002B2CF9AE}" pid="11" name="_dlc_DocIdItemGuid">
    <vt:lpwstr>14418489-8451-44a8-8802-81f2bdc0e865</vt:lpwstr>
  </property>
  <property fmtid="{D5CDD505-2E9C-101B-9397-08002B2CF9AE}" pid="12" name="MediaServiceImageTags">
    <vt:lpwstr/>
  </property>
</Properties>
</file>