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6A08" w14:textId="7FCA1C92" w:rsidR="00420027" w:rsidRPr="00F71ABC" w:rsidRDefault="00420027" w:rsidP="001F60E2">
      <w:pPr>
        <w:jc w:val="both"/>
        <w:rPr>
          <w:rFonts w:ascii="Arial" w:eastAsia="Calibri" w:hAnsi="Arial" w:cs="Arial"/>
        </w:rPr>
      </w:pPr>
    </w:p>
    <w:p w14:paraId="19F9C186" w14:textId="30A9CDD2" w:rsidR="005E3407" w:rsidRPr="002D6F8E" w:rsidRDefault="00B116BB" w:rsidP="005E3407">
      <w:pPr>
        <w:tabs>
          <w:tab w:val="left" w:pos="1730"/>
          <w:tab w:val="center" w:pos="4819"/>
        </w:tabs>
        <w:rPr>
          <w:rFonts w:ascii="Arial" w:hAnsi="Arial" w:cs="Arial"/>
          <w:b/>
        </w:rPr>
      </w:pPr>
      <w:r w:rsidRPr="002D6F8E">
        <w:rPr>
          <w:rFonts w:ascii="Arial" w:hAnsi="Arial" w:cs="Arial"/>
          <w:b/>
        </w:rPr>
        <w:t>U</w:t>
      </w:r>
      <w:r w:rsidR="00502FC3" w:rsidRPr="002D6F8E">
        <w:rPr>
          <w:rFonts w:ascii="Arial" w:hAnsi="Arial" w:cs="Arial"/>
          <w:b/>
        </w:rPr>
        <w:t xml:space="preserve">AB </w:t>
      </w:r>
      <w:r w:rsidR="0063521E" w:rsidRPr="002D6F8E">
        <w:rPr>
          <w:rFonts w:ascii="Arial" w:hAnsi="Arial" w:cs="Arial"/>
          <w:b/>
        </w:rPr>
        <w:t>„</w:t>
      </w:r>
      <w:r w:rsidR="00571AE7" w:rsidRPr="002D6F8E">
        <w:rPr>
          <w:rFonts w:ascii="Arial" w:hAnsi="Arial" w:cs="Arial"/>
          <w:b/>
        </w:rPr>
        <w:t>L</w:t>
      </w:r>
      <w:r w:rsidR="00821686" w:rsidRPr="002D6F8E">
        <w:rPr>
          <w:rFonts w:ascii="Arial" w:hAnsi="Arial" w:cs="Arial"/>
          <w:b/>
        </w:rPr>
        <w:t>T</w:t>
      </w:r>
      <w:r w:rsidR="00571AE7" w:rsidRPr="002D6F8E">
        <w:rPr>
          <w:rFonts w:ascii="Arial" w:hAnsi="Arial" w:cs="Arial"/>
          <w:b/>
        </w:rPr>
        <w:t xml:space="preserve">G </w:t>
      </w:r>
      <w:r w:rsidRPr="002D6F8E">
        <w:rPr>
          <w:rFonts w:ascii="Arial" w:hAnsi="Arial" w:cs="Arial"/>
          <w:b/>
        </w:rPr>
        <w:t>LINK</w:t>
      </w:r>
      <w:r w:rsidR="0063521E" w:rsidRPr="002D6F8E">
        <w:rPr>
          <w:rFonts w:ascii="Arial" w:hAnsi="Arial" w:cs="Arial"/>
          <w:b/>
        </w:rPr>
        <w:t>“</w:t>
      </w:r>
    </w:p>
    <w:p w14:paraId="1D81EB60" w14:textId="1488DB7A" w:rsidR="005E3407" w:rsidRPr="002D6F8E" w:rsidRDefault="005E3407" w:rsidP="005E3407">
      <w:pPr>
        <w:rPr>
          <w:rFonts w:ascii="Arial" w:hAnsi="Arial" w:cs="Arial"/>
          <w:b/>
        </w:rPr>
      </w:pPr>
      <w:r w:rsidRPr="002D6F8E">
        <w:rPr>
          <w:rFonts w:ascii="Arial" w:hAnsi="Arial" w:cs="Arial"/>
          <w:b/>
        </w:rPr>
        <w:t xml:space="preserve">PRIVATUMO </w:t>
      </w:r>
      <w:r w:rsidR="00F753CB" w:rsidRPr="002D6F8E">
        <w:rPr>
          <w:rFonts w:ascii="Arial" w:hAnsi="Arial" w:cs="Arial"/>
          <w:b/>
        </w:rPr>
        <w:t>PRANEŠIMAS</w:t>
      </w:r>
    </w:p>
    <w:p w14:paraId="1C2F9679" w14:textId="13B582B0" w:rsidR="005E3407" w:rsidRPr="002D6F8E" w:rsidRDefault="005E3407" w:rsidP="005E3407">
      <w:pPr>
        <w:rPr>
          <w:rFonts w:ascii="Arial" w:hAnsi="Arial" w:cs="Arial"/>
          <w:b/>
        </w:rPr>
      </w:pPr>
    </w:p>
    <w:p w14:paraId="35635BCD" w14:textId="0A0F8CC2" w:rsidR="00821686" w:rsidRPr="002D6F8E" w:rsidRDefault="00821686" w:rsidP="7CF3025D">
      <w:pPr>
        <w:ind w:firstLine="567"/>
        <w:jc w:val="both"/>
        <w:rPr>
          <w:rFonts w:ascii="Arial" w:hAnsi="Arial" w:cs="Arial"/>
        </w:rPr>
      </w:pPr>
      <w:r w:rsidRPr="002D6F8E">
        <w:rPr>
          <w:rFonts w:ascii="Arial" w:hAnsi="Arial" w:cs="Arial"/>
        </w:rPr>
        <w:t>Paskutinį kartą atnaujinta 202</w:t>
      </w:r>
      <w:r w:rsidR="006415EF" w:rsidRPr="002D6F8E">
        <w:rPr>
          <w:rFonts w:ascii="Arial" w:hAnsi="Arial" w:cs="Arial"/>
        </w:rPr>
        <w:t>3</w:t>
      </w:r>
      <w:r w:rsidRPr="002D6F8E">
        <w:rPr>
          <w:rFonts w:ascii="Arial" w:hAnsi="Arial" w:cs="Arial"/>
        </w:rPr>
        <w:t xml:space="preserve"> m. </w:t>
      </w:r>
      <w:r w:rsidR="00074897" w:rsidRPr="002D6F8E">
        <w:rPr>
          <w:rFonts w:ascii="Arial" w:hAnsi="Arial" w:cs="Arial"/>
        </w:rPr>
        <w:t>spalio</w:t>
      </w:r>
      <w:r w:rsidR="00184487" w:rsidRPr="002D6F8E">
        <w:rPr>
          <w:rFonts w:ascii="Arial" w:hAnsi="Arial" w:cs="Arial"/>
        </w:rPr>
        <w:t xml:space="preserve"> </w:t>
      </w:r>
      <w:r w:rsidR="006C61DB">
        <w:rPr>
          <w:rFonts w:ascii="Arial" w:hAnsi="Arial" w:cs="Arial"/>
          <w:lang w:val="en-US"/>
        </w:rPr>
        <w:t>4</w:t>
      </w:r>
      <w:r w:rsidR="00184487" w:rsidRPr="002D6F8E">
        <w:rPr>
          <w:rFonts w:ascii="Arial" w:hAnsi="Arial" w:cs="Arial"/>
        </w:rPr>
        <w:t xml:space="preserve"> </w:t>
      </w:r>
      <w:r w:rsidRPr="002D6F8E">
        <w:rPr>
          <w:rFonts w:ascii="Arial" w:hAnsi="Arial" w:cs="Arial"/>
        </w:rPr>
        <w:t>d.</w:t>
      </w:r>
    </w:p>
    <w:p w14:paraId="2EBCE451" w14:textId="6C8FEB6D" w:rsidR="001F60E2" w:rsidRPr="002D6F8E" w:rsidRDefault="001F60E2" w:rsidP="001F60E2">
      <w:pPr>
        <w:jc w:val="both"/>
        <w:rPr>
          <w:rFonts w:ascii="Arial" w:eastAsia="Calibri" w:hAnsi="Arial" w:cs="Arial"/>
        </w:rPr>
      </w:pPr>
    </w:p>
    <w:p w14:paraId="61080C2B" w14:textId="5DABFCA1" w:rsidR="00457E6E" w:rsidRPr="002D6F8E" w:rsidRDefault="00215E55" w:rsidP="00821686">
      <w:pPr>
        <w:ind w:firstLine="567"/>
        <w:jc w:val="both"/>
        <w:rPr>
          <w:rFonts w:ascii="Arial" w:eastAsia="Arial" w:hAnsi="Arial" w:cs="Arial"/>
        </w:rPr>
      </w:pPr>
      <w:r w:rsidRPr="002D6F8E">
        <w:rPr>
          <w:rFonts w:ascii="Arial" w:eastAsia="Arial" w:hAnsi="Arial" w:cs="Arial"/>
        </w:rPr>
        <w:t>Uždaroji akcinė bendrovė</w:t>
      </w:r>
      <w:r w:rsidR="0063521E" w:rsidRPr="002D6F8E">
        <w:rPr>
          <w:rFonts w:ascii="Arial" w:eastAsia="Arial" w:hAnsi="Arial" w:cs="Arial"/>
        </w:rPr>
        <w:t xml:space="preserve"> „L</w:t>
      </w:r>
      <w:r w:rsidR="00821686" w:rsidRPr="002D6F8E">
        <w:rPr>
          <w:rFonts w:ascii="Arial" w:eastAsia="Arial" w:hAnsi="Arial" w:cs="Arial"/>
        </w:rPr>
        <w:t>T</w:t>
      </w:r>
      <w:r w:rsidR="000C645E" w:rsidRPr="002D6F8E">
        <w:rPr>
          <w:rFonts w:ascii="Arial" w:eastAsia="Arial" w:hAnsi="Arial" w:cs="Arial"/>
        </w:rPr>
        <w:t xml:space="preserve">G </w:t>
      </w:r>
      <w:r w:rsidRPr="002D6F8E">
        <w:rPr>
          <w:rFonts w:ascii="Arial" w:eastAsia="Arial" w:hAnsi="Arial" w:cs="Arial"/>
        </w:rPr>
        <w:t>Link</w:t>
      </w:r>
      <w:r w:rsidR="0063521E" w:rsidRPr="002D6F8E">
        <w:rPr>
          <w:rFonts w:ascii="Arial" w:eastAsia="Arial" w:hAnsi="Arial" w:cs="Arial"/>
        </w:rPr>
        <w:t xml:space="preserve">“ </w:t>
      </w:r>
      <w:r w:rsidR="00457E6E" w:rsidRPr="002D6F8E">
        <w:rPr>
          <w:rFonts w:ascii="Arial" w:eastAsia="Arial" w:hAnsi="Arial" w:cs="Arial"/>
        </w:rPr>
        <w:t>(</w:t>
      </w:r>
      <w:r w:rsidR="00E83272" w:rsidRPr="002D6F8E">
        <w:rPr>
          <w:rFonts w:ascii="Arial" w:eastAsia="Arial" w:hAnsi="Arial" w:cs="Arial"/>
        </w:rPr>
        <w:t xml:space="preserve">toliau – </w:t>
      </w:r>
      <w:r w:rsidR="00821686" w:rsidRPr="002D6F8E">
        <w:rPr>
          <w:rFonts w:ascii="Arial" w:eastAsia="Arial" w:hAnsi="Arial" w:cs="Arial"/>
          <w:b/>
          <w:bCs/>
        </w:rPr>
        <w:t xml:space="preserve">LTG </w:t>
      </w:r>
      <w:r w:rsidRPr="002D6F8E">
        <w:rPr>
          <w:rFonts w:ascii="Arial" w:eastAsia="Arial" w:hAnsi="Arial" w:cs="Arial"/>
          <w:b/>
          <w:bCs/>
        </w:rPr>
        <w:t>Link</w:t>
      </w:r>
      <w:r w:rsidR="00E83272" w:rsidRPr="002D6F8E">
        <w:rPr>
          <w:rFonts w:ascii="Arial" w:eastAsia="Arial" w:hAnsi="Arial" w:cs="Arial"/>
        </w:rPr>
        <w:t xml:space="preserve"> </w:t>
      </w:r>
      <w:r w:rsidR="00457E6E" w:rsidRPr="002D6F8E">
        <w:rPr>
          <w:rFonts w:ascii="Arial" w:eastAsia="Arial" w:hAnsi="Arial" w:cs="Arial"/>
        </w:rPr>
        <w:t xml:space="preserve">arba </w:t>
      </w:r>
      <w:r w:rsidR="00BD3BB7" w:rsidRPr="002D6F8E">
        <w:rPr>
          <w:rFonts w:ascii="Arial" w:eastAsia="Arial" w:hAnsi="Arial" w:cs="Arial"/>
        </w:rPr>
        <w:t>„</w:t>
      </w:r>
      <w:r w:rsidR="00BD3BB7" w:rsidRPr="002D6F8E">
        <w:rPr>
          <w:rFonts w:ascii="Arial" w:eastAsia="Arial" w:hAnsi="Arial" w:cs="Arial"/>
          <w:b/>
          <w:bCs/>
        </w:rPr>
        <w:t>Bendrovė</w:t>
      </w:r>
      <w:r w:rsidR="00BD3BB7" w:rsidRPr="002D6F8E">
        <w:rPr>
          <w:rFonts w:ascii="Arial" w:eastAsia="Arial" w:hAnsi="Arial" w:cs="Arial"/>
        </w:rPr>
        <w:t xml:space="preserve">“ </w:t>
      </w:r>
      <w:r w:rsidR="00457E6E" w:rsidRPr="002D6F8E">
        <w:rPr>
          <w:rFonts w:ascii="Arial" w:eastAsia="Arial" w:hAnsi="Arial" w:cs="Arial"/>
        </w:rPr>
        <w:t>ar</w:t>
      </w:r>
      <w:r w:rsidR="00BD3BB7" w:rsidRPr="002D6F8E">
        <w:rPr>
          <w:rFonts w:ascii="Arial" w:eastAsia="Arial" w:hAnsi="Arial" w:cs="Arial"/>
        </w:rPr>
        <w:t xml:space="preserve"> tiesiog</w:t>
      </w:r>
      <w:r w:rsidR="00457E6E" w:rsidRPr="002D6F8E">
        <w:rPr>
          <w:rFonts w:ascii="Arial" w:eastAsia="Arial" w:hAnsi="Arial" w:cs="Arial"/>
        </w:rPr>
        <w:t xml:space="preserve"> „</w:t>
      </w:r>
      <w:r w:rsidR="00457E6E" w:rsidRPr="002D6F8E">
        <w:rPr>
          <w:rFonts w:ascii="Arial" w:eastAsia="Arial" w:hAnsi="Arial" w:cs="Arial"/>
          <w:b/>
          <w:bCs/>
        </w:rPr>
        <w:t>mes</w:t>
      </w:r>
      <w:r w:rsidR="00457E6E" w:rsidRPr="002D6F8E">
        <w:rPr>
          <w:rFonts w:ascii="Arial" w:eastAsia="Arial" w:hAnsi="Arial" w:cs="Arial"/>
        </w:rPr>
        <w:t>“) saugo informaciją apie Jus</w:t>
      </w:r>
      <w:r w:rsidR="00821686" w:rsidRPr="002D6F8E">
        <w:rPr>
          <w:rFonts w:ascii="Arial" w:eastAsia="Arial" w:hAnsi="Arial" w:cs="Arial"/>
        </w:rPr>
        <w:t>,</w:t>
      </w:r>
      <w:r w:rsidR="00457E6E" w:rsidRPr="002D6F8E">
        <w:rPr>
          <w:rFonts w:ascii="Arial" w:eastAsia="Arial" w:hAnsi="Arial" w:cs="Arial"/>
        </w:rPr>
        <w:t xml:space="preserve"> </w:t>
      </w:r>
      <w:r w:rsidR="00821686" w:rsidRPr="002D6F8E">
        <w:rPr>
          <w:rFonts w:ascii="Arial" w:eastAsia="Arial" w:hAnsi="Arial" w:cs="Arial"/>
        </w:rPr>
        <w:t>tvarkydam</w:t>
      </w:r>
      <w:r w:rsidR="00A661B3" w:rsidRPr="002D6F8E">
        <w:rPr>
          <w:rFonts w:ascii="Arial" w:eastAsia="Arial" w:hAnsi="Arial" w:cs="Arial"/>
        </w:rPr>
        <w:t>a</w:t>
      </w:r>
      <w:r w:rsidR="00821686" w:rsidRPr="002D6F8E">
        <w:rPr>
          <w:rFonts w:ascii="Arial" w:eastAsia="Arial" w:hAnsi="Arial" w:cs="Arial"/>
        </w:rPr>
        <w:t xml:space="preserve"> duomenis vadovaujasi Europos Sąjungos bendruoju duomenų apsaugos reglamentu (toliau – </w:t>
      </w:r>
      <w:r w:rsidR="00821686" w:rsidRPr="002D6F8E">
        <w:rPr>
          <w:rFonts w:ascii="Arial" w:eastAsia="Arial" w:hAnsi="Arial" w:cs="Arial"/>
          <w:b/>
          <w:bCs/>
        </w:rPr>
        <w:t>BDAR</w:t>
      </w:r>
      <w:r w:rsidR="00821686" w:rsidRPr="002D6F8E">
        <w:rPr>
          <w:rStyle w:val="FootnoteReference"/>
          <w:rFonts w:ascii="Arial" w:eastAsia="Arial" w:hAnsi="Arial" w:cs="Arial"/>
        </w:rPr>
        <w:footnoteReference w:id="2"/>
      </w:r>
      <w:r w:rsidR="00821686" w:rsidRPr="002D6F8E">
        <w:rPr>
          <w:rFonts w:ascii="Arial" w:eastAsia="Arial" w:hAnsi="Arial" w:cs="Arial"/>
        </w:rPr>
        <w:t xml:space="preserve">) ir kitais duomenų apsaugą reglamentuojančiais teisės aktais. </w:t>
      </w:r>
      <w:r w:rsidR="00457E6E" w:rsidRPr="002D6F8E">
        <w:rPr>
          <w:rFonts w:ascii="Arial" w:eastAsia="Arial" w:hAnsi="Arial" w:cs="Arial"/>
        </w:rPr>
        <w:t>Ši</w:t>
      </w:r>
      <w:r w:rsidR="00821686" w:rsidRPr="002D6F8E">
        <w:rPr>
          <w:rFonts w:ascii="Arial" w:eastAsia="Arial" w:hAnsi="Arial" w:cs="Arial"/>
        </w:rPr>
        <w:t xml:space="preserve">ame LTG </w:t>
      </w:r>
      <w:r w:rsidR="002A19FE" w:rsidRPr="002D6F8E">
        <w:rPr>
          <w:rFonts w:ascii="Arial" w:eastAsia="Arial" w:hAnsi="Arial" w:cs="Arial"/>
        </w:rPr>
        <w:t>Link</w:t>
      </w:r>
      <w:r w:rsidR="00821686" w:rsidRPr="002D6F8E">
        <w:rPr>
          <w:rFonts w:ascii="Arial" w:eastAsia="Arial" w:hAnsi="Arial" w:cs="Arial"/>
        </w:rPr>
        <w:t xml:space="preserve"> privatumo</w:t>
      </w:r>
      <w:r w:rsidR="00457E6E" w:rsidRPr="002D6F8E">
        <w:rPr>
          <w:rFonts w:ascii="Arial" w:eastAsia="Arial" w:hAnsi="Arial" w:cs="Arial"/>
        </w:rPr>
        <w:t xml:space="preserve"> pranešim</w:t>
      </w:r>
      <w:r w:rsidR="00821686" w:rsidRPr="002D6F8E">
        <w:rPr>
          <w:rFonts w:ascii="Arial" w:eastAsia="Arial" w:hAnsi="Arial" w:cs="Arial"/>
        </w:rPr>
        <w:t xml:space="preserve">e (toliau – </w:t>
      </w:r>
      <w:r w:rsidR="00821686" w:rsidRPr="002D6F8E">
        <w:rPr>
          <w:rFonts w:ascii="Arial" w:eastAsia="Arial" w:hAnsi="Arial" w:cs="Arial"/>
          <w:b/>
          <w:bCs/>
        </w:rPr>
        <w:t>Privatumo pranešimas</w:t>
      </w:r>
      <w:r w:rsidR="00821686" w:rsidRPr="002D6F8E">
        <w:rPr>
          <w:rFonts w:ascii="Arial" w:eastAsia="Arial" w:hAnsi="Arial" w:cs="Arial"/>
        </w:rPr>
        <w:t>)</w:t>
      </w:r>
      <w:r w:rsidR="00457E6E" w:rsidRPr="002D6F8E">
        <w:rPr>
          <w:rFonts w:ascii="Arial" w:eastAsia="Arial" w:hAnsi="Arial" w:cs="Arial"/>
        </w:rPr>
        <w:t xml:space="preserve"> pateikia</w:t>
      </w:r>
      <w:r w:rsidR="00821686" w:rsidRPr="002D6F8E">
        <w:rPr>
          <w:rFonts w:ascii="Arial" w:eastAsia="Arial" w:hAnsi="Arial" w:cs="Arial"/>
        </w:rPr>
        <w:t>ma</w:t>
      </w:r>
      <w:r w:rsidR="00457E6E" w:rsidRPr="002D6F8E">
        <w:rPr>
          <w:rFonts w:ascii="Arial" w:eastAsia="Arial" w:hAnsi="Arial" w:cs="Arial"/>
        </w:rPr>
        <w:t xml:space="preserve"> išsam</w:t>
      </w:r>
      <w:r w:rsidR="00821686" w:rsidRPr="002D6F8E">
        <w:rPr>
          <w:rFonts w:ascii="Arial" w:eastAsia="Arial" w:hAnsi="Arial" w:cs="Arial"/>
        </w:rPr>
        <w:t>i</w:t>
      </w:r>
      <w:r w:rsidR="00457E6E" w:rsidRPr="002D6F8E">
        <w:rPr>
          <w:rFonts w:ascii="Arial" w:eastAsia="Arial" w:hAnsi="Arial" w:cs="Arial"/>
        </w:rPr>
        <w:t xml:space="preserve"> informacij</w:t>
      </w:r>
      <w:r w:rsidR="00821686" w:rsidRPr="002D6F8E">
        <w:rPr>
          <w:rFonts w:ascii="Arial" w:eastAsia="Arial" w:hAnsi="Arial" w:cs="Arial"/>
        </w:rPr>
        <w:t>a</w:t>
      </w:r>
      <w:r w:rsidR="00457E6E" w:rsidRPr="002D6F8E">
        <w:rPr>
          <w:rFonts w:ascii="Arial" w:eastAsia="Arial" w:hAnsi="Arial" w:cs="Arial"/>
        </w:rPr>
        <w:t xml:space="preserve"> apie tai.</w:t>
      </w:r>
    </w:p>
    <w:p w14:paraId="6ACD8AB3" w14:textId="77777777" w:rsidR="002F7D6E" w:rsidRPr="002D6F8E" w:rsidRDefault="002F7D6E" w:rsidP="002F7D6E">
      <w:pPr>
        <w:jc w:val="both"/>
        <w:rPr>
          <w:rFonts w:ascii="Arial" w:eastAsia="Calibri" w:hAnsi="Arial" w:cs="Arial"/>
        </w:rPr>
      </w:pPr>
    </w:p>
    <w:p w14:paraId="1671F512" w14:textId="3CCB96CA" w:rsidR="005E3407" w:rsidRPr="002D6F8E" w:rsidRDefault="005E3407" w:rsidP="00821686">
      <w:pPr>
        <w:pStyle w:val="ListParagraph"/>
        <w:numPr>
          <w:ilvl w:val="0"/>
          <w:numId w:val="1"/>
        </w:numPr>
        <w:tabs>
          <w:tab w:val="left" w:pos="993"/>
        </w:tabs>
        <w:ind w:left="567" w:firstLine="0"/>
        <w:jc w:val="both"/>
        <w:rPr>
          <w:rFonts w:ascii="Arial" w:eastAsia="Calibri" w:hAnsi="Arial" w:cs="Arial"/>
          <w:b/>
        </w:rPr>
      </w:pPr>
      <w:r w:rsidRPr="002D6F8E">
        <w:rPr>
          <w:rFonts w:ascii="Arial" w:eastAsia="Calibri" w:hAnsi="Arial" w:cs="Arial"/>
          <w:b/>
        </w:rPr>
        <w:t>K</w:t>
      </w:r>
      <w:r w:rsidR="00821686" w:rsidRPr="002D6F8E">
        <w:rPr>
          <w:rFonts w:ascii="Arial" w:eastAsia="Calibri" w:hAnsi="Arial" w:cs="Arial"/>
          <w:b/>
        </w:rPr>
        <w:t>as pateikiama šiame Privatumo</w:t>
      </w:r>
      <w:r w:rsidRPr="002D6F8E">
        <w:rPr>
          <w:rFonts w:ascii="Arial" w:eastAsia="Calibri" w:hAnsi="Arial" w:cs="Arial"/>
          <w:b/>
        </w:rPr>
        <w:t xml:space="preserve"> </w:t>
      </w:r>
      <w:r w:rsidR="00F74616" w:rsidRPr="002D6F8E">
        <w:rPr>
          <w:rFonts w:ascii="Arial" w:eastAsia="Calibri" w:hAnsi="Arial" w:cs="Arial"/>
          <w:b/>
        </w:rPr>
        <w:t>pranešime</w:t>
      </w:r>
      <w:r w:rsidRPr="002D6F8E">
        <w:rPr>
          <w:rFonts w:ascii="Arial" w:eastAsia="Calibri" w:hAnsi="Arial" w:cs="Arial"/>
          <w:b/>
        </w:rPr>
        <w:t>?</w:t>
      </w:r>
    </w:p>
    <w:p w14:paraId="2CD36EE3" w14:textId="77777777" w:rsidR="005E3407" w:rsidRPr="002D6F8E" w:rsidRDefault="005E3407" w:rsidP="005E3407">
      <w:pPr>
        <w:pStyle w:val="ListParagraph"/>
        <w:ind w:left="567"/>
        <w:jc w:val="both"/>
        <w:rPr>
          <w:rFonts w:ascii="Arial" w:eastAsia="Calibri" w:hAnsi="Arial" w:cs="Arial"/>
          <w:b/>
        </w:rPr>
      </w:pPr>
    </w:p>
    <w:p w14:paraId="0C391C73" w14:textId="7F651368" w:rsidR="00821686" w:rsidRPr="002D6F8E" w:rsidRDefault="00821686" w:rsidP="00821686">
      <w:pPr>
        <w:ind w:firstLine="567"/>
        <w:jc w:val="both"/>
        <w:rPr>
          <w:rFonts w:ascii="Arial" w:eastAsia="Arial" w:hAnsi="Arial" w:cs="Arial"/>
        </w:rPr>
      </w:pPr>
      <w:r w:rsidRPr="002D6F8E">
        <w:rPr>
          <w:rFonts w:ascii="Arial" w:eastAsia="Arial" w:hAnsi="Arial" w:cs="Arial"/>
        </w:rPr>
        <w:t xml:space="preserve">Šiame Privatumo pranešime pateikiame atsakymus į svarbiausius klausimus – kaip renkame, naudojame ir saugome informaciją apie Jus. Prašome atidžiai susipažinti su šia svarbia informacija ir laikas nuo laiko apsilankyti mūsų </w:t>
      </w:r>
      <w:r w:rsidRPr="002D6F8E">
        <w:rPr>
          <w:rFonts w:ascii="Arial" w:hAnsi="Arial" w:cs="Arial"/>
        </w:rPr>
        <w:t xml:space="preserve">interneto </w:t>
      </w:r>
      <w:r w:rsidR="00435F11" w:rsidRPr="002D6F8E">
        <w:rPr>
          <w:rFonts w:ascii="Arial" w:hAnsi="Arial" w:cs="Arial"/>
        </w:rPr>
        <w:t xml:space="preserve">svetainėje </w:t>
      </w:r>
      <w:r w:rsidRPr="002D6F8E">
        <w:rPr>
          <w:rFonts w:ascii="Arial" w:hAnsi="Arial" w:cs="Arial"/>
        </w:rPr>
        <w:t>adresu</w:t>
      </w:r>
      <w:r w:rsidR="00A661B3" w:rsidRPr="002D6F8E">
        <w:rPr>
          <w:rFonts w:ascii="Arial" w:hAnsi="Arial" w:cs="Arial"/>
        </w:rPr>
        <w:t xml:space="preserve"> </w:t>
      </w:r>
      <w:hyperlink r:id="rId12" w:history="1">
        <w:r w:rsidR="00911109" w:rsidRPr="002D6F8E">
          <w:rPr>
            <w:rStyle w:val="Hyperlink"/>
            <w:rFonts w:ascii="Arial" w:hAnsi="Arial" w:cs="Arial"/>
          </w:rPr>
          <w:t>https://ltglink.lt/privatumo-pranesimas</w:t>
        </w:r>
      </w:hyperlink>
      <w:r w:rsidR="00911109" w:rsidRPr="002D6F8E">
        <w:rPr>
          <w:rFonts w:ascii="Arial" w:hAnsi="Arial" w:cs="Arial"/>
        </w:rPr>
        <w:t xml:space="preserve"> </w:t>
      </w:r>
      <w:r w:rsidRPr="002D6F8E">
        <w:rPr>
          <w:rFonts w:ascii="Arial" w:hAnsi="Arial" w:cs="Arial"/>
        </w:rPr>
        <w:t>ir</w:t>
      </w:r>
      <w:r w:rsidR="001E68E0" w:rsidRPr="002D6F8E">
        <w:rPr>
          <w:rFonts w:ascii="Arial" w:hAnsi="Arial" w:cs="Arial"/>
        </w:rPr>
        <w:t xml:space="preserve"> </w:t>
      </w:r>
      <w:r w:rsidRPr="002D6F8E">
        <w:rPr>
          <w:rFonts w:ascii="Arial" w:hAnsi="Arial" w:cs="Arial"/>
        </w:rPr>
        <w:t>perskaityti ten skelbiamą naujausią Privatumo pranešimo versiją</w:t>
      </w:r>
      <w:r w:rsidRPr="002D6F8E">
        <w:rPr>
          <w:rFonts w:ascii="Arial" w:eastAsia="Arial" w:hAnsi="Arial" w:cs="Arial"/>
        </w:rPr>
        <w:t xml:space="preserve">. </w:t>
      </w:r>
    </w:p>
    <w:p w14:paraId="6825F424" w14:textId="77777777" w:rsidR="003E48D2" w:rsidRPr="002D6F8E" w:rsidRDefault="003E48D2" w:rsidP="002F7D6E">
      <w:pPr>
        <w:jc w:val="both"/>
        <w:rPr>
          <w:rFonts w:ascii="Arial" w:hAnsi="Arial" w:cs="Arial"/>
        </w:rPr>
      </w:pPr>
    </w:p>
    <w:p w14:paraId="02E0023F" w14:textId="757684AD" w:rsidR="002F7D6E" w:rsidRPr="002D6F8E" w:rsidRDefault="00DA1406" w:rsidP="00821686">
      <w:pPr>
        <w:pStyle w:val="ListParagraph"/>
        <w:numPr>
          <w:ilvl w:val="0"/>
          <w:numId w:val="1"/>
        </w:numPr>
        <w:tabs>
          <w:tab w:val="left" w:pos="993"/>
        </w:tabs>
        <w:ind w:left="567" w:firstLine="0"/>
        <w:jc w:val="both"/>
        <w:rPr>
          <w:rFonts w:ascii="Arial" w:eastAsia="Calibri" w:hAnsi="Arial" w:cs="Arial"/>
          <w:b/>
        </w:rPr>
      </w:pPr>
      <w:r w:rsidRPr="002D6F8E">
        <w:rPr>
          <w:rFonts w:ascii="Arial" w:eastAsia="Calibri" w:hAnsi="Arial" w:cs="Arial"/>
          <w:b/>
        </w:rPr>
        <w:t xml:space="preserve">Kas yra atsakingas už </w:t>
      </w:r>
      <w:r w:rsidR="003E48D2" w:rsidRPr="002D6F8E">
        <w:rPr>
          <w:rFonts w:ascii="Arial" w:eastAsia="Calibri" w:hAnsi="Arial" w:cs="Arial"/>
          <w:b/>
        </w:rPr>
        <w:t xml:space="preserve">informacijos apie </w:t>
      </w:r>
      <w:r w:rsidR="00821686" w:rsidRPr="002D6F8E">
        <w:rPr>
          <w:rFonts w:ascii="Arial" w:eastAsia="Calibri" w:hAnsi="Arial" w:cs="Arial"/>
          <w:b/>
        </w:rPr>
        <w:t>Jus</w:t>
      </w:r>
      <w:r w:rsidRPr="002D6F8E">
        <w:rPr>
          <w:rFonts w:ascii="Arial" w:eastAsia="Calibri" w:hAnsi="Arial" w:cs="Arial"/>
          <w:b/>
        </w:rPr>
        <w:t xml:space="preserve"> apsaugą?</w:t>
      </w:r>
      <w:r w:rsidR="002F7D6E" w:rsidRPr="002D6F8E">
        <w:rPr>
          <w:rFonts w:ascii="Arial" w:eastAsia="Calibri" w:hAnsi="Arial" w:cs="Arial"/>
          <w:b/>
        </w:rPr>
        <w:t xml:space="preserve"> </w:t>
      </w:r>
    </w:p>
    <w:p w14:paraId="66C2E88D" w14:textId="77777777" w:rsidR="002F7D6E" w:rsidRPr="002D6F8E" w:rsidRDefault="002F7D6E" w:rsidP="002F7D6E">
      <w:pPr>
        <w:jc w:val="both"/>
        <w:rPr>
          <w:rFonts w:ascii="Arial" w:hAnsi="Arial" w:cs="Arial"/>
          <w:b/>
        </w:rPr>
      </w:pPr>
    </w:p>
    <w:p w14:paraId="5074111A" w14:textId="2F8A779C" w:rsidR="00DA1406" w:rsidRPr="002D6F8E" w:rsidRDefault="00D85E38" w:rsidP="00627ED9">
      <w:pPr>
        <w:ind w:firstLine="567"/>
        <w:jc w:val="both"/>
        <w:rPr>
          <w:rFonts w:ascii="Arial" w:hAnsi="Arial" w:cs="Arial"/>
        </w:rPr>
      </w:pPr>
      <w:r w:rsidRPr="002D6F8E">
        <w:rPr>
          <w:rFonts w:ascii="Arial" w:hAnsi="Arial" w:cs="Arial"/>
        </w:rPr>
        <w:t>UAB „LTG Link“</w:t>
      </w:r>
      <w:r w:rsidR="00F83AFD" w:rsidRPr="002D6F8E">
        <w:rPr>
          <w:rFonts w:ascii="Arial" w:hAnsi="Arial" w:cs="Arial"/>
        </w:rPr>
        <w:t>,</w:t>
      </w:r>
      <w:r w:rsidR="0063521E" w:rsidRPr="002D6F8E">
        <w:rPr>
          <w:rFonts w:ascii="Arial" w:hAnsi="Arial" w:cs="Arial"/>
        </w:rPr>
        <w:t xml:space="preserve"> </w:t>
      </w:r>
      <w:r w:rsidR="00A661B3" w:rsidRPr="002D6F8E">
        <w:rPr>
          <w:rFonts w:ascii="Arial" w:hAnsi="Arial" w:cs="Arial"/>
        </w:rPr>
        <w:t>juridinio asmens kodas:</w:t>
      </w:r>
      <w:r w:rsidR="00502FC3" w:rsidRPr="002D6F8E">
        <w:rPr>
          <w:rFonts w:ascii="Arial" w:hAnsi="Arial" w:cs="Arial"/>
        </w:rPr>
        <w:t xml:space="preserve"> </w:t>
      </w:r>
      <w:r w:rsidR="00210F9E" w:rsidRPr="002D6F8E">
        <w:rPr>
          <w:rFonts w:ascii="Arial" w:hAnsi="Arial" w:cs="Arial"/>
        </w:rPr>
        <w:t>305052228</w:t>
      </w:r>
      <w:r w:rsidR="00A661B3" w:rsidRPr="002D6F8E">
        <w:rPr>
          <w:rFonts w:ascii="Arial" w:hAnsi="Arial" w:cs="Arial"/>
        </w:rPr>
        <w:t xml:space="preserve">, registruotos buveinės adresas: </w:t>
      </w:r>
      <w:r w:rsidR="002A4FA2" w:rsidRPr="002D6F8E">
        <w:rPr>
          <w:rFonts w:ascii="Arial" w:hAnsi="Arial" w:cs="Arial"/>
        </w:rPr>
        <w:t>Geležinkelio g. 16</w:t>
      </w:r>
      <w:r w:rsidR="00821686" w:rsidRPr="002D6F8E">
        <w:rPr>
          <w:rFonts w:ascii="Arial" w:hAnsi="Arial" w:cs="Arial"/>
        </w:rPr>
        <w:t>, Vilnius</w:t>
      </w:r>
      <w:r w:rsidR="00A661B3" w:rsidRPr="002D6F8E">
        <w:rPr>
          <w:rFonts w:ascii="Arial" w:hAnsi="Arial" w:cs="Arial"/>
        </w:rPr>
        <w:t>, el</w:t>
      </w:r>
      <w:r w:rsidR="00627ED9" w:rsidRPr="002D6F8E">
        <w:rPr>
          <w:rFonts w:ascii="Arial" w:hAnsi="Arial" w:cs="Arial"/>
        </w:rPr>
        <w:t>.</w:t>
      </w:r>
      <w:r w:rsidR="00A661B3" w:rsidRPr="002D6F8E">
        <w:rPr>
          <w:rFonts w:ascii="Arial" w:hAnsi="Arial" w:cs="Arial"/>
        </w:rPr>
        <w:t xml:space="preserve"> pašto adresas</w:t>
      </w:r>
      <w:r w:rsidR="00DA1406" w:rsidRPr="002D6F8E">
        <w:rPr>
          <w:rFonts w:ascii="Arial" w:hAnsi="Arial" w:cs="Arial"/>
        </w:rPr>
        <w:t>:</w:t>
      </w:r>
      <w:r w:rsidR="00A661B3" w:rsidRPr="002D6F8E">
        <w:rPr>
          <w:rFonts w:ascii="Arial" w:hAnsi="Arial" w:cs="Arial"/>
        </w:rPr>
        <w:t xml:space="preserve"> </w:t>
      </w:r>
      <w:hyperlink r:id="rId13">
        <w:r w:rsidR="00BE5A0A" w:rsidRPr="002D6F8E">
          <w:rPr>
            <w:rStyle w:val="Hyperlink"/>
            <w:rFonts w:ascii="Arial" w:hAnsi="Arial" w:cs="Arial"/>
            <w:color w:val="auto"/>
          </w:rPr>
          <w:t>info@ltglink.lt</w:t>
        </w:r>
      </w:hyperlink>
      <w:r w:rsidR="00A661B3" w:rsidRPr="002D6F8E">
        <w:rPr>
          <w:rFonts w:ascii="Arial" w:hAnsi="Arial" w:cs="Arial"/>
        </w:rPr>
        <w:t>, telefono</w:t>
      </w:r>
      <w:r w:rsidR="00DA1406" w:rsidRPr="002D6F8E">
        <w:rPr>
          <w:rFonts w:ascii="Arial" w:hAnsi="Arial" w:cs="Arial"/>
        </w:rPr>
        <w:t xml:space="preserve"> Nr.:</w:t>
      </w:r>
      <w:r w:rsidR="00502FC3" w:rsidRPr="002D6F8E">
        <w:rPr>
          <w:rFonts w:ascii="Arial" w:hAnsi="Arial" w:cs="Arial"/>
        </w:rPr>
        <w:t xml:space="preserve"> </w:t>
      </w:r>
      <w:r w:rsidR="00B45951" w:rsidRPr="002D6F8E">
        <w:rPr>
          <w:rFonts w:ascii="Arial" w:hAnsi="Arial" w:cs="Arial"/>
        </w:rPr>
        <w:t>8 700 55 111</w:t>
      </w:r>
    </w:p>
    <w:p w14:paraId="01C56A5C" w14:textId="49A1596B" w:rsidR="002F7D6E" w:rsidRPr="002D6F8E" w:rsidRDefault="002F7D6E" w:rsidP="002F7D6E">
      <w:pPr>
        <w:jc w:val="both"/>
        <w:rPr>
          <w:rFonts w:ascii="Arial" w:hAnsi="Arial" w:cs="Arial"/>
        </w:rPr>
      </w:pPr>
      <w:r w:rsidRPr="002D6F8E">
        <w:rPr>
          <w:rFonts w:ascii="Arial" w:hAnsi="Arial" w:cs="Arial"/>
        </w:rPr>
        <w:t xml:space="preserve"> </w:t>
      </w:r>
    </w:p>
    <w:p w14:paraId="4A727F94" w14:textId="0951106E" w:rsidR="003D4F76" w:rsidRPr="002D6F8E" w:rsidRDefault="005E3407" w:rsidP="00821686">
      <w:pPr>
        <w:pStyle w:val="ListParagraph"/>
        <w:numPr>
          <w:ilvl w:val="0"/>
          <w:numId w:val="1"/>
        </w:numPr>
        <w:tabs>
          <w:tab w:val="left" w:pos="993"/>
        </w:tabs>
        <w:ind w:left="567" w:firstLine="0"/>
        <w:jc w:val="both"/>
        <w:rPr>
          <w:rFonts w:ascii="Arial" w:eastAsia="Calibri" w:hAnsi="Arial" w:cs="Arial"/>
          <w:b/>
        </w:rPr>
      </w:pPr>
      <w:r w:rsidRPr="002D6F8E">
        <w:rPr>
          <w:rFonts w:ascii="Arial" w:eastAsia="Calibri" w:hAnsi="Arial" w:cs="Arial"/>
          <w:b/>
        </w:rPr>
        <w:t xml:space="preserve">Kodėl ir kokią informaciją </w:t>
      </w:r>
      <w:r w:rsidR="00821686" w:rsidRPr="002D6F8E">
        <w:rPr>
          <w:rFonts w:ascii="Arial" w:eastAsia="Calibri" w:hAnsi="Arial" w:cs="Arial"/>
          <w:b/>
        </w:rPr>
        <w:t>apie Jus renkame</w:t>
      </w:r>
      <w:r w:rsidRPr="002D6F8E">
        <w:rPr>
          <w:rFonts w:ascii="Arial" w:eastAsia="Calibri" w:hAnsi="Arial" w:cs="Arial"/>
          <w:b/>
        </w:rPr>
        <w:t>?</w:t>
      </w:r>
    </w:p>
    <w:p w14:paraId="2B4C4695" w14:textId="77777777" w:rsidR="00B573A1" w:rsidRPr="002D6F8E" w:rsidRDefault="00B573A1" w:rsidP="00B573A1">
      <w:pPr>
        <w:jc w:val="both"/>
        <w:rPr>
          <w:rFonts w:ascii="Arial" w:eastAsia="Calibri" w:hAnsi="Arial" w:cs="Arial"/>
          <w:b/>
        </w:rPr>
      </w:pPr>
    </w:p>
    <w:tbl>
      <w:tblPr>
        <w:tblStyle w:val="TableGrid"/>
        <w:tblpPr w:leftFromText="180" w:rightFromText="180" w:vertAnchor="text" w:tblpX="-289" w:tblpY="1"/>
        <w:tblOverlap w:val="never"/>
        <w:tblW w:w="9776" w:type="dxa"/>
        <w:tblLayout w:type="fixed"/>
        <w:tblLook w:val="04A0" w:firstRow="1" w:lastRow="0" w:firstColumn="1" w:lastColumn="0" w:noHBand="0" w:noVBand="1"/>
      </w:tblPr>
      <w:tblGrid>
        <w:gridCol w:w="895"/>
        <w:gridCol w:w="2700"/>
        <w:gridCol w:w="2779"/>
        <w:gridCol w:w="1559"/>
        <w:gridCol w:w="1843"/>
      </w:tblGrid>
      <w:tr w:rsidR="00F71ABC" w:rsidRPr="002D6F8E" w14:paraId="074B6921" w14:textId="77777777" w:rsidTr="00C66D55">
        <w:trPr>
          <w:cantSplit/>
          <w:tblHeader/>
        </w:trPr>
        <w:tc>
          <w:tcPr>
            <w:tcW w:w="895" w:type="dxa"/>
          </w:tcPr>
          <w:p w14:paraId="57D855A7" w14:textId="2DD2EB19" w:rsidR="00F35669" w:rsidRPr="002D6F8E" w:rsidRDefault="00F35669" w:rsidP="00C66D55">
            <w:pPr>
              <w:jc w:val="left"/>
              <w:rPr>
                <w:rFonts w:ascii="Arial" w:hAnsi="Arial" w:cs="Arial"/>
                <w:b/>
              </w:rPr>
            </w:pPr>
            <w:r w:rsidRPr="002D6F8E">
              <w:rPr>
                <w:rFonts w:ascii="Arial" w:hAnsi="Arial" w:cs="Arial"/>
                <w:b/>
              </w:rPr>
              <w:t>Nr.</w:t>
            </w:r>
          </w:p>
        </w:tc>
        <w:tc>
          <w:tcPr>
            <w:tcW w:w="2700" w:type="dxa"/>
          </w:tcPr>
          <w:p w14:paraId="1980B603" w14:textId="5745F082" w:rsidR="00F35669" w:rsidRPr="002D6F8E" w:rsidRDefault="00F35669" w:rsidP="00C66D55">
            <w:pPr>
              <w:jc w:val="both"/>
              <w:rPr>
                <w:rFonts w:ascii="Arial" w:hAnsi="Arial" w:cs="Arial"/>
                <w:b/>
              </w:rPr>
            </w:pPr>
            <w:r w:rsidRPr="002D6F8E">
              <w:rPr>
                <w:rFonts w:ascii="Arial" w:hAnsi="Arial" w:cs="Arial"/>
                <w:b/>
              </w:rPr>
              <w:t xml:space="preserve">Kodėl </w:t>
            </w:r>
            <w:r w:rsidR="00821686" w:rsidRPr="002D6F8E">
              <w:rPr>
                <w:rFonts w:ascii="Arial" w:hAnsi="Arial" w:cs="Arial"/>
                <w:b/>
              </w:rPr>
              <w:t>renkame informaciją apie Jus?</w:t>
            </w:r>
          </w:p>
        </w:tc>
        <w:tc>
          <w:tcPr>
            <w:tcW w:w="2779" w:type="dxa"/>
          </w:tcPr>
          <w:p w14:paraId="79D36070" w14:textId="309FE54E" w:rsidR="00F35669" w:rsidRPr="002D6F8E" w:rsidRDefault="00F35669" w:rsidP="00C66D55">
            <w:pPr>
              <w:jc w:val="both"/>
              <w:rPr>
                <w:rFonts w:ascii="Arial" w:hAnsi="Arial" w:cs="Arial"/>
                <w:b/>
              </w:rPr>
            </w:pPr>
            <w:r w:rsidRPr="002D6F8E">
              <w:rPr>
                <w:rFonts w:ascii="Arial" w:hAnsi="Arial" w:cs="Arial"/>
                <w:b/>
              </w:rPr>
              <w:t xml:space="preserve">Kokią informaciją </w:t>
            </w:r>
            <w:r w:rsidR="007B51C3" w:rsidRPr="002D6F8E">
              <w:rPr>
                <w:rFonts w:ascii="Arial" w:hAnsi="Arial" w:cs="Arial"/>
                <w:b/>
              </w:rPr>
              <w:t>apie Jus renkame</w:t>
            </w:r>
            <w:r w:rsidRPr="002D6F8E">
              <w:rPr>
                <w:rFonts w:ascii="Arial" w:hAnsi="Arial" w:cs="Arial"/>
                <w:b/>
              </w:rPr>
              <w:t>?</w:t>
            </w:r>
          </w:p>
        </w:tc>
        <w:tc>
          <w:tcPr>
            <w:tcW w:w="1559" w:type="dxa"/>
          </w:tcPr>
          <w:p w14:paraId="31D54F33" w14:textId="169CC146" w:rsidR="00F35669" w:rsidRPr="002D6F8E" w:rsidRDefault="007B51C3" w:rsidP="00C66D55">
            <w:pPr>
              <w:jc w:val="both"/>
              <w:rPr>
                <w:rFonts w:ascii="Arial" w:hAnsi="Arial" w:cs="Arial"/>
                <w:b/>
              </w:rPr>
            </w:pPr>
            <w:r w:rsidRPr="002D6F8E">
              <w:rPr>
                <w:rFonts w:ascii="Arial" w:eastAsia="Arial" w:hAnsi="Arial" w:cs="Arial"/>
                <w:b/>
              </w:rPr>
              <w:t>Kodėl turime teisę rinkti Jūsų pateiktą informaciją</w:t>
            </w:r>
            <w:r w:rsidR="00F35669" w:rsidRPr="002D6F8E">
              <w:rPr>
                <w:rFonts w:ascii="Arial" w:eastAsia="Arial" w:hAnsi="Arial" w:cs="Arial"/>
                <w:b/>
              </w:rPr>
              <w:t>?</w:t>
            </w:r>
          </w:p>
        </w:tc>
        <w:tc>
          <w:tcPr>
            <w:tcW w:w="1843" w:type="dxa"/>
          </w:tcPr>
          <w:p w14:paraId="5F4C259A" w14:textId="333EB4BB" w:rsidR="00F35669" w:rsidRPr="002D6F8E" w:rsidRDefault="007B51C3" w:rsidP="00C66D55">
            <w:pPr>
              <w:jc w:val="both"/>
              <w:rPr>
                <w:rFonts w:ascii="Arial" w:hAnsi="Arial" w:cs="Arial"/>
                <w:b/>
              </w:rPr>
            </w:pPr>
            <w:r w:rsidRPr="002D6F8E">
              <w:rPr>
                <w:rFonts w:ascii="Arial" w:eastAsia="Arial" w:hAnsi="Arial" w:cs="Arial"/>
                <w:b/>
              </w:rPr>
              <w:t>Kiek laiko naudojame ar saugome informaciją apie Jus</w:t>
            </w:r>
            <w:r w:rsidR="00F35669" w:rsidRPr="002D6F8E">
              <w:rPr>
                <w:rFonts w:ascii="Arial" w:eastAsia="Arial" w:hAnsi="Arial" w:cs="Arial"/>
                <w:b/>
              </w:rPr>
              <w:t>?</w:t>
            </w:r>
          </w:p>
        </w:tc>
      </w:tr>
      <w:tr w:rsidR="00045295" w:rsidRPr="002D6F8E" w14:paraId="7DA3D811" w14:textId="77777777" w:rsidTr="00C66D55">
        <w:trPr>
          <w:cantSplit/>
        </w:trPr>
        <w:tc>
          <w:tcPr>
            <w:tcW w:w="895" w:type="dxa"/>
          </w:tcPr>
          <w:p w14:paraId="23636A5B" w14:textId="77777777" w:rsidR="00045295" w:rsidRPr="002D6F8E" w:rsidRDefault="00045295" w:rsidP="00C66D55">
            <w:pPr>
              <w:pStyle w:val="ListParagraph"/>
              <w:numPr>
                <w:ilvl w:val="1"/>
                <w:numId w:val="1"/>
              </w:numPr>
              <w:ind w:left="313"/>
              <w:jc w:val="left"/>
              <w:rPr>
                <w:rFonts w:ascii="Arial" w:hAnsi="Arial" w:cs="Arial"/>
              </w:rPr>
            </w:pPr>
          </w:p>
        </w:tc>
        <w:tc>
          <w:tcPr>
            <w:tcW w:w="2700" w:type="dxa"/>
          </w:tcPr>
          <w:p w14:paraId="37F3D83C" w14:textId="57FBCE08" w:rsidR="00045295" w:rsidRPr="002D6F8E" w:rsidRDefault="00AD0E7C" w:rsidP="00C66D55">
            <w:pPr>
              <w:jc w:val="both"/>
              <w:rPr>
                <w:rFonts w:ascii="Arial" w:hAnsi="Arial" w:cs="Arial"/>
              </w:rPr>
            </w:pPr>
            <w:r w:rsidRPr="002D6F8E">
              <w:rPr>
                <w:rFonts w:ascii="Arial" w:hAnsi="Arial" w:cs="Arial"/>
              </w:rPr>
              <w:t>Esate</w:t>
            </w:r>
            <w:r w:rsidR="00667558" w:rsidRPr="002D6F8E">
              <w:rPr>
                <w:rFonts w:ascii="Arial" w:hAnsi="Arial" w:cs="Arial"/>
              </w:rPr>
              <w:t xml:space="preserve"> sulaukęs 14 metų</w:t>
            </w:r>
            <w:r w:rsidR="00BE7E03" w:rsidRPr="002D6F8E">
              <w:rPr>
                <w:rFonts w:ascii="Arial" w:hAnsi="Arial" w:cs="Arial"/>
              </w:rPr>
              <w:t>, registruojatės interneto svetainėje ir</w:t>
            </w:r>
            <w:r w:rsidR="00667558" w:rsidRPr="002D6F8E">
              <w:rPr>
                <w:rFonts w:ascii="Arial" w:hAnsi="Arial" w:cs="Arial"/>
              </w:rPr>
              <w:t xml:space="preserve"> </w:t>
            </w:r>
            <w:r w:rsidR="00A91F8E" w:rsidRPr="002D6F8E">
              <w:rPr>
                <w:rFonts w:ascii="Arial" w:hAnsi="Arial" w:cs="Arial"/>
              </w:rPr>
              <w:t>su</w:t>
            </w:r>
            <w:r w:rsidR="00BE7E03" w:rsidRPr="002D6F8E">
              <w:rPr>
                <w:rFonts w:ascii="Arial" w:hAnsi="Arial" w:cs="Arial"/>
              </w:rPr>
              <w:t>si</w:t>
            </w:r>
            <w:r w:rsidR="00A91F8E" w:rsidRPr="002D6F8E">
              <w:rPr>
                <w:rFonts w:ascii="Arial" w:hAnsi="Arial" w:cs="Arial"/>
              </w:rPr>
              <w:t>kuriate paskyr</w:t>
            </w:r>
            <w:r w:rsidR="00E4719A" w:rsidRPr="002D6F8E">
              <w:rPr>
                <w:rFonts w:ascii="Arial" w:hAnsi="Arial" w:cs="Arial"/>
              </w:rPr>
              <w:t>ą</w:t>
            </w:r>
            <w:r w:rsidR="00934A58" w:rsidRPr="002D6F8E">
              <w:rPr>
                <w:rFonts w:ascii="Arial" w:hAnsi="Arial" w:cs="Arial"/>
              </w:rPr>
              <w:t>.</w:t>
            </w:r>
          </w:p>
        </w:tc>
        <w:tc>
          <w:tcPr>
            <w:tcW w:w="2779" w:type="dxa"/>
          </w:tcPr>
          <w:p w14:paraId="20BB51F6" w14:textId="3611CC7E" w:rsidR="00045295" w:rsidRPr="002D6F8E" w:rsidRDefault="006C0E4F" w:rsidP="00C66D55">
            <w:pPr>
              <w:jc w:val="both"/>
              <w:rPr>
                <w:rFonts w:ascii="Arial" w:hAnsi="Arial" w:cs="Arial"/>
              </w:rPr>
            </w:pPr>
            <w:r w:rsidRPr="002D6F8E">
              <w:rPr>
                <w:rFonts w:ascii="Arial" w:hAnsi="Arial" w:cs="Arial"/>
              </w:rPr>
              <w:t>Vardas, pavardė</w:t>
            </w:r>
            <w:r w:rsidR="002E4FC8" w:rsidRPr="002D6F8E">
              <w:rPr>
                <w:rFonts w:ascii="Arial" w:hAnsi="Arial" w:cs="Arial"/>
              </w:rPr>
              <w:t xml:space="preserve">, </w:t>
            </w:r>
            <w:r w:rsidR="51B30E46" w:rsidRPr="002D6F8E">
              <w:rPr>
                <w:rFonts w:ascii="Arial" w:hAnsi="Arial" w:cs="Arial"/>
              </w:rPr>
              <w:t>elektroninio pašto adresas</w:t>
            </w:r>
            <w:r w:rsidR="00FA329B" w:rsidRPr="002D6F8E">
              <w:rPr>
                <w:rFonts w:ascii="Arial" w:hAnsi="Arial" w:cs="Arial"/>
              </w:rPr>
              <w:t xml:space="preserve"> </w:t>
            </w:r>
            <w:r w:rsidR="51B30E46" w:rsidRPr="002D6F8E">
              <w:rPr>
                <w:rFonts w:ascii="Arial" w:hAnsi="Arial" w:cs="Arial"/>
              </w:rPr>
              <w:t>bei telefono numeris (</w:t>
            </w:r>
            <w:r w:rsidR="003E3C52" w:rsidRPr="002D6F8E">
              <w:rPr>
                <w:rFonts w:ascii="Arial" w:hAnsi="Arial" w:cs="Arial"/>
              </w:rPr>
              <w:t xml:space="preserve">telefono numeris </w:t>
            </w:r>
            <w:r w:rsidR="51B30E46" w:rsidRPr="002D6F8E">
              <w:rPr>
                <w:rFonts w:ascii="Arial" w:hAnsi="Arial" w:cs="Arial"/>
              </w:rPr>
              <w:t>neprivalomas)</w:t>
            </w:r>
            <w:r w:rsidR="00365DDB" w:rsidRPr="002D6F8E">
              <w:rPr>
                <w:rFonts w:ascii="Arial" w:hAnsi="Arial" w:cs="Arial"/>
              </w:rPr>
              <w:t>.</w:t>
            </w:r>
            <w:r w:rsidR="004F7A62" w:rsidRPr="002D6F8E">
              <w:rPr>
                <w:rFonts w:ascii="Arial" w:hAnsi="Arial" w:cs="Arial"/>
              </w:rPr>
              <w:t xml:space="preserve"> </w:t>
            </w:r>
            <w:r w:rsidR="00365DDB" w:rsidRPr="002D6F8E">
              <w:rPr>
                <w:rFonts w:ascii="Arial" w:hAnsi="Arial" w:cs="Arial"/>
              </w:rPr>
              <w:t>Jeigu perkate bilietą</w:t>
            </w:r>
            <w:r w:rsidR="00C95234" w:rsidRPr="002D6F8E">
              <w:rPr>
                <w:rFonts w:ascii="Arial" w:hAnsi="Arial" w:cs="Arial"/>
              </w:rPr>
              <w:t xml:space="preserve"> – </w:t>
            </w:r>
            <w:r w:rsidR="00A04E93" w:rsidRPr="002D6F8E">
              <w:rPr>
                <w:rFonts w:ascii="Arial" w:hAnsi="Arial" w:cs="Arial"/>
              </w:rPr>
              <w:t xml:space="preserve">saugoma informacija apie </w:t>
            </w:r>
            <w:r w:rsidR="00C95234" w:rsidRPr="002D6F8E">
              <w:rPr>
                <w:rFonts w:ascii="Arial" w:hAnsi="Arial" w:cs="Arial"/>
              </w:rPr>
              <w:t>pirmo bilieto pirkimo dat</w:t>
            </w:r>
            <w:r w:rsidR="00A04E93" w:rsidRPr="002D6F8E">
              <w:rPr>
                <w:rFonts w:ascii="Arial" w:hAnsi="Arial" w:cs="Arial"/>
              </w:rPr>
              <w:t>ą</w:t>
            </w:r>
            <w:r w:rsidR="00C95234" w:rsidRPr="002D6F8E">
              <w:rPr>
                <w:rFonts w:ascii="Arial" w:hAnsi="Arial" w:cs="Arial"/>
              </w:rPr>
              <w:t>.</w:t>
            </w:r>
          </w:p>
        </w:tc>
        <w:tc>
          <w:tcPr>
            <w:tcW w:w="1559" w:type="dxa"/>
          </w:tcPr>
          <w:p w14:paraId="116E3082" w14:textId="77777777" w:rsidR="0086448F" w:rsidRPr="002D6F8E" w:rsidRDefault="0086448F" w:rsidP="00C66D55">
            <w:pPr>
              <w:jc w:val="both"/>
              <w:rPr>
                <w:rFonts w:ascii="Arial" w:hAnsi="Arial" w:cs="Arial"/>
              </w:rPr>
            </w:pPr>
            <w:r w:rsidRPr="002D6F8E">
              <w:rPr>
                <w:rFonts w:ascii="Arial" w:hAnsi="Arial" w:cs="Arial"/>
              </w:rPr>
              <w:t>Turime Jūsų sutikimą</w:t>
            </w:r>
          </w:p>
          <w:p w14:paraId="4D440DE1" w14:textId="20E3A348" w:rsidR="00045295" w:rsidRPr="002D6F8E" w:rsidRDefault="0086448F" w:rsidP="00C66D55">
            <w:pPr>
              <w:jc w:val="both"/>
              <w:rPr>
                <w:rFonts w:ascii="Arial" w:hAnsi="Arial" w:cs="Arial"/>
              </w:rPr>
            </w:pPr>
            <w:r w:rsidRPr="002D6F8E">
              <w:rPr>
                <w:rFonts w:ascii="Arial" w:hAnsi="Arial" w:cs="Arial"/>
              </w:rPr>
              <w:t>(BDAR 6 str. 1 d. a p.)</w:t>
            </w:r>
            <w:r w:rsidR="00934A58" w:rsidRPr="002D6F8E">
              <w:rPr>
                <w:rFonts w:ascii="Arial" w:hAnsi="Arial" w:cs="Arial"/>
              </w:rPr>
              <w:t>.</w:t>
            </w:r>
          </w:p>
        </w:tc>
        <w:tc>
          <w:tcPr>
            <w:tcW w:w="1843" w:type="dxa"/>
          </w:tcPr>
          <w:p w14:paraId="68F04FB9" w14:textId="788272C3" w:rsidR="00045295" w:rsidRPr="002D6F8E" w:rsidRDefault="00113DEF" w:rsidP="00C66D55">
            <w:pPr>
              <w:jc w:val="both"/>
              <w:rPr>
                <w:rFonts w:ascii="Arial" w:hAnsi="Arial" w:cs="Arial"/>
              </w:rPr>
            </w:pPr>
            <w:r w:rsidRPr="002D6F8E">
              <w:rPr>
                <w:rFonts w:ascii="Arial" w:hAnsi="Arial" w:cs="Arial"/>
              </w:rPr>
              <w:t xml:space="preserve">Tol kol esate aktyvus </w:t>
            </w:r>
            <w:r w:rsidR="00A826BE" w:rsidRPr="002D6F8E">
              <w:rPr>
                <w:rFonts w:ascii="Arial" w:hAnsi="Arial" w:cs="Arial"/>
              </w:rPr>
              <w:t>k</w:t>
            </w:r>
            <w:r w:rsidR="001B7950" w:rsidRPr="002D6F8E">
              <w:rPr>
                <w:rFonts w:ascii="Arial" w:hAnsi="Arial" w:cs="Arial"/>
              </w:rPr>
              <w:t>lient</w:t>
            </w:r>
            <w:r w:rsidR="002D5197" w:rsidRPr="002D6F8E">
              <w:rPr>
                <w:rFonts w:ascii="Arial" w:hAnsi="Arial" w:cs="Arial"/>
              </w:rPr>
              <w:t xml:space="preserve">as. </w:t>
            </w:r>
          </w:p>
          <w:p w14:paraId="4070CE15" w14:textId="77777777" w:rsidR="002D5197" w:rsidRPr="002D6F8E" w:rsidRDefault="002D5197" w:rsidP="00C66D55">
            <w:pPr>
              <w:jc w:val="both"/>
              <w:rPr>
                <w:rFonts w:ascii="Arial" w:hAnsi="Arial" w:cs="Arial"/>
              </w:rPr>
            </w:pPr>
          </w:p>
          <w:p w14:paraId="46D53D77" w14:textId="562DA5A8" w:rsidR="002D5197" w:rsidRPr="002D6F8E" w:rsidRDefault="002D5197" w:rsidP="00C66D55">
            <w:pPr>
              <w:jc w:val="both"/>
              <w:rPr>
                <w:rFonts w:ascii="Arial" w:hAnsi="Arial" w:cs="Arial"/>
              </w:rPr>
            </w:pPr>
            <w:r w:rsidRPr="002D6F8E">
              <w:rPr>
                <w:rStyle w:val="normaltextrun"/>
                <w:rFonts w:ascii="Arial" w:hAnsi="Arial" w:cs="Arial"/>
                <w:color w:val="000000"/>
                <w:shd w:val="clear" w:color="auto" w:fill="FFFFFF"/>
              </w:rPr>
              <w:t xml:space="preserve">Jeigu 36 mėnesius </w:t>
            </w:r>
            <w:r w:rsidR="004F611E" w:rsidRPr="002D6F8E">
              <w:rPr>
                <w:rStyle w:val="normaltextrun"/>
                <w:rFonts w:ascii="Arial" w:hAnsi="Arial" w:cs="Arial"/>
                <w:color w:val="000000"/>
                <w:shd w:val="clear" w:color="auto" w:fill="FFFFFF"/>
              </w:rPr>
              <w:t>neatliekate akt</w:t>
            </w:r>
            <w:r w:rsidR="007B6F6F" w:rsidRPr="002D6F8E">
              <w:rPr>
                <w:rStyle w:val="normaltextrun"/>
                <w:rFonts w:ascii="Arial" w:hAnsi="Arial" w:cs="Arial"/>
                <w:color w:val="000000"/>
                <w:shd w:val="clear" w:color="auto" w:fill="FFFFFF"/>
              </w:rPr>
              <w:t>y</w:t>
            </w:r>
            <w:r w:rsidR="004F611E" w:rsidRPr="002D6F8E">
              <w:rPr>
                <w:rStyle w:val="normaltextrun"/>
                <w:rFonts w:ascii="Arial" w:hAnsi="Arial" w:cs="Arial"/>
                <w:color w:val="000000"/>
                <w:shd w:val="clear" w:color="auto" w:fill="FFFFFF"/>
              </w:rPr>
              <w:t>vi</w:t>
            </w:r>
            <w:r w:rsidR="007B6F6F" w:rsidRPr="002D6F8E">
              <w:rPr>
                <w:rStyle w:val="normaltextrun"/>
                <w:rFonts w:ascii="Arial" w:hAnsi="Arial" w:cs="Arial"/>
                <w:color w:val="000000"/>
                <w:shd w:val="clear" w:color="auto" w:fill="FFFFFF"/>
              </w:rPr>
              <w:t>ų</w:t>
            </w:r>
            <w:r w:rsidR="004F611E" w:rsidRPr="002D6F8E">
              <w:rPr>
                <w:rStyle w:val="normaltextrun"/>
                <w:rFonts w:ascii="Arial" w:hAnsi="Arial" w:cs="Arial"/>
                <w:color w:val="000000"/>
                <w:shd w:val="clear" w:color="auto" w:fill="FFFFFF"/>
              </w:rPr>
              <w:t xml:space="preserve"> veiksmų </w:t>
            </w:r>
            <w:r w:rsidR="00A826BE" w:rsidRPr="002D6F8E">
              <w:rPr>
                <w:rStyle w:val="normaltextrun"/>
                <w:rFonts w:ascii="Arial" w:hAnsi="Arial" w:cs="Arial"/>
                <w:color w:val="000000"/>
                <w:shd w:val="clear" w:color="auto" w:fill="FFFFFF"/>
              </w:rPr>
              <w:t>p</w:t>
            </w:r>
            <w:r w:rsidR="007B6F6F" w:rsidRPr="002D6F8E">
              <w:rPr>
                <w:rStyle w:val="normaltextrun"/>
                <w:rFonts w:ascii="Arial" w:hAnsi="Arial" w:cs="Arial"/>
                <w:color w:val="000000"/>
                <w:shd w:val="clear" w:color="auto" w:fill="FFFFFF"/>
              </w:rPr>
              <w:t xml:space="preserve">askyroje (pvz., </w:t>
            </w:r>
            <w:r w:rsidR="004A7C3A" w:rsidRPr="002D6F8E">
              <w:rPr>
                <w:rStyle w:val="normaltextrun"/>
                <w:rFonts w:ascii="Arial" w:hAnsi="Arial" w:cs="Arial"/>
                <w:color w:val="000000"/>
                <w:shd w:val="clear" w:color="auto" w:fill="FFFFFF"/>
              </w:rPr>
              <w:t xml:space="preserve">neredaguojate </w:t>
            </w:r>
            <w:r w:rsidR="00A826BE" w:rsidRPr="002D6F8E">
              <w:rPr>
                <w:rStyle w:val="normaltextrun"/>
                <w:rFonts w:ascii="Arial" w:hAnsi="Arial" w:cs="Arial"/>
                <w:color w:val="000000"/>
                <w:shd w:val="clear" w:color="auto" w:fill="FFFFFF"/>
              </w:rPr>
              <w:t>p</w:t>
            </w:r>
            <w:r w:rsidR="007B6F6F" w:rsidRPr="002D6F8E">
              <w:rPr>
                <w:rStyle w:val="normaltextrun"/>
                <w:rFonts w:ascii="Arial" w:hAnsi="Arial" w:cs="Arial"/>
                <w:color w:val="000000"/>
                <w:shd w:val="clear" w:color="auto" w:fill="FFFFFF"/>
              </w:rPr>
              <w:t>askyros</w:t>
            </w:r>
            <w:r w:rsidR="00E05868" w:rsidRPr="002D6F8E">
              <w:rPr>
                <w:rStyle w:val="normaltextrun"/>
                <w:rFonts w:ascii="Arial" w:hAnsi="Arial" w:cs="Arial"/>
                <w:color w:val="000000"/>
                <w:shd w:val="clear" w:color="auto" w:fill="FFFFFF"/>
              </w:rPr>
              <w:t>,</w:t>
            </w:r>
            <w:r w:rsidR="007B6F6F" w:rsidRPr="002D6F8E">
              <w:rPr>
                <w:rStyle w:val="normaltextrun"/>
                <w:rFonts w:ascii="Arial" w:hAnsi="Arial" w:cs="Arial"/>
                <w:color w:val="000000"/>
                <w:shd w:val="clear" w:color="auto" w:fill="FFFFFF"/>
              </w:rPr>
              <w:t xml:space="preserve"> </w:t>
            </w:r>
            <w:r w:rsidR="004A7C3A" w:rsidRPr="002D6F8E">
              <w:rPr>
                <w:rStyle w:val="normaltextrun"/>
                <w:rFonts w:ascii="Arial" w:hAnsi="Arial" w:cs="Arial"/>
                <w:color w:val="000000"/>
                <w:shd w:val="clear" w:color="auto" w:fill="FFFFFF"/>
              </w:rPr>
              <w:t>neperkate biliet</w:t>
            </w:r>
            <w:r w:rsidR="00B2248B" w:rsidRPr="002D6F8E">
              <w:rPr>
                <w:rStyle w:val="normaltextrun"/>
                <w:rFonts w:ascii="Arial" w:hAnsi="Arial" w:cs="Arial"/>
                <w:color w:val="000000"/>
                <w:shd w:val="clear" w:color="auto" w:fill="FFFFFF"/>
              </w:rPr>
              <w:t>ų</w:t>
            </w:r>
            <w:r w:rsidR="007B6F6F" w:rsidRPr="002D6F8E">
              <w:rPr>
                <w:rStyle w:val="normaltextrun"/>
                <w:rFonts w:ascii="Arial" w:hAnsi="Arial" w:cs="Arial"/>
                <w:color w:val="000000"/>
                <w:shd w:val="clear" w:color="auto" w:fill="FFFFFF"/>
              </w:rPr>
              <w:t>)</w:t>
            </w:r>
            <w:r w:rsidRPr="002D6F8E">
              <w:rPr>
                <w:rStyle w:val="normaltextrun"/>
                <w:rFonts w:ascii="Arial" w:hAnsi="Arial" w:cs="Arial"/>
                <w:color w:val="000000"/>
                <w:shd w:val="clear" w:color="auto" w:fill="FFFFFF"/>
              </w:rPr>
              <w:t>, ji bus</w:t>
            </w:r>
            <w:r w:rsidR="007B6F6F" w:rsidRPr="002D6F8E">
              <w:rPr>
                <w:rStyle w:val="normaltextrun"/>
                <w:rFonts w:ascii="Arial" w:hAnsi="Arial" w:cs="Arial"/>
                <w:color w:val="000000"/>
                <w:shd w:val="clear" w:color="auto" w:fill="FFFFFF"/>
              </w:rPr>
              <w:t xml:space="preserve"> </w:t>
            </w:r>
            <w:r w:rsidRPr="002D6F8E">
              <w:rPr>
                <w:rStyle w:val="normaltextrun"/>
                <w:rFonts w:ascii="Arial" w:hAnsi="Arial" w:cs="Arial"/>
                <w:color w:val="000000"/>
                <w:shd w:val="clear" w:color="auto" w:fill="FFFFFF"/>
              </w:rPr>
              <w:t>automatiškai panaikinama, duomenys ištrinami arba anonimizuojami ir turėsite kurtis</w:t>
            </w:r>
            <w:r w:rsidR="00A826BE" w:rsidRPr="002D6F8E">
              <w:rPr>
                <w:rStyle w:val="normaltextrun"/>
                <w:rFonts w:ascii="Arial" w:hAnsi="Arial" w:cs="Arial"/>
                <w:color w:val="000000"/>
                <w:shd w:val="clear" w:color="auto" w:fill="FFFFFF"/>
              </w:rPr>
              <w:t xml:space="preserve"> p</w:t>
            </w:r>
            <w:r w:rsidRPr="002D6F8E">
              <w:rPr>
                <w:rStyle w:val="findhit"/>
                <w:rFonts w:ascii="Arial" w:hAnsi="Arial" w:cs="Arial"/>
                <w:color w:val="000000"/>
                <w:shd w:val="clear" w:color="auto" w:fill="FFFFFF"/>
              </w:rPr>
              <w:t>askyr</w:t>
            </w:r>
            <w:r w:rsidRPr="002D6F8E">
              <w:rPr>
                <w:rStyle w:val="normaltextrun"/>
                <w:rFonts w:ascii="Arial" w:hAnsi="Arial" w:cs="Arial"/>
                <w:color w:val="000000"/>
                <w:shd w:val="clear" w:color="auto" w:fill="FFFFFF"/>
              </w:rPr>
              <w:t>ą bei registruotis iš naujo.</w:t>
            </w:r>
            <w:r w:rsidRPr="002D6F8E">
              <w:rPr>
                <w:rStyle w:val="eop"/>
                <w:rFonts w:ascii="Arial" w:hAnsi="Arial" w:cs="Arial"/>
                <w:color w:val="000000"/>
                <w:shd w:val="clear" w:color="auto" w:fill="FFFFFF"/>
              </w:rPr>
              <w:t> </w:t>
            </w:r>
          </w:p>
        </w:tc>
      </w:tr>
      <w:tr w:rsidR="00B747B3" w:rsidRPr="002D6F8E" w14:paraId="53569468" w14:textId="77777777" w:rsidTr="00C66D55">
        <w:trPr>
          <w:cantSplit/>
        </w:trPr>
        <w:tc>
          <w:tcPr>
            <w:tcW w:w="895" w:type="dxa"/>
            <w:vMerge w:val="restart"/>
          </w:tcPr>
          <w:p w14:paraId="38B53CF5" w14:textId="77777777" w:rsidR="00B747B3" w:rsidRPr="002D6F8E" w:rsidRDefault="00B747B3" w:rsidP="00C66D55">
            <w:pPr>
              <w:pStyle w:val="ListParagraph"/>
              <w:numPr>
                <w:ilvl w:val="1"/>
                <w:numId w:val="1"/>
              </w:numPr>
              <w:ind w:left="313"/>
              <w:rPr>
                <w:rFonts w:ascii="Arial" w:hAnsi="Arial" w:cs="Arial"/>
              </w:rPr>
            </w:pPr>
          </w:p>
        </w:tc>
        <w:tc>
          <w:tcPr>
            <w:tcW w:w="2700" w:type="dxa"/>
            <w:vMerge w:val="restart"/>
          </w:tcPr>
          <w:p w14:paraId="1BF043F8" w14:textId="671F3F9B" w:rsidR="00B747B3" w:rsidRPr="002D6F8E" w:rsidRDefault="00B747B3" w:rsidP="00C66D55">
            <w:pPr>
              <w:jc w:val="both"/>
              <w:rPr>
                <w:rFonts w:ascii="Arial" w:hAnsi="Arial" w:cs="Arial"/>
              </w:rPr>
            </w:pPr>
            <w:r w:rsidRPr="002D6F8E">
              <w:rPr>
                <w:rFonts w:ascii="Arial" w:hAnsi="Arial" w:cs="Arial"/>
              </w:rPr>
              <w:t xml:space="preserve">Sudarome ir vykdome su Jumis ar Jūsų vaikais </w:t>
            </w:r>
            <w:r w:rsidRPr="002D6F8E">
              <w:rPr>
                <w:rFonts w:ascii="Arial" w:hAnsi="Arial" w:cs="Arial"/>
              </w:rPr>
              <w:lastRenderedPageBreak/>
              <w:t xml:space="preserve">(globotiniais) keleivių vežimo sutartį, taip pat teikiame su tuo susijusias paslaugas        (pvz., bilietų pardavimas ar grąžinimas), vykdome su tuo susijusias mokestines prievoles – </w:t>
            </w:r>
            <w:r w:rsidRPr="002D6F8E">
              <w:rPr>
                <w:rFonts w:ascii="Arial" w:hAnsi="Arial" w:cs="Arial"/>
                <w:b/>
                <w:bCs/>
              </w:rPr>
              <w:t xml:space="preserve">esate registruotas vartotojas ir įsigyjate </w:t>
            </w:r>
            <w:r w:rsidR="006F16AB" w:rsidRPr="002D6F8E">
              <w:rPr>
                <w:rFonts w:ascii="Arial" w:hAnsi="Arial" w:cs="Arial"/>
                <w:b/>
                <w:bCs/>
              </w:rPr>
              <w:t xml:space="preserve">vienkartinį </w:t>
            </w:r>
            <w:r w:rsidRPr="002D6F8E">
              <w:rPr>
                <w:rFonts w:ascii="Arial" w:hAnsi="Arial" w:cs="Arial"/>
                <w:b/>
                <w:bCs/>
              </w:rPr>
              <w:t>kelionės bilietą</w:t>
            </w:r>
            <w:r w:rsidRPr="002D6F8E">
              <w:rPr>
                <w:rFonts w:ascii="Arial" w:hAnsi="Arial" w:cs="Arial"/>
              </w:rPr>
              <w:t xml:space="preserve"> </w:t>
            </w:r>
          </w:p>
        </w:tc>
        <w:tc>
          <w:tcPr>
            <w:tcW w:w="2779" w:type="dxa"/>
          </w:tcPr>
          <w:p w14:paraId="6B6C4713" w14:textId="4B3C9729" w:rsidR="00B747B3" w:rsidRPr="002D6F8E" w:rsidRDefault="00B747B3" w:rsidP="00C66D55">
            <w:pPr>
              <w:jc w:val="both"/>
              <w:rPr>
                <w:rFonts w:ascii="Arial" w:hAnsi="Arial" w:cs="Arial"/>
              </w:rPr>
            </w:pPr>
            <w:r w:rsidRPr="002D6F8E">
              <w:rPr>
                <w:rFonts w:ascii="Arial" w:hAnsi="Arial" w:cs="Arial"/>
              </w:rPr>
              <w:lastRenderedPageBreak/>
              <w:t xml:space="preserve">Vardas, pavardė, elektroninio pašto </w:t>
            </w:r>
            <w:r w:rsidRPr="002D6F8E">
              <w:rPr>
                <w:rFonts w:ascii="Arial" w:hAnsi="Arial" w:cs="Arial"/>
              </w:rPr>
              <w:lastRenderedPageBreak/>
              <w:t>adresas, telefono numeris</w:t>
            </w:r>
            <w:r w:rsidR="004F611E" w:rsidRPr="002D6F8E">
              <w:rPr>
                <w:rFonts w:ascii="Arial" w:hAnsi="Arial" w:cs="Arial"/>
              </w:rPr>
              <w:t xml:space="preserve"> (neprivaloma)</w:t>
            </w:r>
            <w:r w:rsidRPr="002D6F8E">
              <w:rPr>
                <w:rFonts w:ascii="Arial" w:hAnsi="Arial" w:cs="Arial"/>
              </w:rPr>
              <w:t>,</w:t>
            </w:r>
            <w:r w:rsidR="000E48F7" w:rsidRPr="002D6F8E">
              <w:rPr>
                <w:rFonts w:ascii="Arial" w:hAnsi="Arial" w:cs="Arial"/>
              </w:rPr>
              <w:t xml:space="preserve"> </w:t>
            </w:r>
            <w:r w:rsidRPr="002D6F8E">
              <w:rPr>
                <w:rFonts w:ascii="Arial" w:hAnsi="Arial" w:cs="Arial"/>
              </w:rPr>
              <w:t>mokėjimo metodas, mokėtojo banko sąskaitos numeris, kita su mokėjimu susijusi informacija, informacija apie pirktus bilietus bei kelionės duomenys (bilieto numeris, kelionės maršrutas, traukinio, kuriuo keliauta, numeris, atvykimo ir išvykimo stotys, keliavimo laikas, kelionės trukmė, sėdimosios vietos numeris, vagonas ir jo klasė, kelionės kaina, suteiktos lengvatos</w:t>
            </w:r>
            <w:r w:rsidR="009E479E" w:rsidRPr="002D6F8E">
              <w:rPr>
                <w:rFonts w:ascii="Arial" w:hAnsi="Arial" w:cs="Arial"/>
              </w:rPr>
              <w:t xml:space="preserve"> ir komercinės nuolaidos</w:t>
            </w:r>
            <w:r w:rsidRPr="002D6F8E">
              <w:rPr>
                <w:rFonts w:ascii="Arial" w:hAnsi="Arial" w:cs="Arial"/>
              </w:rPr>
              <w:t xml:space="preserve">, bilieto numeris), </w:t>
            </w:r>
            <w:r w:rsidR="009E479E" w:rsidRPr="002D6F8E">
              <w:rPr>
                <w:rFonts w:ascii="Arial" w:hAnsi="Arial" w:cs="Arial"/>
              </w:rPr>
              <w:t xml:space="preserve"> </w:t>
            </w:r>
            <w:r w:rsidRPr="002D6F8E">
              <w:rPr>
                <w:rFonts w:ascii="Arial" w:hAnsi="Arial" w:cs="Arial"/>
              </w:rPr>
              <w:t>informacija apie papildomas paslaugas (dviračio, papildomo bagažo, gyvūnų vežimą)</w:t>
            </w:r>
            <w:r w:rsidR="007B6F6F" w:rsidRPr="002D6F8E">
              <w:rPr>
                <w:rFonts w:ascii="Arial" w:hAnsi="Arial" w:cs="Arial"/>
              </w:rPr>
              <w:t>, informacija apie bilieto įsigijimo būdą</w:t>
            </w:r>
            <w:r w:rsidR="00BB14B8" w:rsidRPr="002D6F8E">
              <w:rPr>
                <w:rFonts w:ascii="Arial" w:hAnsi="Arial" w:cs="Arial"/>
              </w:rPr>
              <w:t xml:space="preserve">, </w:t>
            </w:r>
            <w:r w:rsidR="00D95CE2" w:rsidRPr="002D6F8E">
              <w:rPr>
                <w:rFonts w:ascii="Arial" w:hAnsi="Arial" w:cs="Arial"/>
              </w:rPr>
              <w:t xml:space="preserve">informacija apie </w:t>
            </w:r>
            <w:r w:rsidR="00C87241" w:rsidRPr="002D6F8E">
              <w:rPr>
                <w:rFonts w:ascii="Arial" w:hAnsi="Arial" w:cs="Arial"/>
              </w:rPr>
              <w:t>bilieto patikrą.</w:t>
            </w:r>
          </w:p>
        </w:tc>
        <w:tc>
          <w:tcPr>
            <w:tcW w:w="1559" w:type="dxa"/>
          </w:tcPr>
          <w:p w14:paraId="33EF96C5" w14:textId="674A1A66" w:rsidR="00B747B3" w:rsidRPr="002D6F8E" w:rsidRDefault="00B747B3" w:rsidP="00C66D55">
            <w:pPr>
              <w:jc w:val="both"/>
              <w:rPr>
                <w:rFonts w:ascii="Arial" w:hAnsi="Arial" w:cs="Arial"/>
              </w:rPr>
            </w:pPr>
            <w:r w:rsidRPr="002D6F8E">
              <w:rPr>
                <w:rFonts w:ascii="Arial" w:hAnsi="Arial" w:cs="Arial"/>
              </w:rPr>
              <w:lastRenderedPageBreak/>
              <w:t xml:space="preserve">Sudarome su Jumis sutartį </w:t>
            </w:r>
            <w:r w:rsidRPr="002D6F8E">
              <w:rPr>
                <w:rFonts w:ascii="Arial" w:hAnsi="Arial" w:cs="Arial"/>
              </w:rPr>
              <w:lastRenderedPageBreak/>
              <w:t>ir</w:t>
            </w:r>
            <w:r w:rsidRPr="002D6F8E">
              <w:rPr>
                <w:rFonts w:ascii="Arial" w:eastAsia="Times New Roman" w:hAnsi="Arial" w:cs="Arial"/>
              </w:rPr>
              <w:t xml:space="preserve"> vykdome sutartinius įsipareigojimus</w:t>
            </w:r>
            <w:r w:rsidRPr="002D6F8E">
              <w:rPr>
                <w:rFonts w:ascii="Arial" w:hAnsi="Arial" w:cs="Arial"/>
              </w:rPr>
              <w:t xml:space="preserve"> (BDAR 6 str. 1 d. b p.), privalome rinkti informaciją pagal įstatymus (BDAR 6 str. 1 d. c p.)</w:t>
            </w:r>
            <w:r w:rsidR="00934A58" w:rsidRPr="002D6F8E">
              <w:rPr>
                <w:rFonts w:ascii="Arial" w:hAnsi="Arial" w:cs="Arial"/>
              </w:rPr>
              <w:t>.</w:t>
            </w:r>
          </w:p>
        </w:tc>
        <w:tc>
          <w:tcPr>
            <w:tcW w:w="1843" w:type="dxa"/>
            <w:vMerge w:val="restart"/>
          </w:tcPr>
          <w:p w14:paraId="0977C894" w14:textId="721BF0AE" w:rsidR="00B747B3" w:rsidRPr="002D6F8E" w:rsidRDefault="00E321AC" w:rsidP="00C66D55">
            <w:pPr>
              <w:jc w:val="both"/>
              <w:rPr>
                <w:rFonts w:ascii="Arial" w:hAnsi="Arial" w:cs="Arial"/>
              </w:rPr>
            </w:pPr>
            <w:r w:rsidRPr="002D6F8E">
              <w:rPr>
                <w:rFonts w:ascii="Arial" w:hAnsi="Arial" w:cs="Arial"/>
              </w:rPr>
              <w:lastRenderedPageBreak/>
              <w:t xml:space="preserve">3 metus nuo sutarties su </w:t>
            </w:r>
            <w:r w:rsidRPr="002D6F8E">
              <w:rPr>
                <w:rFonts w:ascii="Arial" w:hAnsi="Arial" w:cs="Arial"/>
              </w:rPr>
              <w:lastRenderedPageBreak/>
              <w:t>Jumis sudarymo dėl bilieto pirkimo/ keitimo/ grąžinimo</w:t>
            </w:r>
            <w:r w:rsidR="00934A58" w:rsidRPr="002D6F8E">
              <w:rPr>
                <w:rFonts w:ascii="Arial" w:hAnsi="Arial" w:cs="Arial"/>
              </w:rPr>
              <w:t>.</w:t>
            </w:r>
          </w:p>
        </w:tc>
      </w:tr>
      <w:tr w:rsidR="00B747B3" w:rsidRPr="002D6F8E" w14:paraId="3ED0B6ED" w14:textId="77777777" w:rsidTr="00C66D55">
        <w:trPr>
          <w:cantSplit/>
        </w:trPr>
        <w:tc>
          <w:tcPr>
            <w:tcW w:w="895" w:type="dxa"/>
            <w:vMerge/>
          </w:tcPr>
          <w:p w14:paraId="66E58006" w14:textId="77777777" w:rsidR="00B747B3" w:rsidRPr="002D6F8E" w:rsidRDefault="00B747B3" w:rsidP="00C66D55">
            <w:pPr>
              <w:jc w:val="both"/>
              <w:rPr>
                <w:rFonts w:ascii="Arial" w:hAnsi="Arial" w:cs="Arial"/>
              </w:rPr>
            </w:pPr>
          </w:p>
        </w:tc>
        <w:tc>
          <w:tcPr>
            <w:tcW w:w="2700" w:type="dxa"/>
            <w:vMerge/>
          </w:tcPr>
          <w:p w14:paraId="0D6D4C3C" w14:textId="77777777" w:rsidR="00B747B3" w:rsidRPr="002D6F8E" w:rsidRDefault="00B747B3" w:rsidP="00C66D55">
            <w:pPr>
              <w:jc w:val="both"/>
              <w:rPr>
                <w:rFonts w:ascii="Arial" w:hAnsi="Arial" w:cs="Arial"/>
              </w:rPr>
            </w:pPr>
          </w:p>
        </w:tc>
        <w:tc>
          <w:tcPr>
            <w:tcW w:w="2779" w:type="dxa"/>
          </w:tcPr>
          <w:p w14:paraId="35125C69" w14:textId="123C1E27" w:rsidR="00B747B3" w:rsidRPr="002D6F8E" w:rsidRDefault="00B323EB" w:rsidP="00C66D55">
            <w:pPr>
              <w:jc w:val="both"/>
              <w:rPr>
                <w:rFonts w:ascii="Arial" w:hAnsi="Arial" w:cs="Arial"/>
              </w:rPr>
            </w:pPr>
            <w:r w:rsidRPr="002D6F8E">
              <w:rPr>
                <w:rFonts w:ascii="Arial" w:hAnsi="Arial" w:cs="Arial"/>
              </w:rPr>
              <w:t>Specialiųjų kategorijų duomenys: informacija ar keleiviui reikalinga neįgaliojo palydėjimo paslauga, vežimėlio pervežimo ar šuns vedlio paslaugos.</w:t>
            </w:r>
          </w:p>
        </w:tc>
        <w:tc>
          <w:tcPr>
            <w:tcW w:w="1559" w:type="dxa"/>
          </w:tcPr>
          <w:p w14:paraId="1C6FEDFB" w14:textId="1DE0F7F7" w:rsidR="00B747B3" w:rsidRPr="002D6F8E" w:rsidRDefault="00B747B3" w:rsidP="00C66D55">
            <w:pPr>
              <w:jc w:val="both"/>
              <w:rPr>
                <w:rFonts w:ascii="Arial" w:hAnsi="Arial" w:cs="Arial"/>
              </w:rPr>
            </w:pPr>
            <w:r w:rsidRPr="002D6F8E">
              <w:rPr>
                <w:rFonts w:ascii="Arial" w:hAnsi="Arial" w:cs="Arial"/>
              </w:rPr>
              <w:t>Tvarkyti duomenis būtina dėl svarbaus viešojo intereso priežasčių, remiantis LR teisės aktais (BDAR 9 str. 2 d. g p., LR transporto lengvatų įstatymas)</w:t>
            </w:r>
          </w:p>
        </w:tc>
        <w:tc>
          <w:tcPr>
            <w:tcW w:w="1843" w:type="dxa"/>
            <w:vMerge/>
          </w:tcPr>
          <w:p w14:paraId="0D0974C1" w14:textId="77777777" w:rsidR="00B747B3" w:rsidRPr="002D6F8E" w:rsidRDefault="00B747B3" w:rsidP="00C66D55">
            <w:pPr>
              <w:jc w:val="both"/>
              <w:rPr>
                <w:rFonts w:ascii="Arial" w:hAnsi="Arial" w:cs="Arial"/>
              </w:rPr>
            </w:pPr>
          </w:p>
        </w:tc>
      </w:tr>
      <w:tr w:rsidR="00C63E24" w:rsidRPr="002D6F8E" w14:paraId="400C4F1B" w14:textId="77777777" w:rsidTr="00C66D55">
        <w:trPr>
          <w:cantSplit/>
          <w:trHeight w:val="4536"/>
        </w:trPr>
        <w:tc>
          <w:tcPr>
            <w:tcW w:w="895" w:type="dxa"/>
            <w:vMerge w:val="restart"/>
          </w:tcPr>
          <w:p w14:paraId="27259A40" w14:textId="77777777" w:rsidR="00C63E24" w:rsidRPr="002D6F8E" w:rsidRDefault="00C63E24" w:rsidP="00C66D55">
            <w:pPr>
              <w:pStyle w:val="ListParagraph"/>
              <w:numPr>
                <w:ilvl w:val="1"/>
                <w:numId w:val="1"/>
              </w:numPr>
              <w:ind w:left="313"/>
              <w:rPr>
                <w:rFonts w:ascii="Arial" w:hAnsi="Arial" w:cs="Arial"/>
              </w:rPr>
            </w:pPr>
          </w:p>
        </w:tc>
        <w:tc>
          <w:tcPr>
            <w:tcW w:w="2700" w:type="dxa"/>
            <w:vMerge w:val="restart"/>
          </w:tcPr>
          <w:p w14:paraId="689B40B2" w14:textId="34ED3301" w:rsidR="00C63E24" w:rsidRPr="002D6F8E" w:rsidRDefault="00C63E24" w:rsidP="00C66D55">
            <w:pPr>
              <w:jc w:val="both"/>
              <w:rPr>
                <w:rFonts w:ascii="Arial" w:hAnsi="Arial" w:cs="Arial"/>
              </w:rPr>
            </w:pPr>
            <w:r w:rsidRPr="002D6F8E">
              <w:rPr>
                <w:rFonts w:ascii="Arial" w:hAnsi="Arial" w:cs="Arial"/>
              </w:rPr>
              <w:t xml:space="preserve">Sudarome ir vykdome su Jumis ar Jūsų vaikais (globotiniais) keleivių vežimo sutartį, taip pat teikiame su tuo susijusias paslaugas        (pvz., bilietų pardavimas ar grąžinimas), vykdome su tuo susijusias mokestines prievoles – </w:t>
            </w:r>
            <w:r w:rsidRPr="002D6F8E">
              <w:rPr>
                <w:rFonts w:ascii="Arial" w:hAnsi="Arial" w:cs="Arial"/>
                <w:b/>
                <w:bCs/>
              </w:rPr>
              <w:t>esate neregistruotas vartotojas ir įsigyjate vienkartinį kelionės bilietą</w:t>
            </w:r>
            <w:r w:rsidR="00934A58" w:rsidRPr="002D6F8E">
              <w:rPr>
                <w:rFonts w:ascii="Arial" w:hAnsi="Arial" w:cs="Arial"/>
                <w:b/>
                <w:bCs/>
              </w:rPr>
              <w:t>.</w:t>
            </w:r>
          </w:p>
        </w:tc>
        <w:tc>
          <w:tcPr>
            <w:tcW w:w="2779" w:type="dxa"/>
          </w:tcPr>
          <w:p w14:paraId="270DD664" w14:textId="63F92E16" w:rsidR="00C63E24" w:rsidRPr="002D6F8E" w:rsidRDefault="00C63E24" w:rsidP="00C66D55">
            <w:pPr>
              <w:jc w:val="both"/>
              <w:rPr>
                <w:rFonts w:ascii="Arial" w:hAnsi="Arial" w:cs="Arial"/>
              </w:rPr>
            </w:pPr>
            <w:r w:rsidRPr="002D6F8E">
              <w:rPr>
                <w:rFonts w:ascii="Arial" w:hAnsi="Arial" w:cs="Arial"/>
              </w:rPr>
              <w:t>Elektroninio pašto adresas, telefono numeris (neprivaloma), mokėjimo metodas, mokėtojo banko sąskaitos numeris, kita su mokėjimu susijusi informacija, informacija apie pirktus bilietus bei kelionės duomenys (bilieto numeris, kelionės maršrutas, traukinio, kuriuo keliauta, numeris, atvykimo ir išvykimo stotys, keliavimo laikas, kelionės trukmė, sėdimosios vietos numeris, vagonas ir jo klasė, kelionės kaina, suteiktos lengvatos ir komercinės nuolaidos, bilieto numeris),  informacija apie papildomas paslaugas (dviračio, papildomo bagažo, gyvūnų vežimą)</w:t>
            </w:r>
            <w:r w:rsidR="008C6387" w:rsidRPr="002D6F8E">
              <w:rPr>
                <w:rFonts w:ascii="Arial" w:hAnsi="Arial" w:cs="Arial"/>
              </w:rPr>
              <w:t>,</w:t>
            </w:r>
            <w:r w:rsidR="0054503F" w:rsidRPr="002D6F8E">
              <w:rPr>
                <w:rFonts w:ascii="Arial" w:hAnsi="Arial" w:cs="Arial"/>
              </w:rPr>
              <w:t xml:space="preserve"> informacija apie bilieto įsigijimo būdą</w:t>
            </w:r>
            <w:r w:rsidR="00A114D5" w:rsidRPr="002D6F8E">
              <w:rPr>
                <w:rFonts w:ascii="Arial" w:hAnsi="Arial" w:cs="Arial"/>
              </w:rPr>
              <w:t>,  informacija apie bilieto patikrą.</w:t>
            </w:r>
          </w:p>
        </w:tc>
        <w:tc>
          <w:tcPr>
            <w:tcW w:w="1559" w:type="dxa"/>
          </w:tcPr>
          <w:p w14:paraId="10E8B193" w14:textId="0ACA8781" w:rsidR="00C63E24" w:rsidRPr="002D6F8E" w:rsidRDefault="00C63E24" w:rsidP="00C66D55">
            <w:pPr>
              <w:jc w:val="both"/>
              <w:rPr>
                <w:rFonts w:ascii="Arial" w:hAnsi="Arial" w:cs="Arial"/>
              </w:rPr>
            </w:pPr>
            <w:r w:rsidRPr="002D6F8E">
              <w:rPr>
                <w:rFonts w:ascii="Arial" w:hAnsi="Arial" w:cs="Arial"/>
              </w:rPr>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 privalome rinkti informaciją pagal įstatymus (BDAR 6 str. 1 d. c p.)</w:t>
            </w:r>
            <w:r w:rsidR="00934A58" w:rsidRPr="002D6F8E">
              <w:rPr>
                <w:rFonts w:ascii="Arial" w:hAnsi="Arial" w:cs="Arial"/>
              </w:rPr>
              <w:t>.</w:t>
            </w:r>
          </w:p>
          <w:p w14:paraId="3F3A9832" w14:textId="77777777" w:rsidR="00C63E24" w:rsidRPr="002D6F8E" w:rsidRDefault="00C63E24" w:rsidP="00C66D55">
            <w:pPr>
              <w:jc w:val="both"/>
              <w:rPr>
                <w:rFonts w:ascii="Arial" w:hAnsi="Arial" w:cs="Arial"/>
              </w:rPr>
            </w:pPr>
          </w:p>
          <w:p w14:paraId="464161F5" w14:textId="77777777" w:rsidR="00C63E24" w:rsidRPr="002D6F8E" w:rsidRDefault="00C63E24" w:rsidP="00C66D55">
            <w:pPr>
              <w:jc w:val="both"/>
              <w:rPr>
                <w:rFonts w:ascii="Arial" w:hAnsi="Arial" w:cs="Arial"/>
              </w:rPr>
            </w:pPr>
          </w:p>
          <w:p w14:paraId="24278D27" w14:textId="77777777" w:rsidR="00C63E24" w:rsidRPr="002D6F8E" w:rsidRDefault="00C63E24" w:rsidP="00C66D55">
            <w:pPr>
              <w:jc w:val="both"/>
              <w:rPr>
                <w:rFonts w:ascii="Arial" w:hAnsi="Arial" w:cs="Arial"/>
              </w:rPr>
            </w:pPr>
          </w:p>
          <w:p w14:paraId="58E6791E" w14:textId="364F219D" w:rsidR="00C63E24" w:rsidRPr="002D6F8E" w:rsidRDefault="00C63E24" w:rsidP="00C66D55">
            <w:pPr>
              <w:jc w:val="both"/>
              <w:rPr>
                <w:rFonts w:ascii="Arial" w:hAnsi="Arial" w:cs="Arial"/>
              </w:rPr>
            </w:pPr>
          </w:p>
        </w:tc>
        <w:tc>
          <w:tcPr>
            <w:tcW w:w="1843" w:type="dxa"/>
            <w:vMerge w:val="restart"/>
          </w:tcPr>
          <w:p w14:paraId="1CC155FB" w14:textId="16BD270C" w:rsidR="00C63E24" w:rsidRPr="002D6F8E" w:rsidRDefault="00737673" w:rsidP="00C66D55">
            <w:pPr>
              <w:jc w:val="both"/>
              <w:rPr>
                <w:rFonts w:ascii="Arial" w:hAnsi="Arial" w:cs="Arial"/>
              </w:rPr>
            </w:pPr>
            <w:r w:rsidRPr="002D6F8E">
              <w:rPr>
                <w:rFonts w:ascii="Arial" w:hAnsi="Arial" w:cs="Arial"/>
              </w:rPr>
              <w:t>3 metus nuo sutarties su Jumis sudarymo dėl bilieto pirkimo/ keitimo/ grąžinimo</w:t>
            </w:r>
            <w:r w:rsidR="00934A58" w:rsidRPr="002D6F8E">
              <w:rPr>
                <w:rFonts w:ascii="Arial" w:hAnsi="Arial" w:cs="Arial"/>
              </w:rPr>
              <w:t>.</w:t>
            </w:r>
          </w:p>
        </w:tc>
      </w:tr>
      <w:tr w:rsidR="00247D90" w:rsidRPr="002D6F8E" w14:paraId="3AB40C5C" w14:textId="77777777" w:rsidTr="00C66D55">
        <w:trPr>
          <w:cantSplit/>
          <w:trHeight w:val="4068"/>
        </w:trPr>
        <w:tc>
          <w:tcPr>
            <w:tcW w:w="895" w:type="dxa"/>
            <w:vMerge/>
          </w:tcPr>
          <w:p w14:paraId="07433580" w14:textId="77777777" w:rsidR="00247D90" w:rsidRPr="002D6F8E" w:rsidRDefault="00247D90" w:rsidP="00C66D55">
            <w:pPr>
              <w:pStyle w:val="ListParagraph"/>
              <w:numPr>
                <w:ilvl w:val="1"/>
                <w:numId w:val="1"/>
              </w:numPr>
              <w:ind w:left="313"/>
              <w:rPr>
                <w:rFonts w:ascii="Arial" w:hAnsi="Arial" w:cs="Arial"/>
              </w:rPr>
            </w:pPr>
          </w:p>
        </w:tc>
        <w:tc>
          <w:tcPr>
            <w:tcW w:w="2700" w:type="dxa"/>
            <w:vMerge/>
          </w:tcPr>
          <w:p w14:paraId="386812A4" w14:textId="77777777" w:rsidR="00247D90" w:rsidRPr="002D6F8E" w:rsidRDefault="00247D90" w:rsidP="00C66D55">
            <w:pPr>
              <w:jc w:val="both"/>
              <w:rPr>
                <w:rFonts w:ascii="Arial" w:hAnsi="Arial" w:cs="Arial"/>
              </w:rPr>
            </w:pPr>
          </w:p>
        </w:tc>
        <w:tc>
          <w:tcPr>
            <w:tcW w:w="2779" w:type="dxa"/>
          </w:tcPr>
          <w:p w14:paraId="0B9FFEB0" w14:textId="711D2D31" w:rsidR="00247D90" w:rsidRPr="002D6F8E" w:rsidRDefault="00B323EB" w:rsidP="00C66D55">
            <w:pPr>
              <w:jc w:val="both"/>
              <w:rPr>
                <w:rFonts w:ascii="Arial" w:hAnsi="Arial" w:cs="Arial"/>
              </w:rPr>
            </w:pPr>
            <w:r w:rsidRPr="002D6F8E">
              <w:rPr>
                <w:rFonts w:ascii="Arial" w:hAnsi="Arial" w:cs="Arial"/>
              </w:rPr>
              <w:t>Specialiųjų kategorijų duomenys: informacija ar keleiviui reikalinga neįgaliojo palydėjimo paslauga, vežimėlio pervežimo ar šuns vedlio paslaugos.</w:t>
            </w:r>
          </w:p>
        </w:tc>
        <w:tc>
          <w:tcPr>
            <w:tcW w:w="1559" w:type="dxa"/>
          </w:tcPr>
          <w:p w14:paraId="13FA6900" w14:textId="0366F65B" w:rsidR="00247D90" w:rsidRPr="002D6F8E" w:rsidRDefault="00247D90" w:rsidP="00C66D55">
            <w:pPr>
              <w:jc w:val="both"/>
              <w:rPr>
                <w:rFonts w:ascii="Arial" w:hAnsi="Arial" w:cs="Arial"/>
              </w:rPr>
            </w:pPr>
            <w:r w:rsidRPr="002D6F8E">
              <w:rPr>
                <w:rFonts w:ascii="Arial" w:hAnsi="Arial" w:cs="Arial"/>
              </w:rPr>
              <w:t>Tvarkyti duomenis būtina dėl svarbaus viešojo intereso priežasčių, remiantis LR teisės aktais (BDAR 9 str. 2 d. g p., LR transporto lengvatų įstatymas)</w:t>
            </w:r>
            <w:r w:rsidR="00EF2426" w:rsidRPr="002D6F8E">
              <w:rPr>
                <w:rFonts w:ascii="Arial" w:hAnsi="Arial" w:cs="Arial"/>
              </w:rPr>
              <w:t>.</w:t>
            </w:r>
          </w:p>
        </w:tc>
        <w:tc>
          <w:tcPr>
            <w:tcW w:w="1843" w:type="dxa"/>
            <w:vMerge/>
          </w:tcPr>
          <w:p w14:paraId="089AEE49" w14:textId="77777777" w:rsidR="00247D90" w:rsidRPr="002D6F8E" w:rsidRDefault="00247D90" w:rsidP="00C66D55">
            <w:pPr>
              <w:jc w:val="both"/>
              <w:rPr>
                <w:rFonts w:ascii="Arial" w:hAnsi="Arial" w:cs="Arial"/>
              </w:rPr>
            </w:pPr>
          </w:p>
        </w:tc>
      </w:tr>
      <w:tr w:rsidR="00247D90" w:rsidRPr="002D6F8E" w14:paraId="1B8C1ABE" w14:textId="77777777" w:rsidTr="00C66D55">
        <w:trPr>
          <w:cantSplit/>
          <w:trHeight w:val="4140"/>
        </w:trPr>
        <w:tc>
          <w:tcPr>
            <w:tcW w:w="895" w:type="dxa"/>
            <w:vMerge w:val="restart"/>
          </w:tcPr>
          <w:p w14:paraId="422F809F" w14:textId="77777777" w:rsidR="00247D90" w:rsidRPr="002D6F8E" w:rsidRDefault="00247D90" w:rsidP="00C66D55">
            <w:pPr>
              <w:pStyle w:val="ListParagraph"/>
              <w:numPr>
                <w:ilvl w:val="1"/>
                <w:numId w:val="1"/>
              </w:numPr>
              <w:ind w:left="313"/>
              <w:rPr>
                <w:rFonts w:ascii="Arial" w:hAnsi="Arial" w:cs="Arial"/>
              </w:rPr>
            </w:pPr>
          </w:p>
        </w:tc>
        <w:tc>
          <w:tcPr>
            <w:tcW w:w="2700" w:type="dxa"/>
            <w:vMerge w:val="restart"/>
          </w:tcPr>
          <w:p w14:paraId="336637A4" w14:textId="07D16845" w:rsidR="00247D90" w:rsidRPr="002D6F8E" w:rsidRDefault="00247D90" w:rsidP="00C66D55">
            <w:pPr>
              <w:jc w:val="both"/>
              <w:rPr>
                <w:rFonts w:ascii="Arial" w:hAnsi="Arial" w:cs="Arial"/>
              </w:rPr>
            </w:pPr>
            <w:r w:rsidRPr="002D6F8E">
              <w:rPr>
                <w:rFonts w:ascii="Arial" w:hAnsi="Arial" w:cs="Arial"/>
              </w:rPr>
              <w:t xml:space="preserve">Sudarome ir vykdome su Jumis ar Jūsų vaikais (globotiniais) keleivių vežimo sutartį, taip pat teikiame su tuo susijusias paslaugas        (pvz., bilietų pardavimas ar grąžinimas), vykdome su tuo susijusias mokestines prievoles – </w:t>
            </w:r>
            <w:r w:rsidRPr="002D6F8E">
              <w:rPr>
                <w:rFonts w:ascii="Arial" w:hAnsi="Arial" w:cs="Arial"/>
                <w:b/>
                <w:bCs/>
              </w:rPr>
              <w:t>esate registruotas</w:t>
            </w:r>
            <w:r w:rsidR="002C697D" w:rsidRPr="002D6F8E">
              <w:rPr>
                <w:rFonts w:ascii="Arial" w:hAnsi="Arial" w:cs="Arial"/>
                <w:b/>
                <w:bCs/>
              </w:rPr>
              <w:t xml:space="preserve"> arba  neregistruotas</w:t>
            </w:r>
            <w:r w:rsidRPr="002D6F8E">
              <w:rPr>
                <w:rFonts w:ascii="Arial" w:hAnsi="Arial" w:cs="Arial"/>
                <w:b/>
                <w:bCs/>
              </w:rPr>
              <w:t xml:space="preserve"> vartotojas ir įsigyjate terminuotą kelionės bilietą</w:t>
            </w:r>
            <w:r w:rsidR="00EF2426" w:rsidRPr="002D6F8E">
              <w:rPr>
                <w:rFonts w:ascii="Arial" w:hAnsi="Arial" w:cs="Arial"/>
              </w:rPr>
              <w:t>.</w:t>
            </w:r>
          </w:p>
        </w:tc>
        <w:tc>
          <w:tcPr>
            <w:tcW w:w="2779" w:type="dxa"/>
          </w:tcPr>
          <w:p w14:paraId="73716D49" w14:textId="10A20B6F" w:rsidR="00247D90" w:rsidRPr="002D6F8E" w:rsidRDefault="00247D90" w:rsidP="00C66D55">
            <w:pPr>
              <w:jc w:val="both"/>
              <w:rPr>
                <w:rFonts w:ascii="Arial" w:hAnsi="Arial" w:cs="Arial"/>
              </w:rPr>
            </w:pPr>
            <w:r w:rsidRPr="002D6F8E">
              <w:rPr>
                <w:rFonts w:ascii="Arial" w:hAnsi="Arial" w:cs="Arial"/>
              </w:rPr>
              <w:t xml:space="preserve">Vardas, pavardė, elektroninio pašto adresas, telefono numeris (neprivaloma),  mokėjimo metodas, mokėtojo banko sąskaitos numeris, kita su mokėjimu susijusi informacija, informacija apie pirktus bilietus bei kelionės duomenys (terminuoto bilieto numeris, kelionės maršrutas, atvykimo ir išvykimo stotys, bilieto aktyvavimo data, terminuoto bilieto kaina, suteiktos lengvatos ir komercinės nuolaidos),  informacija apie bilieto galiojimo dienas (d. d. ar k. d.), informacija apie bilieto įsigijimo būdą, </w:t>
            </w:r>
            <w:r w:rsidR="0043624C" w:rsidRPr="002D6F8E">
              <w:rPr>
                <w:rFonts w:ascii="Arial" w:hAnsi="Arial" w:cs="Arial"/>
              </w:rPr>
              <w:t xml:space="preserve"> informacija apie bilieto patikrą</w:t>
            </w:r>
            <w:r w:rsidR="003B0D7A" w:rsidRPr="002D6F8E">
              <w:rPr>
                <w:rFonts w:ascii="Arial" w:hAnsi="Arial" w:cs="Arial"/>
              </w:rPr>
              <w:t>.</w:t>
            </w:r>
          </w:p>
        </w:tc>
        <w:tc>
          <w:tcPr>
            <w:tcW w:w="1559" w:type="dxa"/>
          </w:tcPr>
          <w:p w14:paraId="617A7A23" w14:textId="339D5972" w:rsidR="00247D90" w:rsidRPr="002D6F8E" w:rsidRDefault="00247D90" w:rsidP="00C66D55">
            <w:pPr>
              <w:jc w:val="both"/>
              <w:rPr>
                <w:rFonts w:ascii="Arial" w:hAnsi="Arial" w:cs="Arial"/>
              </w:rPr>
            </w:pPr>
            <w:r w:rsidRPr="002D6F8E">
              <w:rPr>
                <w:rFonts w:ascii="Arial" w:hAnsi="Arial" w:cs="Arial"/>
              </w:rPr>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 privalome rinkti informaciją pagal įstatymus (BDAR 6 str. 1 d. c p.)</w:t>
            </w:r>
            <w:r w:rsidR="003B0D7A" w:rsidRPr="002D6F8E">
              <w:rPr>
                <w:rFonts w:ascii="Arial" w:hAnsi="Arial" w:cs="Arial"/>
              </w:rPr>
              <w:t>.</w:t>
            </w:r>
          </w:p>
        </w:tc>
        <w:tc>
          <w:tcPr>
            <w:tcW w:w="1843" w:type="dxa"/>
            <w:vMerge w:val="restart"/>
          </w:tcPr>
          <w:p w14:paraId="32AC6ADB" w14:textId="367D4621" w:rsidR="00247D90" w:rsidRPr="002D6F8E" w:rsidRDefault="003243B4" w:rsidP="00C66D55">
            <w:pPr>
              <w:jc w:val="both"/>
              <w:rPr>
                <w:rFonts w:ascii="Arial" w:hAnsi="Arial" w:cs="Arial"/>
              </w:rPr>
            </w:pPr>
            <w:r w:rsidRPr="002D6F8E">
              <w:rPr>
                <w:rFonts w:ascii="Arial" w:hAnsi="Arial" w:cs="Arial"/>
              </w:rPr>
              <w:t>3 metus nuo sutarties su Jumis sudarymo dėl bilieto</w:t>
            </w:r>
            <w:r w:rsidR="00A826BE" w:rsidRPr="002D6F8E">
              <w:rPr>
                <w:rFonts w:ascii="Arial" w:hAnsi="Arial" w:cs="Arial"/>
              </w:rPr>
              <w:t xml:space="preserve"> </w:t>
            </w:r>
            <w:r w:rsidRPr="002D6F8E">
              <w:rPr>
                <w:rFonts w:ascii="Arial" w:hAnsi="Arial" w:cs="Arial"/>
              </w:rPr>
              <w:t>pirkimo/ keitimo/ grąžinimo</w:t>
            </w:r>
            <w:r w:rsidR="003B0D7A" w:rsidRPr="002D6F8E">
              <w:rPr>
                <w:rFonts w:ascii="Arial" w:hAnsi="Arial" w:cs="Arial"/>
              </w:rPr>
              <w:t>.</w:t>
            </w:r>
            <w:r w:rsidRPr="002D6F8E">
              <w:rPr>
                <w:rFonts w:ascii="Arial" w:hAnsi="Arial" w:cs="Arial"/>
              </w:rPr>
              <w:t xml:space="preserve"> </w:t>
            </w:r>
          </w:p>
        </w:tc>
      </w:tr>
      <w:tr w:rsidR="00247D90" w:rsidRPr="002D6F8E" w14:paraId="43AC5EB3" w14:textId="77777777" w:rsidTr="00C66D55">
        <w:trPr>
          <w:cantSplit/>
          <w:trHeight w:val="420"/>
        </w:trPr>
        <w:tc>
          <w:tcPr>
            <w:tcW w:w="895" w:type="dxa"/>
            <w:vMerge/>
          </w:tcPr>
          <w:p w14:paraId="4EB914AF" w14:textId="77777777" w:rsidR="00247D90" w:rsidRPr="002D6F8E" w:rsidRDefault="00247D90" w:rsidP="00C66D55">
            <w:pPr>
              <w:pStyle w:val="ListParagraph"/>
              <w:numPr>
                <w:ilvl w:val="1"/>
                <w:numId w:val="1"/>
              </w:numPr>
              <w:ind w:left="313"/>
              <w:rPr>
                <w:rFonts w:ascii="Arial" w:hAnsi="Arial" w:cs="Arial"/>
              </w:rPr>
            </w:pPr>
          </w:p>
        </w:tc>
        <w:tc>
          <w:tcPr>
            <w:tcW w:w="2700" w:type="dxa"/>
            <w:vMerge/>
          </w:tcPr>
          <w:p w14:paraId="2D5B5C96" w14:textId="77777777" w:rsidR="00247D90" w:rsidRPr="002D6F8E" w:rsidRDefault="00247D90" w:rsidP="00C66D55">
            <w:pPr>
              <w:jc w:val="both"/>
              <w:rPr>
                <w:rFonts w:ascii="Arial" w:hAnsi="Arial" w:cs="Arial"/>
              </w:rPr>
            </w:pPr>
          </w:p>
        </w:tc>
        <w:tc>
          <w:tcPr>
            <w:tcW w:w="2779" w:type="dxa"/>
          </w:tcPr>
          <w:p w14:paraId="24FBA642" w14:textId="075BA1A6" w:rsidR="00247D90" w:rsidRPr="002D6F8E" w:rsidRDefault="00B323EB" w:rsidP="00C66D55">
            <w:pPr>
              <w:jc w:val="both"/>
              <w:rPr>
                <w:rFonts w:ascii="Arial" w:hAnsi="Arial" w:cs="Arial"/>
              </w:rPr>
            </w:pPr>
            <w:r w:rsidRPr="002D6F8E">
              <w:rPr>
                <w:rFonts w:ascii="Arial" w:hAnsi="Arial" w:cs="Arial"/>
              </w:rPr>
              <w:t>Specialiųjų kategorijų duomenys: i</w:t>
            </w:r>
            <w:r w:rsidR="0043624C" w:rsidRPr="002D6F8E">
              <w:rPr>
                <w:rFonts w:ascii="Arial" w:hAnsi="Arial" w:cs="Arial"/>
              </w:rPr>
              <w:t>nformacija ar keleiviui reikalinga neįgaliojo palydėjimo</w:t>
            </w:r>
            <w:r w:rsidR="00E71A6D" w:rsidRPr="002D6F8E">
              <w:rPr>
                <w:rFonts w:ascii="Arial" w:hAnsi="Arial" w:cs="Arial"/>
              </w:rPr>
              <w:t xml:space="preserve"> paslauga</w:t>
            </w:r>
            <w:r w:rsidR="0043624C" w:rsidRPr="002D6F8E">
              <w:rPr>
                <w:rFonts w:ascii="Arial" w:hAnsi="Arial" w:cs="Arial"/>
              </w:rPr>
              <w:t>, vežimėlio pervežimo ar šuns vedlio paslaugos.</w:t>
            </w:r>
          </w:p>
        </w:tc>
        <w:tc>
          <w:tcPr>
            <w:tcW w:w="1559" w:type="dxa"/>
          </w:tcPr>
          <w:p w14:paraId="6525FB8E" w14:textId="583D99B4" w:rsidR="00247D90" w:rsidRPr="002D6F8E" w:rsidRDefault="00247D90" w:rsidP="00C66D55">
            <w:pPr>
              <w:jc w:val="both"/>
              <w:rPr>
                <w:rFonts w:ascii="Arial" w:hAnsi="Arial" w:cs="Arial"/>
              </w:rPr>
            </w:pPr>
            <w:r w:rsidRPr="002D6F8E">
              <w:rPr>
                <w:rFonts w:ascii="Arial" w:hAnsi="Arial" w:cs="Arial"/>
              </w:rPr>
              <w:t>Tvarkyti duomenis būtina dėl svarbaus viešojo intereso priežasčių, remiantis LR teisės aktais (BDAR 9 str. 2 d. g p., LR transporto lengvatų įstatymas)</w:t>
            </w:r>
          </w:p>
        </w:tc>
        <w:tc>
          <w:tcPr>
            <w:tcW w:w="1843" w:type="dxa"/>
            <w:vMerge/>
          </w:tcPr>
          <w:p w14:paraId="7D305EA8" w14:textId="77777777" w:rsidR="00247D90" w:rsidRPr="002D6F8E" w:rsidRDefault="00247D90" w:rsidP="00C66D55">
            <w:pPr>
              <w:jc w:val="both"/>
              <w:rPr>
                <w:rFonts w:ascii="Arial" w:hAnsi="Arial" w:cs="Arial"/>
              </w:rPr>
            </w:pPr>
          </w:p>
        </w:tc>
      </w:tr>
      <w:tr w:rsidR="000C7CBF" w:rsidRPr="002D6F8E" w14:paraId="24ACBDC0" w14:textId="77777777" w:rsidTr="00C66D55">
        <w:trPr>
          <w:cantSplit/>
          <w:trHeight w:val="420"/>
        </w:trPr>
        <w:tc>
          <w:tcPr>
            <w:tcW w:w="895" w:type="dxa"/>
          </w:tcPr>
          <w:p w14:paraId="2B246E63" w14:textId="77777777" w:rsidR="000C7CBF" w:rsidRPr="002D6F8E" w:rsidRDefault="000C7CBF" w:rsidP="00C66D55">
            <w:pPr>
              <w:pStyle w:val="ListParagraph"/>
              <w:numPr>
                <w:ilvl w:val="1"/>
                <w:numId w:val="1"/>
              </w:numPr>
              <w:ind w:left="313"/>
              <w:rPr>
                <w:rFonts w:ascii="Arial" w:hAnsi="Arial" w:cs="Arial"/>
              </w:rPr>
            </w:pPr>
          </w:p>
        </w:tc>
        <w:tc>
          <w:tcPr>
            <w:tcW w:w="2700" w:type="dxa"/>
          </w:tcPr>
          <w:p w14:paraId="2FAB94B9" w14:textId="6969F6BA" w:rsidR="000C7CBF" w:rsidRPr="002D6F8E" w:rsidRDefault="004E6773" w:rsidP="00C66D55">
            <w:pPr>
              <w:jc w:val="both"/>
              <w:rPr>
                <w:rFonts w:ascii="Arial" w:hAnsi="Arial" w:cs="Arial"/>
              </w:rPr>
            </w:pPr>
            <w:r w:rsidRPr="002D6F8E">
              <w:rPr>
                <w:rFonts w:ascii="Arial" w:hAnsi="Arial" w:cs="Arial"/>
              </w:rPr>
              <w:t>Esate</w:t>
            </w:r>
            <w:r w:rsidR="00955E41" w:rsidRPr="002D6F8E">
              <w:rPr>
                <w:rFonts w:ascii="Arial" w:hAnsi="Arial" w:cs="Arial"/>
              </w:rPr>
              <w:t xml:space="preserve"> neregistruotas vartotojas ir į</w:t>
            </w:r>
            <w:r w:rsidR="00833B1D" w:rsidRPr="002D6F8E">
              <w:rPr>
                <w:rFonts w:ascii="Arial" w:hAnsi="Arial" w:cs="Arial"/>
              </w:rPr>
              <w:t>sigyjate dovanų kuponą</w:t>
            </w:r>
            <w:r w:rsidR="003B0D7A" w:rsidRPr="002D6F8E">
              <w:rPr>
                <w:rFonts w:ascii="Arial" w:hAnsi="Arial" w:cs="Arial"/>
              </w:rPr>
              <w:t>.</w:t>
            </w:r>
          </w:p>
        </w:tc>
        <w:tc>
          <w:tcPr>
            <w:tcW w:w="2779" w:type="dxa"/>
          </w:tcPr>
          <w:p w14:paraId="64753EFE" w14:textId="5815050D" w:rsidR="000C7CBF" w:rsidRPr="002D6F8E" w:rsidRDefault="007323A0" w:rsidP="00C66D55">
            <w:pPr>
              <w:jc w:val="both"/>
              <w:rPr>
                <w:rFonts w:ascii="Arial" w:hAnsi="Arial" w:cs="Arial"/>
              </w:rPr>
            </w:pPr>
            <w:r w:rsidRPr="002D6F8E">
              <w:rPr>
                <w:rFonts w:ascii="Arial" w:hAnsi="Arial" w:cs="Arial"/>
              </w:rPr>
              <w:t>Elektroninio pašto adresas, telefono numeris (neprivalomas), mokėjimo metodas, mokėtojo banko sąskaitos numeris, kita su mokėjimu susijusi informacija, informacija apie pirktus dovanų kuponus (kupono numeris, kupono galiojimo data, kupono vertė, kupono gavėjo vardas)</w:t>
            </w:r>
            <w:r w:rsidR="008A43A8" w:rsidRPr="002D6F8E">
              <w:rPr>
                <w:rFonts w:ascii="Arial" w:hAnsi="Arial" w:cs="Arial"/>
              </w:rPr>
              <w:t>.</w:t>
            </w:r>
          </w:p>
        </w:tc>
        <w:tc>
          <w:tcPr>
            <w:tcW w:w="1559" w:type="dxa"/>
          </w:tcPr>
          <w:p w14:paraId="00FE828D" w14:textId="396FBAEF" w:rsidR="000C7CBF" w:rsidRPr="002D6F8E" w:rsidRDefault="00113ABA" w:rsidP="00C66D55">
            <w:pPr>
              <w:jc w:val="both"/>
              <w:rPr>
                <w:rFonts w:ascii="Arial" w:hAnsi="Arial" w:cs="Arial"/>
              </w:rPr>
            </w:pPr>
            <w:r w:rsidRPr="002D6F8E">
              <w:rPr>
                <w:rFonts w:ascii="Arial" w:hAnsi="Arial" w:cs="Arial"/>
              </w:rPr>
              <w:t>Sudarome su Jumis sutartį ir vykdome sutartinius įsipareigojimus (BDAR 6 str. 1 d. b p.)</w:t>
            </w:r>
            <w:r w:rsidR="008A43A8" w:rsidRPr="002D6F8E">
              <w:rPr>
                <w:rFonts w:ascii="Arial" w:hAnsi="Arial" w:cs="Arial"/>
              </w:rPr>
              <w:t>.</w:t>
            </w:r>
          </w:p>
        </w:tc>
        <w:tc>
          <w:tcPr>
            <w:tcW w:w="1843" w:type="dxa"/>
          </w:tcPr>
          <w:p w14:paraId="3EE2FA65" w14:textId="0E633C4B" w:rsidR="000C7CBF" w:rsidRPr="002D6F8E" w:rsidRDefault="00A21195" w:rsidP="00C66D55">
            <w:pPr>
              <w:jc w:val="both"/>
              <w:rPr>
                <w:rFonts w:ascii="Arial" w:hAnsi="Arial" w:cs="Arial"/>
              </w:rPr>
            </w:pPr>
            <w:r w:rsidRPr="002D6F8E">
              <w:rPr>
                <w:rFonts w:ascii="Arial" w:hAnsi="Arial" w:cs="Arial"/>
              </w:rPr>
              <w:t>3 metus nuo dovanų kupono įsigijimo</w:t>
            </w:r>
            <w:r w:rsidR="008A43A8" w:rsidRPr="002D6F8E">
              <w:rPr>
                <w:rFonts w:ascii="Arial" w:hAnsi="Arial" w:cs="Arial"/>
              </w:rPr>
              <w:t>.</w:t>
            </w:r>
          </w:p>
        </w:tc>
      </w:tr>
      <w:tr w:rsidR="00955E41" w:rsidRPr="002D6F8E" w14:paraId="5A248DB4" w14:textId="77777777" w:rsidTr="00C66D55">
        <w:trPr>
          <w:cantSplit/>
          <w:trHeight w:val="420"/>
        </w:trPr>
        <w:tc>
          <w:tcPr>
            <w:tcW w:w="895" w:type="dxa"/>
          </w:tcPr>
          <w:p w14:paraId="7596A605" w14:textId="77777777" w:rsidR="00955E41" w:rsidRPr="002D6F8E" w:rsidRDefault="00955E41" w:rsidP="00C66D55">
            <w:pPr>
              <w:pStyle w:val="ListParagraph"/>
              <w:numPr>
                <w:ilvl w:val="1"/>
                <w:numId w:val="1"/>
              </w:numPr>
              <w:ind w:left="313"/>
              <w:rPr>
                <w:rFonts w:ascii="Arial" w:hAnsi="Arial" w:cs="Arial"/>
              </w:rPr>
            </w:pPr>
          </w:p>
        </w:tc>
        <w:tc>
          <w:tcPr>
            <w:tcW w:w="2700" w:type="dxa"/>
          </w:tcPr>
          <w:p w14:paraId="2F6C0913" w14:textId="4E5B29B7" w:rsidR="00955E41" w:rsidRPr="002D6F8E" w:rsidRDefault="00955E41" w:rsidP="00C66D55">
            <w:pPr>
              <w:jc w:val="both"/>
              <w:rPr>
                <w:rFonts w:ascii="Arial" w:hAnsi="Arial" w:cs="Arial"/>
              </w:rPr>
            </w:pPr>
            <w:r w:rsidRPr="002D6F8E">
              <w:rPr>
                <w:rFonts w:ascii="Arial" w:hAnsi="Arial" w:cs="Arial"/>
              </w:rPr>
              <w:t>Esate registruotas vartotojas ir įsigyjate dovanų kuponą</w:t>
            </w:r>
          </w:p>
        </w:tc>
        <w:tc>
          <w:tcPr>
            <w:tcW w:w="2779" w:type="dxa"/>
          </w:tcPr>
          <w:p w14:paraId="241A993A" w14:textId="100CB814" w:rsidR="00955E41" w:rsidRPr="002D6F8E" w:rsidRDefault="00955E41" w:rsidP="00C66D55">
            <w:pPr>
              <w:jc w:val="both"/>
              <w:rPr>
                <w:rFonts w:ascii="Arial" w:hAnsi="Arial" w:cs="Arial"/>
              </w:rPr>
            </w:pPr>
            <w:r w:rsidRPr="002D6F8E">
              <w:rPr>
                <w:rFonts w:ascii="Arial" w:hAnsi="Arial" w:cs="Arial"/>
              </w:rPr>
              <w:t xml:space="preserve">Vardas, pavardė, elektroninio pašto adresas, telefono numeris </w:t>
            </w:r>
            <w:r w:rsidRPr="002D6F8E">
              <w:rPr>
                <w:rFonts w:ascii="Arial" w:hAnsi="Arial" w:cs="Arial"/>
              </w:rPr>
              <w:lastRenderedPageBreak/>
              <w:t>(neprivalomas), mokėjimo metodas, mokėtojo banko sąskaitos numeris, kita su mokėjimu susijusi informacija, informacija apie pirktus dovanų kuponus (kupono numeris, kupono galiojimo data, kupono vertė, kupono gavėjo vardas)</w:t>
            </w:r>
            <w:r w:rsidR="008A43A8" w:rsidRPr="002D6F8E">
              <w:rPr>
                <w:rFonts w:ascii="Arial" w:hAnsi="Arial" w:cs="Arial"/>
              </w:rPr>
              <w:t>.</w:t>
            </w:r>
          </w:p>
          <w:p w14:paraId="434B99E3" w14:textId="77777777" w:rsidR="007B3362" w:rsidRPr="002D6F8E" w:rsidRDefault="007B3362" w:rsidP="00C66D55">
            <w:pPr>
              <w:jc w:val="both"/>
              <w:rPr>
                <w:rFonts w:ascii="Arial" w:hAnsi="Arial" w:cs="Arial"/>
              </w:rPr>
            </w:pPr>
          </w:p>
          <w:p w14:paraId="7C9212A6" w14:textId="77777777" w:rsidR="007B3362" w:rsidRPr="002D6F8E" w:rsidRDefault="007B3362" w:rsidP="00C66D55">
            <w:pPr>
              <w:jc w:val="both"/>
              <w:rPr>
                <w:rFonts w:ascii="Arial" w:hAnsi="Arial" w:cs="Arial"/>
              </w:rPr>
            </w:pPr>
          </w:p>
          <w:p w14:paraId="5EA4F019" w14:textId="70D6D40E" w:rsidR="007B3362" w:rsidRPr="002D6F8E" w:rsidRDefault="007B3362" w:rsidP="00C66D55">
            <w:pPr>
              <w:jc w:val="both"/>
              <w:rPr>
                <w:rFonts w:ascii="Arial" w:hAnsi="Arial" w:cs="Arial"/>
              </w:rPr>
            </w:pPr>
          </w:p>
        </w:tc>
        <w:tc>
          <w:tcPr>
            <w:tcW w:w="1559" w:type="dxa"/>
          </w:tcPr>
          <w:p w14:paraId="789BD2E2" w14:textId="52FE9EE5" w:rsidR="00955E41" w:rsidRPr="002D6F8E" w:rsidRDefault="00955E41" w:rsidP="00C66D55">
            <w:pPr>
              <w:jc w:val="both"/>
              <w:rPr>
                <w:rFonts w:ascii="Arial" w:hAnsi="Arial" w:cs="Arial"/>
              </w:rPr>
            </w:pPr>
            <w:r w:rsidRPr="002D6F8E">
              <w:rPr>
                <w:rFonts w:ascii="Arial" w:hAnsi="Arial" w:cs="Arial"/>
              </w:rPr>
              <w:lastRenderedPageBreak/>
              <w:t xml:space="preserve">Sudarome su Jumis sutartį ir vykdome </w:t>
            </w:r>
            <w:r w:rsidRPr="002D6F8E">
              <w:rPr>
                <w:rFonts w:ascii="Arial" w:hAnsi="Arial" w:cs="Arial"/>
              </w:rPr>
              <w:lastRenderedPageBreak/>
              <w:t>sutartinius įsipareigojimus (BDAR 6 str. 1 d. b p.)</w:t>
            </w:r>
            <w:r w:rsidR="008A43A8" w:rsidRPr="002D6F8E">
              <w:rPr>
                <w:rFonts w:ascii="Arial" w:hAnsi="Arial" w:cs="Arial"/>
              </w:rPr>
              <w:t>.</w:t>
            </w:r>
          </w:p>
        </w:tc>
        <w:tc>
          <w:tcPr>
            <w:tcW w:w="1843" w:type="dxa"/>
          </w:tcPr>
          <w:p w14:paraId="0CF62636" w14:textId="0D22A9E9" w:rsidR="00955E41" w:rsidRPr="002D6F8E" w:rsidRDefault="00955E41" w:rsidP="00C66D55">
            <w:pPr>
              <w:jc w:val="both"/>
              <w:rPr>
                <w:rFonts w:ascii="Arial" w:hAnsi="Arial" w:cs="Arial"/>
              </w:rPr>
            </w:pPr>
            <w:r w:rsidRPr="002D6F8E">
              <w:rPr>
                <w:rFonts w:ascii="Arial" w:hAnsi="Arial" w:cs="Arial"/>
              </w:rPr>
              <w:lastRenderedPageBreak/>
              <w:t>3 metus nuo dovanų kupono įsigijimo</w:t>
            </w:r>
            <w:r w:rsidR="008A43A8" w:rsidRPr="002D6F8E">
              <w:rPr>
                <w:rFonts w:ascii="Arial" w:hAnsi="Arial" w:cs="Arial"/>
              </w:rPr>
              <w:t>.</w:t>
            </w:r>
          </w:p>
        </w:tc>
      </w:tr>
      <w:tr w:rsidR="00247D90" w:rsidRPr="002D6F8E" w14:paraId="6F5C4CCD" w14:textId="77777777" w:rsidTr="00C66D55">
        <w:trPr>
          <w:cantSplit/>
          <w:trHeight w:val="3588"/>
        </w:trPr>
        <w:tc>
          <w:tcPr>
            <w:tcW w:w="895" w:type="dxa"/>
          </w:tcPr>
          <w:p w14:paraId="1BFFE65C" w14:textId="77777777" w:rsidR="00247D90" w:rsidRPr="002D6F8E" w:rsidRDefault="00247D90" w:rsidP="00C66D55">
            <w:pPr>
              <w:pStyle w:val="ListParagraph"/>
              <w:numPr>
                <w:ilvl w:val="1"/>
                <w:numId w:val="1"/>
              </w:numPr>
              <w:ind w:left="313"/>
              <w:rPr>
                <w:rFonts w:ascii="Arial" w:hAnsi="Arial" w:cs="Arial"/>
              </w:rPr>
            </w:pPr>
          </w:p>
        </w:tc>
        <w:tc>
          <w:tcPr>
            <w:tcW w:w="2700" w:type="dxa"/>
          </w:tcPr>
          <w:p w14:paraId="43350CFF" w14:textId="641440F0" w:rsidR="00247D90" w:rsidRPr="002D6F8E" w:rsidRDefault="005B210F" w:rsidP="00C66D55">
            <w:pPr>
              <w:jc w:val="both"/>
              <w:rPr>
                <w:rFonts w:ascii="Arial" w:hAnsi="Arial" w:cs="Arial"/>
              </w:rPr>
            </w:pPr>
            <w:r w:rsidRPr="002D6F8E">
              <w:rPr>
                <w:rFonts w:ascii="Arial" w:hAnsi="Arial" w:cs="Arial"/>
              </w:rPr>
              <w:t>Pateikiate prašymą dėl s</w:t>
            </w:r>
            <w:r w:rsidR="00247D90" w:rsidRPr="002D6F8E">
              <w:rPr>
                <w:rFonts w:ascii="Arial" w:hAnsi="Arial" w:cs="Arial"/>
              </w:rPr>
              <w:t>ąskait</w:t>
            </w:r>
            <w:r w:rsidRPr="002D6F8E">
              <w:rPr>
                <w:rFonts w:ascii="Arial" w:hAnsi="Arial" w:cs="Arial"/>
              </w:rPr>
              <w:t>os</w:t>
            </w:r>
            <w:r w:rsidR="00247D90" w:rsidRPr="002D6F8E">
              <w:rPr>
                <w:rFonts w:ascii="Arial" w:hAnsi="Arial" w:cs="Arial"/>
              </w:rPr>
              <w:t xml:space="preserve"> faktūr</w:t>
            </w:r>
            <w:r w:rsidRPr="002D6F8E">
              <w:rPr>
                <w:rFonts w:ascii="Arial" w:hAnsi="Arial" w:cs="Arial"/>
              </w:rPr>
              <w:t>os</w:t>
            </w:r>
            <w:r w:rsidR="00A826BE" w:rsidRPr="002D6F8E">
              <w:rPr>
                <w:rFonts w:ascii="Arial" w:hAnsi="Arial" w:cs="Arial"/>
              </w:rPr>
              <w:t xml:space="preserve"> išrašym</w:t>
            </w:r>
            <w:r w:rsidRPr="002D6F8E">
              <w:rPr>
                <w:rFonts w:ascii="Arial" w:hAnsi="Arial" w:cs="Arial"/>
              </w:rPr>
              <w:t>o</w:t>
            </w:r>
            <w:r w:rsidR="008D279C" w:rsidRPr="002D6F8E">
              <w:rPr>
                <w:rFonts w:ascii="Arial" w:hAnsi="Arial" w:cs="Arial"/>
              </w:rPr>
              <w:t>.</w:t>
            </w:r>
          </w:p>
        </w:tc>
        <w:tc>
          <w:tcPr>
            <w:tcW w:w="2779" w:type="dxa"/>
          </w:tcPr>
          <w:p w14:paraId="6540679A" w14:textId="0687F695" w:rsidR="00247D90" w:rsidRPr="002D6F8E" w:rsidRDefault="00333995" w:rsidP="00C66D55">
            <w:pPr>
              <w:jc w:val="both"/>
              <w:rPr>
                <w:rFonts w:ascii="Arial" w:hAnsi="Arial" w:cs="Arial"/>
              </w:rPr>
            </w:pPr>
            <w:r w:rsidRPr="002D6F8E">
              <w:rPr>
                <w:rFonts w:ascii="Arial" w:hAnsi="Arial" w:cs="Arial"/>
              </w:rPr>
              <w:t xml:space="preserve">Vardas, pavardė, </w:t>
            </w:r>
            <w:r w:rsidR="002771B4" w:rsidRPr="002D6F8E">
              <w:rPr>
                <w:rFonts w:ascii="Arial" w:hAnsi="Arial" w:cs="Arial"/>
              </w:rPr>
              <w:t xml:space="preserve">adresas, </w:t>
            </w:r>
            <w:r w:rsidRPr="002D6F8E">
              <w:rPr>
                <w:rFonts w:ascii="Arial" w:hAnsi="Arial" w:cs="Arial"/>
              </w:rPr>
              <w:t xml:space="preserve">miestas, valstybė, </w:t>
            </w:r>
            <w:r w:rsidR="002771B4" w:rsidRPr="002D6F8E">
              <w:rPr>
                <w:rFonts w:ascii="Arial" w:hAnsi="Arial" w:cs="Arial"/>
              </w:rPr>
              <w:t>pašto kodas</w:t>
            </w:r>
            <w:r w:rsidR="009F2BFC" w:rsidRPr="002D6F8E">
              <w:rPr>
                <w:rFonts w:ascii="Arial" w:hAnsi="Arial" w:cs="Arial"/>
              </w:rPr>
              <w:t>.</w:t>
            </w:r>
            <w:r w:rsidR="008D279C" w:rsidRPr="002D6F8E">
              <w:rPr>
                <w:rFonts w:ascii="Arial" w:hAnsi="Arial" w:cs="Arial"/>
              </w:rPr>
              <w:t xml:space="preserve"> </w:t>
            </w:r>
            <w:r w:rsidR="009F2BFC" w:rsidRPr="002D6F8E">
              <w:rPr>
                <w:rFonts w:ascii="Arial" w:hAnsi="Arial" w:cs="Arial"/>
              </w:rPr>
              <w:t xml:space="preserve">Neprivaloma pateikti informacija </w:t>
            </w:r>
            <w:r w:rsidR="00D73791" w:rsidRPr="002D6F8E">
              <w:rPr>
                <w:rFonts w:ascii="Arial" w:hAnsi="Arial" w:cs="Arial"/>
              </w:rPr>
              <w:t>–</w:t>
            </w:r>
            <w:r w:rsidR="009F2BFC" w:rsidRPr="002D6F8E">
              <w:rPr>
                <w:rFonts w:ascii="Arial" w:hAnsi="Arial" w:cs="Arial"/>
              </w:rPr>
              <w:t xml:space="preserve"> indivi</w:t>
            </w:r>
            <w:r w:rsidR="00D73791" w:rsidRPr="002D6F8E">
              <w:rPr>
                <w:rFonts w:ascii="Arial" w:hAnsi="Arial" w:cs="Arial"/>
              </w:rPr>
              <w:t>dualios veiklos numeris, PVM kodas</w:t>
            </w:r>
            <w:r w:rsidR="008A43A8" w:rsidRPr="002D6F8E">
              <w:rPr>
                <w:rFonts w:ascii="Arial" w:hAnsi="Arial" w:cs="Arial"/>
              </w:rPr>
              <w:t>.</w:t>
            </w:r>
            <w:r w:rsidR="00D73791" w:rsidRPr="002D6F8E">
              <w:rPr>
                <w:rFonts w:ascii="Arial" w:hAnsi="Arial" w:cs="Arial"/>
              </w:rPr>
              <w:t xml:space="preserve"> </w:t>
            </w:r>
          </w:p>
        </w:tc>
        <w:tc>
          <w:tcPr>
            <w:tcW w:w="1559" w:type="dxa"/>
          </w:tcPr>
          <w:p w14:paraId="0631AA99" w14:textId="290B6FF2" w:rsidR="00247D90" w:rsidRPr="002D6F8E" w:rsidRDefault="00247D90" w:rsidP="00C66D55">
            <w:pPr>
              <w:jc w:val="both"/>
              <w:rPr>
                <w:rFonts w:ascii="Arial" w:hAnsi="Arial" w:cs="Arial"/>
              </w:rPr>
            </w:pPr>
            <w:r w:rsidRPr="002D6F8E">
              <w:rPr>
                <w:rFonts w:ascii="Arial" w:hAnsi="Arial" w:cs="Arial"/>
              </w:rPr>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 privalome rinkti informaciją pagal įstatymus (BDAR 6 str. 1 d. c p.)</w:t>
            </w:r>
            <w:r w:rsidR="008D279C" w:rsidRPr="002D6F8E">
              <w:rPr>
                <w:rFonts w:ascii="Arial" w:hAnsi="Arial" w:cs="Arial"/>
              </w:rPr>
              <w:t>.</w:t>
            </w:r>
          </w:p>
          <w:p w14:paraId="72D37E65" w14:textId="6BA804D9" w:rsidR="007B3362" w:rsidRPr="002D6F8E" w:rsidRDefault="007B3362" w:rsidP="00C66D55">
            <w:pPr>
              <w:jc w:val="both"/>
              <w:rPr>
                <w:rFonts w:ascii="Arial" w:hAnsi="Arial" w:cs="Arial"/>
              </w:rPr>
            </w:pPr>
          </w:p>
        </w:tc>
        <w:tc>
          <w:tcPr>
            <w:tcW w:w="1843" w:type="dxa"/>
          </w:tcPr>
          <w:p w14:paraId="36A4E7C5" w14:textId="36D26B22" w:rsidR="00247D90" w:rsidRPr="002D6F8E" w:rsidRDefault="00EB262D" w:rsidP="00C66D55">
            <w:pPr>
              <w:jc w:val="both"/>
              <w:rPr>
                <w:rFonts w:ascii="Arial" w:hAnsi="Arial" w:cs="Arial"/>
              </w:rPr>
            </w:pPr>
            <w:r w:rsidRPr="002D6F8E">
              <w:rPr>
                <w:rFonts w:ascii="Arial" w:hAnsi="Arial" w:cs="Arial"/>
              </w:rPr>
              <w:t>10</w:t>
            </w:r>
            <w:r w:rsidR="00247D90" w:rsidRPr="002D6F8E">
              <w:rPr>
                <w:rFonts w:ascii="Arial" w:hAnsi="Arial" w:cs="Arial"/>
              </w:rPr>
              <w:t xml:space="preserve"> </w:t>
            </w:r>
            <w:r w:rsidR="00A81706" w:rsidRPr="002D6F8E">
              <w:rPr>
                <w:rFonts w:ascii="Arial" w:hAnsi="Arial" w:cs="Arial"/>
              </w:rPr>
              <w:t>met</w:t>
            </w:r>
            <w:r w:rsidRPr="002D6F8E">
              <w:rPr>
                <w:rFonts w:ascii="Arial" w:hAnsi="Arial" w:cs="Arial"/>
              </w:rPr>
              <w:t>ų</w:t>
            </w:r>
            <w:r w:rsidR="00A81706" w:rsidRPr="002D6F8E">
              <w:rPr>
                <w:rFonts w:ascii="Arial" w:hAnsi="Arial" w:cs="Arial"/>
              </w:rPr>
              <w:t xml:space="preserve"> </w:t>
            </w:r>
            <w:r w:rsidR="00247D90" w:rsidRPr="002D6F8E">
              <w:rPr>
                <w:rFonts w:ascii="Arial" w:hAnsi="Arial" w:cs="Arial"/>
              </w:rPr>
              <w:t xml:space="preserve">po sąskaitos </w:t>
            </w:r>
            <w:r w:rsidRPr="002D6F8E">
              <w:rPr>
                <w:rFonts w:ascii="Arial" w:hAnsi="Arial" w:cs="Arial"/>
              </w:rPr>
              <w:t xml:space="preserve">faktūros </w:t>
            </w:r>
            <w:r w:rsidR="00247D90" w:rsidRPr="002D6F8E">
              <w:rPr>
                <w:rFonts w:ascii="Arial" w:hAnsi="Arial" w:cs="Arial"/>
              </w:rPr>
              <w:t>išrašymo</w:t>
            </w:r>
            <w:r w:rsidR="008D279C" w:rsidRPr="002D6F8E">
              <w:rPr>
                <w:rFonts w:ascii="Arial" w:hAnsi="Arial" w:cs="Arial"/>
              </w:rPr>
              <w:t>.</w:t>
            </w:r>
            <w:r w:rsidR="00247D90" w:rsidRPr="002D6F8E">
              <w:rPr>
                <w:rFonts w:ascii="Arial" w:hAnsi="Arial" w:cs="Arial"/>
              </w:rPr>
              <w:t xml:space="preserve">   </w:t>
            </w:r>
          </w:p>
        </w:tc>
      </w:tr>
      <w:tr w:rsidR="007B3362" w:rsidRPr="002D6F8E" w14:paraId="1B8165A1" w14:textId="77777777" w:rsidTr="00C66D55">
        <w:trPr>
          <w:cantSplit/>
          <w:trHeight w:val="708"/>
        </w:trPr>
        <w:tc>
          <w:tcPr>
            <w:tcW w:w="895" w:type="dxa"/>
          </w:tcPr>
          <w:p w14:paraId="572D7903" w14:textId="77777777" w:rsidR="007B3362" w:rsidRPr="002D6F8E" w:rsidRDefault="007B3362" w:rsidP="00C66D55">
            <w:pPr>
              <w:pStyle w:val="ListParagraph"/>
              <w:numPr>
                <w:ilvl w:val="1"/>
                <w:numId w:val="1"/>
              </w:numPr>
              <w:ind w:left="313"/>
              <w:rPr>
                <w:rFonts w:ascii="Arial" w:hAnsi="Arial" w:cs="Arial"/>
              </w:rPr>
            </w:pPr>
          </w:p>
        </w:tc>
        <w:tc>
          <w:tcPr>
            <w:tcW w:w="2700" w:type="dxa"/>
          </w:tcPr>
          <w:p w14:paraId="06883A24" w14:textId="48CAB881" w:rsidR="007B3362" w:rsidRPr="002D6F8E" w:rsidRDefault="007B3362" w:rsidP="00C66D55">
            <w:pPr>
              <w:jc w:val="both"/>
              <w:rPr>
                <w:rFonts w:ascii="Arial" w:hAnsi="Arial" w:cs="Arial"/>
              </w:rPr>
            </w:pPr>
            <w:r w:rsidRPr="002D6F8E">
              <w:rPr>
                <w:rFonts w:ascii="Arial" w:hAnsi="Arial" w:cs="Arial"/>
              </w:rPr>
              <w:t xml:space="preserve">Naudojatės neįgaliems (individualių poreikių) ar riboto judumo asmenims teikiama </w:t>
            </w:r>
            <w:r w:rsidR="006B7FD5" w:rsidRPr="002D6F8E">
              <w:rPr>
                <w:rFonts w:ascii="Arial" w:hAnsi="Arial" w:cs="Arial"/>
              </w:rPr>
              <w:t xml:space="preserve"> asistavimo</w:t>
            </w:r>
            <w:r w:rsidRPr="002D6F8E">
              <w:rPr>
                <w:rFonts w:ascii="Arial" w:hAnsi="Arial" w:cs="Arial"/>
              </w:rPr>
              <w:t xml:space="preserve"> paslauga keliaujant tarptautiniais maršrutais </w:t>
            </w:r>
          </w:p>
        </w:tc>
        <w:tc>
          <w:tcPr>
            <w:tcW w:w="2779" w:type="dxa"/>
          </w:tcPr>
          <w:p w14:paraId="58EF3530" w14:textId="30C7EC13" w:rsidR="00BE6E68" w:rsidRPr="002D6F8E" w:rsidRDefault="00847905" w:rsidP="00C66D55">
            <w:pPr>
              <w:jc w:val="both"/>
              <w:rPr>
                <w:rFonts w:ascii="Arial" w:hAnsi="Arial" w:cs="Arial"/>
              </w:rPr>
            </w:pPr>
            <w:r w:rsidRPr="002D6F8E">
              <w:rPr>
                <w:rFonts w:ascii="Arial" w:hAnsi="Arial" w:cs="Arial"/>
              </w:rPr>
              <w:t>Privaloma pateikti informacija: v</w:t>
            </w:r>
            <w:r w:rsidR="00BE6E68" w:rsidRPr="002D6F8E">
              <w:rPr>
                <w:rFonts w:ascii="Arial" w:hAnsi="Arial" w:cs="Arial"/>
              </w:rPr>
              <w:t>ardo ir  pavardės inicialai,</w:t>
            </w:r>
            <w:r w:rsidR="006B7FD5" w:rsidRPr="002D6F8E">
              <w:rPr>
                <w:rFonts w:ascii="Arial" w:hAnsi="Arial" w:cs="Arial"/>
              </w:rPr>
              <w:t xml:space="preserve"> lytis,</w:t>
            </w:r>
            <w:r w:rsidR="00BE6E68" w:rsidRPr="002D6F8E">
              <w:rPr>
                <w:rFonts w:ascii="Arial" w:hAnsi="Arial" w:cs="Arial"/>
              </w:rPr>
              <w:t xml:space="preserve"> telefono numeris, negalios forma</w:t>
            </w:r>
            <w:r w:rsidR="009C4927" w:rsidRPr="002D6F8E">
              <w:rPr>
                <w:rFonts w:ascii="Arial" w:hAnsi="Arial" w:cs="Arial"/>
              </w:rPr>
              <w:t xml:space="preserve"> </w:t>
            </w:r>
            <w:r w:rsidR="00BE6E68" w:rsidRPr="002D6F8E">
              <w:rPr>
                <w:rFonts w:ascii="Arial" w:hAnsi="Arial" w:cs="Arial"/>
              </w:rPr>
              <w:t>(neregys, sutrikusios judėsenos ar kt.), kelionės metu naudojama pagalbinė priemonė (neįgaliojo vežimėlis, neregio lazdelė ir kt.)</w:t>
            </w:r>
            <w:r w:rsidRPr="002D6F8E">
              <w:rPr>
                <w:rFonts w:ascii="Arial" w:hAnsi="Arial" w:cs="Arial"/>
              </w:rPr>
              <w:t>, kelionės maršrutas, išvykimo bei atvykimo stotelės, kelionės data ir laikas</w:t>
            </w:r>
            <w:r w:rsidR="006B7FD5" w:rsidRPr="002D6F8E">
              <w:rPr>
                <w:rFonts w:ascii="Arial" w:hAnsi="Arial" w:cs="Arial"/>
              </w:rPr>
              <w:t>, vagono numeris.</w:t>
            </w:r>
          </w:p>
          <w:p w14:paraId="479FFB17" w14:textId="4D515569" w:rsidR="00BE6E68" w:rsidRPr="002D6F8E" w:rsidRDefault="00BE6E68" w:rsidP="00C66D55">
            <w:pPr>
              <w:jc w:val="both"/>
              <w:rPr>
                <w:rFonts w:ascii="Arial" w:hAnsi="Arial" w:cs="Arial"/>
              </w:rPr>
            </w:pPr>
          </w:p>
          <w:p w14:paraId="332B2695" w14:textId="0C0DAA4C" w:rsidR="007B3362" w:rsidRPr="002D6F8E" w:rsidRDefault="00BE6E68" w:rsidP="00C66D55">
            <w:pPr>
              <w:jc w:val="both"/>
              <w:rPr>
                <w:rFonts w:ascii="Arial" w:hAnsi="Arial" w:cs="Arial"/>
              </w:rPr>
            </w:pPr>
            <w:r w:rsidRPr="002D6F8E">
              <w:rPr>
                <w:rFonts w:ascii="Arial" w:hAnsi="Arial" w:cs="Arial"/>
              </w:rPr>
              <w:t xml:space="preserve">Neprivalomi duomenys: </w:t>
            </w:r>
            <w:r w:rsidR="00847905" w:rsidRPr="002D6F8E">
              <w:rPr>
                <w:rFonts w:ascii="Arial" w:hAnsi="Arial" w:cs="Arial"/>
              </w:rPr>
              <w:br/>
            </w:r>
            <w:r w:rsidRPr="002D6F8E">
              <w:rPr>
                <w:rFonts w:ascii="Arial" w:hAnsi="Arial" w:cs="Arial"/>
              </w:rPr>
              <w:t>el. p. adresas, bagažo kiekis, informacija apie tai, ar keleivis keliauja su lydinčiu asmeniu, kita keleivio pateikta papildoma informacija</w:t>
            </w:r>
            <w:r w:rsidR="00847905" w:rsidRPr="002D6F8E">
              <w:rPr>
                <w:rFonts w:ascii="Arial" w:hAnsi="Arial" w:cs="Arial"/>
              </w:rPr>
              <w:t>.</w:t>
            </w:r>
          </w:p>
        </w:tc>
        <w:tc>
          <w:tcPr>
            <w:tcW w:w="1559" w:type="dxa"/>
          </w:tcPr>
          <w:p w14:paraId="1974021D" w14:textId="0698708C" w:rsidR="00DB09F3" w:rsidRPr="002D6F8E" w:rsidRDefault="00B0414A" w:rsidP="00C66D55">
            <w:pPr>
              <w:jc w:val="both"/>
              <w:rPr>
                <w:rFonts w:ascii="Arial" w:hAnsi="Arial" w:cs="Arial"/>
              </w:rPr>
            </w:pPr>
            <w:r w:rsidRPr="002D6F8E">
              <w:rPr>
                <w:rFonts w:ascii="Arial" w:hAnsi="Arial" w:cs="Arial"/>
              </w:rPr>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 t</w:t>
            </w:r>
            <w:r w:rsidR="00603995" w:rsidRPr="002D6F8E">
              <w:rPr>
                <w:rFonts w:ascii="Arial" w:hAnsi="Arial" w:cs="Arial"/>
              </w:rPr>
              <w:t>varkyti duomenis būtina dėl svarbaus viešojo intereso priežasčių, remiantis LR teisės aktais (BDAR 9 str. 2 d. g p., LR transporto lengvatų įstatymas, d</w:t>
            </w:r>
            <w:r w:rsidR="00DB09F3" w:rsidRPr="002D6F8E">
              <w:rPr>
                <w:rFonts w:ascii="Arial" w:hAnsi="Arial" w:cs="Arial"/>
              </w:rPr>
              <w:t xml:space="preserve">uomenų subjekto teisės </w:t>
            </w:r>
            <w:r w:rsidR="00DB09F3" w:rsidRPr="002D6F8E">
              <w:rPr>
                <w:rFonts w:ascii="Arial" w:hAnsi="Arial" w:cs="Arial"/>
              </w:rPr>
              <w:lastRenderedPageBreak/>
              <w:t>socialinės apsaugos teisės srityje (pagal 20</w:t>
            </w:r>
            <w:r w:rsidR="003C69C8" w:rsidRPr="002D6F8E">
              <w:rPr>
                <w:rFonts w:ascii="Arial" w:hAnsi="Arial" w:cs="Arial"/>
              </w:rPr>
              <w:t>21</w:t>
            </w:r>
            <w:r w:rsidR="00DB09F3" w:rsidRPr="002D6F8E">
              <w:rPr>
                <w:rFonts w:ascii="Arial" w:hAnsi="Arial" w:cs="Arial"/>
              </w:rPr>
              <w:t xml:space="preserve"> m. </w:t>
            </w:r>
            <w:r w:rsidR="003C69C8" w:rsidRPr="002D6F8E">
              <w:rPr>
                <w:rFonts w:ascii="Arial" w:hAnsi="Arial" w:cs="Arial"/>
              </w:rPr>
              <w:t>balandžio</w:t>
            </w:r>
            <w:r w:rsidR="00DB09F3" w:rsidRPr="002D6F8E">
              <w:rPr>
                <w:rFonts w:ascii="Arial" w:hAnsi="Arial" w:cs="Arial"/>
              </w:rPr>
              <w:t xml:space="preserve"> 2</w:t>
            </w:r>
            <w:r w:rsidR="003C69C8" w:rsidRPr="002D6F8E">
              <w:rPr>
                <w:rFonts w:ascii="Arial" w:hAnsi="Arial" w:cs="Arial"/>
              </w:rPr>
              <w:t>9</w:t>
            </w:r>
            <w:r w:rsidR="00DB09F3" w:rsidRPr="002D6F8E">
              <w:rPr>
                <w:rFonts w:ascii="Arial" w:hAnsi="Arial" w:cs="Arial"/>
              </w:rPr>
              <w:t xml:space="preserve"> d. Europos Parlamento ir Tarybos reglamentą (E</w:t>
            </w:r>
            <w:r w:rsidR="00DD4692" w:rsidRPr="002D6F8E">
              <w:rPr>
                <w:rFonts w:ascii="Arial" w:hAnsi="Arial" w:cs="Arial"/>
              </w:rPr>
              <w:t>S</w:t>
            </w:r>
            <w:r w:rsidR="00DB09F3" w:rsidRPr="002D6F8E">
              <w:rPr>
                <w:rFonts w:ascii="Arial" w:hAnsi="Arial" w:cs="Arial"/>
              </w:rPr>
              <w:t xml:space="preserve">) Nr. </w:t>
            </w:r>
            <w:r w:rsidR="00DD4692" w:rsidRPr="002D6F8E">
              <w:rPr>
                <w:rFonts w:ascii="Arial" w:hAnsi="Arial" w:cs="Arial"/>
              </w:rPr>
              <w:t>2021</w:t>
            </w:r>
            <w:r w:rsidR="00DB09F3" w:rsidRPr="002D6F8E">
              <w:rPr>
                <w:rFonts w:ascii="Arial" w:hAnsi="Arial" w:cs="Arial"/>
              </w:rPr>
              <w:t>/7</w:t>
            </w:r>
            <w:r w:rsidR="00DD4692" w:rsidRPr="002D6F8E">
              <w:rPr>
                <w:rFonts w:ascii="Arial" w:hAnsi="Arial" w:cs="Arial"/>
              </w:rPr>
              <w:t>82</w:t>
            </w:r>
            <w:r w:rsidR="00DB09F3" w:rsidRPr="002D6F8E">
              <w:rPr>
                <w:rFonts w:ascii="Arial" w:hAnsi="Arial" w:cs="Arial"/>
              </w:rPr>
              <w:t xml:space="preserve"> dėl geležinkelių keleivių teisių ir pareigų)</w:t>
            </w:r>
            <w:r w:rsidR="00603995" w:rsidRPr="002D6F8E">
              <w:rPr>
                <w:rFonts w:ascii="Arial" w:hAnsi="Arial" w:cs="Arial"/>
              </w:rPr>
              <w:t>).</w:t>
            </w:r>
          </w:p>
        </w:tc>
        <w:tc>
          <w:tcPr>
            <w:tcW w:w="1843" w:type="dxa"/>
          </w:tcPr>
          <w:p w14:paraId="20FD7744" w14:textId="0FE3E75D" w:rsidR="00411DDD" w:rsidRPr="002D6F8E" w:rsidRDefault="00411DDD" w:rsidP="00C66D55">
            <w:pPr>
              <w:pStyle w:val="paragraph"/>
              <w:spacing w:before="0" w:beforeAutospacing="0" w:after="0" w:afterAutospacing="0"/>
              <w:jc w:val="both"/>
              <w:textAlignment w:val="baseline"/>
              <w:rPr>
                <w:rFonts w:ascii="Segoe UI" w:hAnsi="Segoe UI" w:cs="Segoe UI"/>
                <w:sz w:val="18"/>
                <w:szCs w:val="18"/>
                <w:lang w:val="lt-LT"/>
              </w:rPr>
            </w:pPr>
            <w:r w:rsidRPr="002D6F8E">
              <w:rPr>
                <w:rStyle w:val="normaltextrun"/>
                <w:rFonts w:ascii="Arial" w:hAnsi="Arial" w:cs="Arial"/>
                <w:sz w:val="22"/>
                <w:szCs w:val="22"/>
                <w:shd w:val="clear" w:color="auto" w:fill="FFFFFF"/>
                <w:lang w:val="lt-LT"/>
              </w:rPr>
              <w:lastRenderedPageBreak/>
              <w:t xml:space="preserve">Duomenys šalinami ne vėliau kaip per 1 darbo dieną po </w:t>
            </w:r>
            <w:r w:rsidR="006B7FD5" w:rsidRPr="002D6F8E">
              <w:rPr>
                <w:rStyle w:val="normaltextrun"/>
                <w:rFonts w:ascii="Arial" w:hAnsi="Arial" w:cs="Arial"/>
                <w:sz w:val="22"/>
                <w:szCs w:val="22"/>
                <w:shd w:val="clear" w:color="auto" w:fill="FFFFFF"/>
                <w:lang w:val="lt-LT"/>
              </w:rPr>
              <w:t>asistavimo</w:t>
            </w:r>
            <w:r w:rsidRPr="002D6F8E">
              <w:rPr>
                <w:rStyle w:val="normaltextrun"/>
                <w:rFonts w:ascii="Arial" w:hAnsi="Arial" w:cs="Arial"/>
                <w:sz w:val="22"/>
                <w:szCs w:val="22"/>
                <w:shd w:val="clear" w:color="auto" w:fill="FFFFFF"/>
                <w:lang w:val="lt-LT"/>
              </w:rPr>
              <w:t xml:space="preserve"> paslaugos suteikimo. </w:t>
            </w:r>
            <w:r w:rsidRPr="002D6F8E">
              <w:rPr>
                <w:rStyle w:val="eop"/>
                <w:rFonts w:ascii="Arial" w:hAnsi="Arial" w:cs="Arial"/>
                <w:sz w:val="22"/>
                <w:szCs w:val="22"/>
                <w:lang w:val="lt-LT"/>
              </w:rPr>
              <w:t> </w:t>
            </w:r>
          </w:p>
          <w:p w14:paraId="36D53608" w14:textId="77777777" w:rsidR="00411DDD" w:rsidRPr="002D6F8E" w:rsidRDefault="00411DDD" w:rsidP="00C66D55">
            <w:pPr>
              <w:pStyle w:val="paragraph"/>
              <w:spacing w:before="0" w:beforeAutospacing="0" w:after="0" w:afterAutospacing="0"/>
              <w:jc w:val="both"/>
              <w:textAlignment w:val="baseline"/>
              <w:rPr>
                <w:rFonts w:ascii="Segoe UI" w:hAnsi="Segoe UI" w:cs="Segoe UI"/>
                <w:sz w:val="18"/>
                <w:szCs w:val="18"/>
                <w:lang w:val="lt-LT"/>
              </w:rPr>
            </w:pPr>
            <w:r w:rsidRPr="002D6F8E">
              <w:rPr>
                <w:rStyle w:val="eop"/>
                <w:rFonts w:ascii="Arial" w:hAnsi="Arial" w:cs="Arial"/>
                <w:sz w:val="22"/>
                <w:szCs w:val="22"/>
                <w:lang w:val="lt-LT"/>
              </w:rPr>
              <w:t> </w:t>
            </w:r>
          </w:p>
          <w:p w14:paraId="1281E02A" w14:textId="45595B11" w:rsidR="007D3C7A" w:rsidRPr="002D6F8E" w:rsidRDefault="007D3C7A" w:rsidP="00C66D55">
            <w:pPr>
              <w:rPr>
                <w:rFonts w:ascii="Arial" w:hAnsi="Arial" w:cs="Arial"/>
              </w:rPr>
            </w:pPr>
          </w:p>
        </w:tc>
      </w:tr>
      <w:tr w:rsidR="00247D90" w:rsidRPr="002D6F8E" w14:paraId="0E195B36" w14:textId="77777777" w:rsidTr="00C66D55">
        <w:trPr>
          <w:cantSplit/>
        </w:trPr>
        <w:tc>
          <w:tcPr>
            <w:tcW w:w="895" w:type="dxa"/>
          </w:tcPr>
          <w:p w14:paraId="736BCAE8" w14:textId="77777777" w:rsidR="00247D90" w:rsidRPr="002D6F8E" w:rsidRDefault="00247D90" w:rsidP="00C66D55">
            <w:pPr>
              <w:pStyle w:val="ListParagraph"/>
              <w:numPr>
                <w:ilvl w:val="1"/>
                <w:numId w:val="1"/>
              </w:numPr>
              <w:ind w:left="313"/>
              <w:jc w:val="left"/>
              <w:rPr>
                <w:rFonts w:ascii="Arial" w:hAnsi="Arial" w:cs="Arial"/>
              </w:rPr>
            </w:pPr>
            <w:bookmarkStart w:id="0" w:name="_Hlk26533046"/>
          </w:p>
        </w:tc>
        <w:tc>
          <w:tcPr>
            <w:tcW w:w="2700" w:type="dxa"/>
          </w:tcPr>
          <w:p w14:paraId="09540A50" w14:textId="478D25F1" w:rsidR="00247D90" w:rsidRPr="002D6F8E" w:rsidRDefault="00247D90" w:rsidP="00C66D55">
            <w:pPr>
              <w:jc w:val="both"/>
              <w:rPr>
                <w:rFonts w:ascii="Arial" w:hAnsi="Arial" w:cs="Arial"/>
              </w:rPr>
            </w:pPr>
            <w:r w:rsidRPr="002D6F8E">
              <w:rPr>
                <w:rFonts w:ascii="Arial" w:hAnsi="Arial" w:cs="Arial"/>
              </w:rPr>
              <w:t>Sudarome ir vykdome su Jumis traukinių nuomos ir keleivių pervežimo maršrutu sutartis, vykdome su tuo susijusias mokestines prievoles</w:t>
            </w:r>
            <w:r w:rsidR="00DD4692" w:rsidRPr="002D6F8E">
              <w:rPr>
                <w:rFonts w:ascii="Arial" w:hAnsi="Arial" w:cs="Arial"/>
              </w:rPr>
              <w:t>.</w:t>
            </w:r>
          </w:p>
        </w:tc>
        <w:tc>
          <w:tcPr>
            <w:tcW w:w="2779" w:type="dxa"/>
          </w:tcPr>
          <w:p w14:paraId="781C656B" w14:textId="118F1A1D" w:rsidR="00247D90" w:rsidRPr="002D6F8E" w:rsidRDefault="00247D90" w:rsidP="00C66D55">
            <w:pPr>
              <w:jc w:val="both"/>
              <w:rPr>
                <w:rFonts w:ascii="Arial" w:hAnsi="Arial" w:cs="Arial"/>
              </w:rPr>
            </w:pPr>
            <w:r w:rsidRPr="002D6F8E">
              <w:rPr>
                <w:rFonts w:ascii="Arial" w:hAnsi="Arial" w:cs="Arial"/>
              </w:rPr>
              <w:t>Vardas, pavardė, elektroninio pašto adresas, telefono numeris, parašas, mokėtina suma, garantinio įnašo suma, mokėjimo metodas, mokėtojo banko sąskaitos numeris, kita su mokėjimu susijusi informacija, sutartis ir sutartyje esanti informacija, sutarties data, nuomojamo traukinio išvykimo laikas bei maršrutas, priėmimo-perdavimo akte esanti informacija, kita su sutarties sudarymu ir vykdymu susijusi informacija</w:t>
            </w:r>
            <w:r w:rsidR="00BD0655" w:rsidRPr="002D6F8E">
              <w:rPr>
                <w:rFonts w:ascii="Arial" w:hAnsi="Arial" w:cs="Arial"/>
              </w:rPr>
              <w:t>.</w:t>
            </w:r>
          </w:p>
        </w:tc>
        <w:tc>
          <w:tcPr>
            <w:tcW w:w="1559" w:type="dxa"/>
          </w:tcPr>
          <w:p w14:paraId="746BA936" w14:textId="39E9861B" w:rsidR="00247D90" w:rsidRPr="002D6F8E" w:rsidRDefault="00247D90" w:rsidP="00C66D55">
            <w:pPr>
              <w:jc w:val="both"/>
              <w:rPr>
                <w:rFonts w:ascii="Arial" w:hAnsi="Arial" w:cs="Arial"/>
              </w:rPr>
            </w:pPr>
            <w:r w:rsidRPr="002D6F8E">
              <w:rPr>
                <w:rFonts w:ascii="Arial" w:hAnsi="Arial" w:cs="Arial"/>
              </w:rPr>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 privalome rinkti informaciją pagal įstatymus (BDAR 6 str. 1 d. c p.)</w:t>
            </w:r>
            <w:r w:rsidR="00BD0655" w:rsidRPr="002D6F8E">
              <w:rPr>
                <w:rFonts w:ascii="Arial" w:hAnsi="Arial" w:cs="Arial"/>
              </w:rPr>
              <w:t>.</w:t>
            </w:r>
          </w:p>
        </w:tc>
        <w:tc>
          <w:tcPr>
            <w:tcW w:w="1843" w:type="dxa"/>
          </w:tcPr>
          <w:p w14:paraId="614779D2" w14:textId="4ECA7CCB" w:rsidR="00247D90" w:rsidRPr="002D6F8E" w:rsidRDefault="00247D90" w:rsidP="00C66D55">
            <w:pPr>
              <w:jc w:val="both"/>
              <w:rPr>
                <w:rFonts w:ascii="Arial" w:hAnsi="Arial" w:cs="Arial"/>
              </w:rPr>
            </w:pPr>
            <w:r w:rsidRPr="002D6F8E">
              <w:rPr>
                <w:rFonts w:ascii="Arial" w:hAnsi="Arial" w:cs="Arial"/>
              </w:rPr>
              <w:t>Sutarties galiojimo metu ir 10 metų po sutarties pasibaigimo</w:t>
            </w:r>
            <w:r w:rsidR="00BD0655" w:rsidRPr="002D6F8E">
              <w:rPr>
                <w:rFonts w:ascii="Arial" w:hAnsi="Arial" w:cs="Arial"/>
              </w:rPr>
              <w:t>.</w:t>
            </w:r>
          </w:p>
        </w:tc>
      </w:tr>
      <w:bookmarkEnd w:id="0"/>
      <w:tr w:rsidR="00247D90" w:rsidRPr="002D6F8E" w14:paraId="4E10D2DD" w14:textId="77777777" w:rsidTr="00C66D55">
        <w:trPr>
          <w:cantSplit/>
        </w:trPr>
        <w:tc>
          <w:tcPr>
            <w:tcW w:w="895" w:type="dxa"/>
          </w:tcPr>
          <w:p w14:paraId="5B0B9056" w14:textId="77777777" w:rsidR="00247D90" w:rsidRPr="002D6F8E" w:rsidRDefault="00247D90" w:rsidP="00C66D55">
            <w:pPr>
              <w:pStyle w:val="ListParagraph"/>
              <w:numPr>
                <w:ilvl w:val="1"/>
                <w:numId w:val="1"/>
              </w:numPr>
              <w:ind w:left="313"/>
              <w:jc w:val="left"/>
              <w:rPr>
                <w:rFonts w:ascii="Arial" w:hAnsi="Arial" w:cs="Arial"/>
              </w:rPr>
            </w:pPr>
          </w:p>
        </w:tc>
        <w:tc>
          <w:tcPr>
            <w:tcW w:w="2700" w:type="dxa"/>
          </w:tcPr>
          <w:p w14:paraId="76962B2D" w14:textId="673E0BAD" w:rsidR="00247D90" w:rsidRPr="002D6F8E" w:rsidRDefault="00247D90" w:rsidP="00C66D55">
            <w:pPr>
              <w:jc w:val="both"/>
              <w:rPr>
                <w:rFonts w:ascii="Arial" w:eastAsia="Arial" w:hAnsi="Arial" w:cs="Arial"/>
              </w:rPr>
            </w:pPr>
            <w:r w:rsidRPr="002D6F8E">
              <w:rPr>
                <w:rFonts w:ascii="Arial" w:eastAsia="Arial" w:hAnsi="Arial" w:cs="Arial"/>
              </w:rPr>
              <w:t>Sudarome ir vykdome su Jumis siuntų priėmimo, įforminimo, vežimo ir išdavimo sutartis,</w:t>
            </w:r>
            <w:r w:rsidRPr="002D6F8E">
              <w:rPr>
                <w:rFonts w:ascii="Arial" w:eastAsia="Calibri" w:hAnsi="Arial" w:cs="Arial"/>
              </w:rPr>
              <w:t xml:space="preserve"> </w:t>
            </w:r>
            <w:r w:rsidRPr="002D6F8E">
              <w:rPr>
                <w:rFonts w:ascii="Arial" w:eastAsia="Arial" w:hAnsi="Arial" w:cs="Arial"/>
              </w:rPr>
              <w:t>vykdome su tuo susijusias mokestines prievoles</w:t>
            </w:r>
            <w:r w:rsidR="00BD0655" w:rsidRPr="002D6F8E">
              <w:rPr>
                <w:rFonts w:ascii="Arial" w:eastAsia="Arial" w:hAnsi="Arial" w:cs="Arial"/>
              </w:rPr>
              <w:t>.</w:t>
            </w:r>
          </w:p>
          <w:p w14:paraId="3A9B9C4A" w14:textId="008FD7BF" w:rsidR="00247D90" w:rsidRPr="002D6F8E" w:rsidRDefault="00247D90" w:rsidP="00C66D55">
            <w:pPr>
              <w:jc w:val="both"/>
              <w:rPr>
                <w:rFonts w:ascii="Arial" w:hAnsi="Arial" w:cs="Arial"/>
              </w:rPr>
            </w:pPr>
            <w:r w:rsidRPr="002D6F8E">
              <w:rPr>
                <w:rFonts w:ascii="Arial" w:hAnsi="Arial" w:cs="Arial"/>
              </w:rPr>
              <w:br/>
            </w:r>
          </w:p>
          <w:p w14:paraId="65AD2847" w14:textId="3928BC5D" w:rsidR="00247D90" w:rsidRPr="002D6F8E" w:rsidRDefault="00247D90" w:rsidP="00C66D55">
            <w:pPr>
              <w:jc w:val="both"/>
              <w:rPr>
                <w:rFonts w:ascii="Arial" w:hAnsi="Arial" w:cs="Arial"/>
              </w:rPr>
            </w:pPr>
          </w:p>
        </w:tc>
        <w:tc>
          <w:tcPr>
            <w:tcW w:w="2779" w:type="dxa"/>
          </w:tcPr>
          <w:p w14:paraId="6AFD35E8" w14:textId="77777777" w:rsidR="00247D90" w:rsidRPr="002D6F8E" w:rsidRDefault="00247D90" w:rsidP="00C66D55">
            <w:pPr>
              <w:jc w:val="both"/>
              <w:rPr>
                <w:rFonts w:ascii="Arial" w:eastAsia="Calibri" w:hAnsi="Arial" w:cs="Arial"/>
              </w:rPr>
            </w:pPr>
            <w:r w:rsidRPr="002D6F8E">
              <w:rPr>
                <w:rFonts w:ascii="Arial" w:eastAsia="Calibri" w:hAnsi="Arial" w:cs="Arial"/>
              </w:rPr>
              <w:t xml:space="preserve">Siuntėjų ir gavėjų, ar įgaliotų asmenų: vardas, pavardė, miestas, kontaktinio telefono Nr., parašas, paslaugos kvitas, paslaugos kvito numeris, traukinio, kuriuo gabenama siunta, numeris ir maršrutas, siuntos priėmimo ir gavimo data, siuntos rūšis, sumokėta už siuntos gabenimą suma. </w:t>
            </w:r>
          </w:p>
          <w:p w14:paraId="0DD79F5A" w14:textId="77777777" w:rsidR="00247D90" w:rsidRPr="002D6F8E" w:rsidRDefault="00247D90" w:rsidP="00C66D55">
            <w:pPr>
              <w:jc w:val="both"/>
              <w:rPr>
                <w:rFonts w:ascii="Arial" w:eastAsia="Calibri" w:hAnsi="Arial" w:cs="Arial"/>
              </w:rPr>
            </w:pPr>
          </w:p>
          <w:p w14:paraId="3EEF215B" w14:textId="3B9F9F5B" w:rsidR="00247D90" w:rsidRPr="002D6F8E" w:rsidRDefault="00247D90" w:rsidP="00C66D55">
            <w:pPr>
              <w:jc w:val="both"/>
              <w:rPr>
                <w:rFonts w:ascii="Arial" w:eastAsia="Calibri" w:hAnsi="Arial" w:cs="Arial"/>
              </w:rPr>
            </w:pPr>
            <w:r w:rsidRPr="002D6F8E">
              <w:rPr>
                <w:rFonts w:ascii="Arial" w:eastAsia="Calibri" w:hAnsi="Arial" w:cs="Arial"/>
              </w:rPr>
              <w:t xml:space="preserve">Prašymas / skundas dėl pakuotės pažeidimų ir jame esanti informacija, už siuntos saugojimą ilgiau nei dvi paras sumokėta suma, siuntos lydraštyje </w:t>
            </w:r>
            <w:r w:rsidRPr="002D6F8E">
              <w:rPr>
                <w:rFonts w:ascii="Arial" w:eastAsia="Calibri" w:hAnsi="Arial" w:cs="Arial"/>
              </w:rPr>
              <w:lastRenderedPageBreak/>
              <w:t>esančios apie siuntą pastabos.</w:t>
            </w:r>
          </w:p>
        </w:tc>
        <w:tc>
          <w:tcPr>
            <w:tcW w:w="1559" w:type="dxa"/>
          </w:tcPr>
          <w:p w14:paraId="76DF79AB" w14:textId="257C6CA6" w:rsidR="00247D90" w:rsidRPr="002D6F8E" w:rsidRDefault="00247D90" w:rsidP="00C66D55">
            <w:pPr>
              <w:jc w:val="both"/>
              <w:rPr>
                <w:rFonts w:ascii="Arial" w:hAnsi="Arial" w:cs="Arial"/>
              </w:rPr>
            </w:pPr>
            <w:r w:rsidRPr="002D6F8E">
              <w:rPr>
                <w:rFonts w:ascii="Arial" w:hAnsi="Arial" w:cs="Arial"/>
              </w:rPr>
              <w:lastRenderedPageBreak/>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w:t>
            </w:r>
            <w:r w:rsidR="00CD318D" w:rsidRPr="002D6F8E">
              <w:rPr>
                <w:rFonts w:ascii="Arial" w:hAnsi="Arial" w:cs="Arial"/>
              </w:rPr>
              <w:t>.</w:t>
            </w:r>
          </w:p>
        </w:tc>
        <w:tc>
          <w:tcPr>
            <w:tcW w:w="1843" w:type="dxa"/>
          </w:tcPr>
          <w:p w14:paraId="764B9E9D" w14:textId="03E1111C" w:rsidR="00247D90" w:rsidRPr="002D6F8E" w:rsidRDefault="00247D90" w:rsidP="00C66D55">
            <w:pPr>
              <w:jc w:val="both"/>
              <w:rPr>
                <w:rFonts w:ascii="Arial" w:hAnsi="Arial" w:cs="Arial"/>
              </w:rPr>
            </w:pPr>
            <w:r w:rsidRPr="002D6F8E">
              <w:rPr>
                <w:rFonts w:ascii="Arial" w:hAnsi="Arial" w:cs="Arial"/>
              </w:rPr>
              <w:t>2 metai nuo siuntos išsiuntimo</w:t>
            </w:r>
            <w:r w:rsidR="00CD318D" w:rsidRPr="002D6F8E">
              <w:rPr>
                <w:rFonts w:ascii="Arial" w:hAnsi="Arial" w:cs="Arial"/>
              </w:rPr>
              <w:t>.</w:t>
            </w:r>
          </w:p>
        </w:tc>
      </w:tr>
      <w:tr w:rsidR="00247D90" w:rsidRPr="002D6F8E" w14:paraId="01530ED4" w14:textId="77777777" w:rsidTr="00C66D55">
        <w:trPr>
          <w:cantSplit/>
        </w:trPr>
        <w:tc>
          <w:tcPr>
            <w:tcW w:w="895" w:type="dxa"/>
          </w:tcPr>
          <w:p w14:paraId="6DD10807" w14:textId="77777777" w:rsidR="00247D90" w:rsidRPr="002D6F8E" w:rsidRDefault="00247D90" w:rsidP="00C66D55">
            <w:pPr>
              <w:pStyle w:val="ListParagraph"/>
              <w:numPr>
                <w:ilvl w:val="1"/>
                <w:numId w:val="1"/>
              </w:numPr>
              <w:ind w:left="313"/>
              <w:jc w:val="left"/>
              <w:rPr>
                <w:rFonts w:ascii="Arial" w:hAnsi="Arial" w:cs="Arial"/>
              </w:rPr>
            </w:pPr>
          </w:p>
        </w:tc>
        <w:tc>
          <w:tcPr>
            <w:tcW w:w="2700" w:type="dxa"/>
          </w:tcPr>
          <w:p w14:paraId="781B8A26" w14:textId="6C5A20F5" w:rsidR="00247D90" w:rsidRPr="002D6F8E" w:rsidRDefault="00247D90" w:rsidP="00C66D55">
            <w:pPr>
              <w:jc w:val="both"/>
              <w:rPr>
                <w:rFonts w:ascii="Arial" w:hAnsi="Arial" w:cs="Arial"/>
              </w:rPr>
            </w:pPr>
            <w:r w:rsidRPr="002D6F8E">
              <w:rPr>
                <w:rFonts w:ascii="Arial" w:hAnsi="Arial" w:cs="Arial"/>
              </w:rPr>
              <w:t>Saugome ir išduodame: rastus daiktus, daiktus išimtus iš elektroninės saugyklos, daiktus iš negabaritinio bagažo / ilgalaikio saugojimo patalpos</w:t>
            </w:r>
            <w:r w:rsidR="00CD318D" w:rsidRPr="002D6F8E">
              <w:rPr>
                <w:rFonts w:ascii="Arial" w:hAnsi="Arial" w:cs="Arial"/>
              </w:rPr>
              <w:t>.</w:t>
            </w:r>
          </w:p>
          <w:p w14:paraId="072DDE0C" w14:textId="7A3682BF" w:rsidR="00247D90" w:rsidRPr="002D6F8E" w:rsidRDefault="00247D90" w:rsidP="00C66D55">
            <w:pPr>
              <w:jc w:val="both"/>
              <w:rPr>
                <w:rFonts w:ascii="Arial" w:hAnsi="Arial" w:cs="Arial"/>
              </w:rPr>
            </w:pPr>
          </w:p>
        </w:tc>
        <w:tc>
          <w:tcPr>
            <w:tcW w:w="2779" w:type="dxa"/>
          </w:tcPr>
          <w:p w14:paraId="55FB3E87" w14:textId="68785F75" w:rsidR="00247D90" w:rsidRPr="002D6F8E" w:rsidRDefault="00247D90" w:rsidP="00C66D55">
            <w:pPr>
              <w:jc w:val="both"/>
              <w:rPr>
                <w:rFonts w:ascii="Arial" w:hAnsi="Arial" w:cs="Arial"/>
              </w:rPr>
            </w:pPr>
            <w:r w:rsidRPr="002D6F8E">
              <w:rPr>
                <w:rFonts w:ascii="Arial" w:hAnsi="Arial" w:cs="Arial"/>
              </w:rPr>
              <w:t>1) asmens, prašančio išduoti rastus daiktus: vardas, pavardė, telefono Nr., daiktų pametimo data, pametimo aplinkybės, daiktų pakavimo rūšis, aprašymas, kiekis, sumokėta suma už saugojimo/siuntimo išlaidas, parašas;</w:t>
            </w:r>
          </w:p>
          <w:p w14:paraId="05AC1C40" w14:textId="414C4F9B" w:rsidR="00247D90" w:rsidRPr="002D6F8E" w:rsidRDefault="00247D90" w:rsidP="00C66D55">
            <w:pPr>
              <w:jc w:val="both"/>
              <w:rPr>
                <w:rFonts w:ascii="Arial" w:hAnsi="Arial" w:cs="Arial"/>
              </w:rPr>
            </w:pPr>
            <w:r w:rsidRPr="002D6F8E">
              <w:rPr>
                <w:rFonts w:ascii="Arial" w:hAnsi="Arial" w:cs="Arial"/>
              </w:rPr>
              <w:t>2) asmens, prašančio išduoti daiktus, paliktus saugoti elektroninėje nešulių saugykloje: vardas, pavardė, telefono Nr., sekcijos Nr., spintelės Nr., kvito Nr., pakavimo rūšis, daiktų kiekis ir suma, sumokėta už daiktų saugojimą, parašas.</w:t>
            </w:r>
          </w:p>
        </w:tc>
        <w:tc>
          <w:tcPr>
            <w:tcW w:w="1559" w:type="dxa"/>
          </w:tcPr>
          <w:p w14:paraId="4E15156D" w14:textId="76317B49" w:rsidR="00247D90" w:rsidRPr="002D6F8E" w:rsidRDefault="00247D90" w:rsidP="00C66D55">
            <w:pPr>
              <w:jc w:val="both"/>
              <w:rPr>
                <w:rFonts w:ascii="Arial" w:hAnsi="Arial" w:cs="Arial"/>
              </w:rPr>
            </w:pPr>
            <w:r w:rsidRPr="002D6F8E">
              <w:rPr>
                <w:rFonts w:ascii="Arial" w:hAnsi="Arial" w:cs="Arial"/>
              </w:rPr>
              <w:t>Sudarome su Jumis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w:t>
            </w:r>
            <w:r w:rsidR="00872B7C" w:rsidRPr="002D6F8E">
              <w:rPr>
                <w:rFonts w:ascii="Arial" w:hAnsi="Arial" w:cs="Arial"/>
              </w:rPr>
              <w:t>.</w:t>
            </w:r>
          </w:p>
          <w:p w14:paraId="53E588AD" w14:textId="77777777" w:rsidR="00247D90" w:rsidRPr="002D6F8E" w:rsidRDefault="00247D90" w:rsidP="00C66D55">
            <w:pPr>
              <w:jc w:val="both"/>
              <w:rPr>
                <w:rFonts w:ascii="Arial" w:hAnsi="Arial" w:cs="Arial"/>
              </w:rPr>
            </w:pPr>
          </w:p>
          <w:p w14:paraId="27B94564" w14:textId="6353A544" w:rsidR="00247D90" w:rsidRPr="002D6F8E" w:rsidRDefault="00247D90" w:rsidP="00C66D55">
            <w:pPr>
              <w:jc w:val="both"/>
              <w:rPr>
                <w:rFonts w:ascii="Arial" w:hAnsi="Arial" w:cs="Arial"/>
              </w:rPr>
            </w:pPr>
            <w:r w:rsidRPr="002D6F8E">
              <w:rPr>
                <w:rFonts w:ascii="Arial" w:hAnsi="Arial" w:cs="Arial"/>
              </w:rPr>
              <w:t>Turime teisėtą interesą (užtikrinti rastų daiktų saugojimą ir perdavimą jų savininkams) (BDAR 6 str. 1 d. f p.)</w:t>
            </w:r>
            <w:r w:rsidR="00872B7C" w:rsidRPr="002D6F8E">
              <w:rPr>
                <w:rFonts w:ascii="Arial" w:hAnsi="Arial" w:cs="Arial"/>
              </w:rPr>
              <w:t>.</w:t>
            </w:r>
          </w:p>
          <w:p w14:paraId="36C464F8" w14:textId="19E3D16A" w:rsidR="00247D90" w:rsidRPr="002D6F8E" w:rsidRDefault="00247D90" w:rsidP="00C66D55">
            <w:pPr>
              <w:jc w:val="both"/>
              <w:rPr>
                <w:rFonts w:ascii="Arial" w:hAnsi="Arial" w:cs="Arial"/>
              </w:rPr>
            </w:pPr>
          </w:p>
        </w:tc>
        <w:tc>
          <w:tcPr>
            <w:tcW w:w="1843" w:type="dxa"/>
          </w:tcPr>
          <w:p w14:paraId="27624DE5" w14:textId="1AF80463" w:rsidR="00247D90" w:rsidRPr="002D6F8E" w:rsidRDefault="00247D90" w:rsidP="00C66D55">
            <w:pPr>
              <w:jc w:val="both"/>
              <w:rPr>
                <w:rFonts w:ascii="Arial" w:hAnsi="Arial" w:cs="Arial"/>
              </w:rPr>
            </w:pPr>
            <w:r w:rsidRPr="002D6F8E">
              <w:rPr>
                <w:rFonts w:ascii="Arial" w:hAnsi="Arial" w:cs="Arial"/>
              </w:rPr>
              <w:t>1 metai nuo kreipimosi dienos</w:t>
            </w:r>
            <w:r w:rsidR="00872B7C" w:rsidRPr="002D6F8E">
              <w:rPr>
                <w:rFonts w:ascii="Arial" w:hAnsi="Arial" w:cs="Arial"/>
              </w:rPr>
              <w:t>.</w:t>
            </w:r>
          </w:p>
        </w:tc>
      </w:tr>
      <w:tr w:rsidR="00247D90" w:rsidRPr="002D6F8E" w14:paraId="0B51568C" w14:textId="77777777" w:rsidTr="00C66D55">
        <w:trPr>
          <w:cantSplit/>
        </w:trPr>
        <w:tc>
          <w:tcPr>
            <w:tcW w:w="895" w:type="dxa"/>
          </w:tcPr>
          <w:p w14:paraId="7EE2143B" w14:textId="77777777" w:rsidR="00247D90" w:rsidRPr="002D6F8E" w:rsidRDefault="00247D90" w:rsidP="00C66D55">
            <w:pPr>
              <w:pStyle w:val="ListParagraph"/>
              <w:numPr>
                <w:ilvl w:val="1"/>
                <w:numId w:val="1"/>
              </w:numPr>
              <w:ind w:left="313"/>
              <w:jc w:val="left"/>
              <w:rPr>
                <w:rFonts w:ascii="Arial" w:hAnsi="Arial" w:cs="Arial"/>
              </w:rPr>
            </w:pPr>
          </w:p>
        </w:tc>
        <w:tc>
          <w:tcPr>
            <w:tcW w:w="2700" w:type="dxa"/>
          </w:tcPr>
          <w:p w14:paraId="422F2108" w14:textId="20A245CF" w:rsidR="00247D90" w:rsidRPr="002D6F8E" w:rsidRDefault="00247D90" w:rsidP="00C66D55">
            <w:pPr>
              <w:jc w:val="both"/>
              <w:rPr>
                <w:rFonts w:ascii="Arial" w:hAnsi="Arial" w:cs="Arial"/>
              </w:rPr>
            </w:pPr>
            <w:r w:rsidRPr="002D6F8E">
              <w:rPr>
                <w:rFonts w:ascii="Arial" w:hAnsi="Arial" w:cs="Arial"/>
              </w:rPr>
              <w:t>Pasitikėjimo linijos kanalais pateikiate mums informaciją dėl galimo sukčiavimo, korupcinio, kitokių nusikalstamų veikų, teisės pažeidimų, darbo pareigų pažeidimų.</w:t>
            </w:r>
          </w:p>
        </w:tc>
        <w:tc>
          <w:tcPr>
            <w:tcW w:w="2779" w:type="dxa"/>
          </w:tcPr>
          <w:p w14:paraId="791CFF11" w14:textId="4C6AA9A8" w:rsidR="00B323EB" w:rsidRPr="002D6F8E" w:rsidRDefault="00B323EB" w:rsidP="00C66D55">
            <w:pPr>
              <w:jc w:val="both"/>
              <w:rPr>
                <w:rFonts w:ascii="Arial" w:hAnsi="Arial" w:cs="Arial"/>
              </w:rPr>
            </w:pPr>
            <w:r w:rsidRPr="002D6F8E">
              <w:rPr>
                <w:rFonts w:ascii="Arial" w:hAnsi="Arial" w:cs="Arial"/>
              </w:rPr>
              <w:t>Jei asmuo teikia informaciją telefonu</w:t>
            </w:r>
            <w:r w:rsidR="00FD56AD" w:rsidRPr="002D6F8E">
              <w:rPr>
                <w:rFonts w:ascii="Arial" w:hAnsi="Arial" w:cs="Arial"/>
              </w:rPr>
              <w:t xml:space="preserve"> ((8 5) 269 3600)</w:t>
            </w:r>
            <w:r w:rsidRPr="002D6F8E">
              <w:rPr>
                <w:rFonts w:ascii="Arial" w:hAnsi="Arial" w:cs="Arial"/>
              </w:rPr>
              <w:t xml:space="preserve"> ne anonimiškai</w:t>
            </w:r>
            <w:r w:rsidR="00FD56AD" w:rsidRPr="002D6F8E">
              <w:rPr>
                <w:rFonts w:ascii="Arial" w:hAnsi="Arial" w:cs="Arial"/>
              </w:rPr>
              <w:t>, tvarkomi</w:t>
            </w:r>
            <w:r w:rsidRPr="002D6F8E">
              <w:rPr>
                <w:rFonts w:ascii="Arial" w:hAnsi="Arial" w:cs="Arial"/>
              </w:rPr>
              <w:t xml:space="preserve"> duomenys nurodyti paties asmens </w:t>
            </w:r>
            <w:r w:rsidR="00FD56AD" w:rsidRPr="002D6F8E">
              <w:rPr>
                <w:rFonts w:ascii="Arial" w:hAnsi="Arial" w:cs="Arial"/>
              </w:rPr>
              <w:t>–</w:t>
            </w:r>
            <w:r w:rsidRPr="002D6F8E">
              <w:rPr>
                <w:rFonts w:ascii="Arial" w:hAnsi="Arial" w:cs="Arial"/>
              </w:rPr>
              <w:t xml:space="preserve"> </w:t>
            </w:r>
            <w:r w:rsidR="00FD56AD" w:rsidRPr="002D6F8E">
              <w:rPr>
                <w:rFonts w:ascii="Arial" w:hAnsi="Arial" w:cs="Arial"/>
              </w:rPr>
              <w:t>v</w:t>
            </w:r>
            <w:r w:rsidRPr="002D6F8E">
              <w:rPr>
                <w:rFonts w:ascii="Arial" w:hAnsi="Arial" w:cs="Arial"/>
              </w:rPr>
              <w:t>ardas, pavardė ir kt., teikiamo pranešimo turinys, telefono numeris, iš kurio skambinta, skambučio pradžia, pabaiga, trukmė ir kiti asmens duomenys, jei juos asmuo teikdamas informaciją nurodo.</w:t>
            </w:r>
          </w:p>
          <w:p w14:paraId="5EE558FE" w14:textId="77777777" w:rsidR="00247D90" w:rsidRPr="002D6F8E" w:rsidRDefault="00247D90" w:rsidP="00C66D55">
            <w:pPr>
              <w:jc w:val="both"/>
              <w:rPr>
                <w:rFonts w:ascii="Arial" w:hAnsi="Arial" w:cs="Arial"/>
              </w:rPr>
            </w:pPr>
          </w:p>
          <w:p w14:paraId="251304A7" w14:textId="7077B1ED" w:rsidR="00247D90" w:rsidRPr="002D6F8E" w:rsidRDefault="00247D90" w:rsidP="00C66D55">
            <w:pPr>
              <w:jc w:val="both"/>
              <w:rPr>
                <w:rFonts w:ascii="Arial" w:hAnsi="Arial" w:cs="Arial"/>
              </w:rPr>
            </w:pPr>
            <w:r w:rsidRPr="002D6F8E">
              <w:rPr>
                <w:rFonts w:ascii="Arial" w:hAnsi="Arial" w:cs="Arial"/>
              </w:rPr>
              <w:t>Jei asmuo informaciją teikią el. paštu</w:t>
            </w:r>
            <w:r w:rsidR="00FD56AD" w:rsidRPr="002D6F8E">
              <w:rPr>
                <w:rFonts w:ascii="Arial" w:hAnsi="Arial" w:cs="Arial"/>
              </w:rPr>
              <w:t xml:space="preserve"> (</w:t>
            </w:r>
            <w:hyperlink r:id="rId14" w:history="1">
              <w:r w:rsidR="00FD56AD" w:rsidRPr="002D6F8E">
                <w:rPr>
                  <w:rStyle w:val="Hyperlink"/>
                  <w:rFonts w:ascii="Arial" w:hAnsi="Arial" w:cs="Arial"/>
                </w:rPr>
                <w:t>prevencija</w:t>
              </w:r>
              <w:r w:rsidR="00FD56AD" w:rsidRPr="002D6F8E">
                <w:rPr>
                  <w:rStyle w:val="Hyperlink"/>
                </w:rPr>
                <w:t>@</w:t>
              </w:r>
              <w:r w:rsidR="00FD56AD" w:rsidRPr="002D6F8E">
                <w:rPr>
                  <w:rStyle w:val="Hyperlink"/>
                  <w:rFonts w:ascii="Arial" w:hAnsi="Arial" w:cs="Arial"/>
                </w:rPr>
                <w:t>bekorupcijos.lt</w:t>
              </w:r>
            </w:hyperlink>
            <w:r w:rsidR="00FD56AD" w:rsidRPr="002D6F8E">
              <w:rPr>
                <w:rFonts w:ascii="Arial" w:hAnsi="Arial" w:cs="Arial"/>
              </w:rPr>
              <w:t xml:space="preserve">) </w:t>
            </w:r>
            <w:r w:rsidRPr="002D6F8E">
              <w:rPr>
                <w:rFonts w:ascii="Arial" w:hAnsi="Arial" w:cs="Arial"/>
              </w:rPr>
              <w:t xml:space="preserve">arba per interneto svetainę </w:t>
            </w:r>
            <w:hyperlink r:id="rId15">
              <w:r w:rsidRPr="002D6F8E">
                <w:rPr>
                  <w:rStyle w:val="Hyperlink"/>
                  <w:rFonts w:ascii="Arial" w:eastAsia="Arial" w:hAnsi="Arial" w:cs="Arial"/>
                  <w:lang w:val="lt"/>
                </w:rPr>
                <w:t>www.litrail.lt</w:t>
              </w:r>
            </w:hyperlink>
            <w:r w:rsidRPr="002D6F8E">
              <w:rPr>
                <w:rFonts w:ascii="Arial" w:eastAsia="Arial" w:hAnsi="Arial" w:cs="Arial"/>
                <w:lang w:val="lt"/>
              </w:rPr>
              <w:t xml:space="preserve"> </w:t>
            </w:r>
            <w:r w:rsidRPr="002D6F8E">
              <w:rPr>
                <w:rFonts w:ascii="Arial" w:hAnsi="Arial" w:cs="Arial"/>
              </w:rPr>
              <w:t xml:space="preserve">– el. pašto adresas ir papildoma informacija, jei asmuo teikia informaciją ne anonimiškai </w:t>
            </w:r>
            <w:r w:rsidR="00FD56AD" w:rsidRPr="002D6F8E">
              <w:rPr>
                <w:rFonts w:ascii="Arial" w:hAnsi="Arial" w:cs="Arial"/>
              </w:rPr>
              <w:t xml:space="preserve">– </w:t>
            </w:r>
            <w:r w:rsidRPr="002D6F8E">
              <w:rPr>
                <w:rFonts w:ascii="Arial" w:hAnsi="Arial" w:cs="Arial"/>
              </w:rPr>
              <w:t>vardas, pavardė, telefono numeris, pranešimo turinys.</w:t>
            </w:r>
          </w:p>
        </w:tc>
        <w:tc>
          <w:tcPr>
            <w:tcW w:w="1559" w:type="dxa"/>
          </w:tcPr>
          <w:p w14:paraId="65A63EDA" w14:textId="215F9B57" w:rsidR="00247D90" w:rsidRPr="002D6F8E" w:rsidRDefault="00247D90" w:rsidP="00C66D55">
            <w:pPr>
              <w:jc w:val="both"/>
              <w:rPr>
                <w:rFonts w:ascii="Arial" w:hAnsi="Arial" w:cs="Arial"/>
              </w:rPr>
            </w:pPr>
            <w:r w:rsidRPr="002D6F8E">
              <w:rPr>
                <w:rFonts w:ascii="Arial" w:hAnsi="Arial" w:cs="Arial"/>
              </w:rPr>
              <w:t>Turime teisėtą interesą (vykdyti sukčiavimo, korupcinio, kitokių nusikalstamų veikų, teisės pažeidimų, darbo pareigų ir kitų pažeidimų prevenciją - užkirsti kelią daromoms veikoms, imtis priemonių veikoms ateityje išvengti ir pan.) (BDAR 6 str. 1 d. f p.)</w:t>
            </w:r>
            <w:r w:rsidR="00175784" w:rsidRPr="002D6F8E">
              <w:rPr>
                <w:rFonts w:ascii="Arial" w:hAnsi="Arial" w:cs="Arial"/>
              </w:rPr>
              <w:t>.</w:t>
            </w:r>
          </w:p>
        </w:tc>
        <w:tc>
          <w:tcPr>
            <w:tcW w:w="1843" w:type="dxa"/>
          </w:tcPr>
          <w:p w14:paraId="35C61646" w14:textId="6BD7276D" w:rsidR="00247D90" w:rsidRPr="002D6F8E" w:rsidRDefault="00247D90" w:rsidP="00C66D55">
            <w:pPr>
              <w:jc w:val="both"/>
              <w:rPr>
                <w:rFonts w:ascii="Arial" w:hAnsi="Arial" w:cs="Arial"/>
              </w:rPr>
            </w:pPr>
            <w:r w:rsidRPr="002D6F8E">
              <w:rPr>
                <w:rFonts w:ascii="Arial" w:hAnsi="Arial" w:cs="Arial"/>
              </w:rPr>
              <w:t>1 metus nuo informacijos gavimo dienos</w:t>
            </w:r>
            <w:r w:rsidR="00175784" w:rsidRPr="002D6F8E">
              <w:rPr>
                <w:rFonts w:ascii="Arial" w:hAnsi="Arial" w:cs="Arial"/>
              </w:rPr>
              <w:t>.</w:t>
            </w:r>
          </w:p>
        </w:tc>
      </w:tr>
      <w:tr w:rsidR="00247D90" w:rsidRPr="002D6F8E" w14:paraId="175F5C02" w14:textId="77777777" w:rsidTr="00C66D55">
        <w:trPr>
          <w:cantSplit/>
        </w:trPr>
        <w:tc>
          <w:tcPr>
            <w:tcW w:w="895" w:type="dxa"/>
          </w:tcPr>
          <w:p w14:paraId="43C0BFBB" w14:textId="77777777" w:rsidR="00247D90" w:rsidRPr="002D6F8E" w:rsidRDefault="00247D90" w:rsidP="00C66D55">
            <w:pPr>
              <w:pStyle w:val="ListParagraph"/>
              <w:numPr>
                <w:ilvl w:val="1"/>
                <w:numId w:val="1"/>
              </w:numPr>
              <w:ind w:left="313"/>
              <w:jc w:val="left"/>
              <w:rPr>
                <w:rFonts w:ascii="Arial" w:hAnsi="Arial" w:cs="Arial"/>
              </w:rPr>
            </w:pPr>
          </w:p>
          <w:p w14:paraId="4C01B035" w14:textId="40597A97" w:rsidR="00247D90" w:rsidRPr="002D6F8E" w:rsidRDefault="00247D90" w:rsidP="00C66D55">
            <w:pPr>
              <w:pStyle w:val="ListParagraph"/>
              <w:ind w:left="313"/>
              <w:jc w:val="left"/>
              <w:rPr>
                <w:rFonts w:ascii="Arial" w:hAnsi="Arial" w:cs="Arial"/>
              </w:rPr>
            </w:pPr>
          </w:p>
        </w:tc>
        <w:tc>
          <w:tcPr>
            <w:tcW w:w="2700" w:type="dxa"/>
          </w:tcPr>
          <w:p w14:paraId="77D1B89E" w14:textId="38108419" w:rsidR="00247D90" w:rsidRPr="002D6F8E" w:rsidRDefault="00247D90" w:rsidP="00C66D55">
            <w:pPr>
              <w:jc w:val="both"/>
              <w:rPr>
                <w:rFonts w:ascii="Arial" w:hAnsi="Arial" w:cs="Arial"/>
              </w:rPr>
            </w:pPr>
            <w:r w:rsidRPr="002D6F8E">
              <w:rPr>
                <w:rFonts w:ascii="Arial" w:hAnsi="Arial" w:cs="Arial"/>
              </w:rPr>
              <w:t xml:space="preserve">Sudarome ir vykdome su Jumis reklamos paslaugų teikimo sutartis, vykdome </w:t>
            </w:r>
            <w:r w:rsidRPr="002D6F8E">
              <w:rPr>
                <w:rFonts w:ascii="Arial" w:hAnsi="Arial" w:cs="Arial"/>
              </w:rPr>
              <w:lastRenderedPageBreak/>
              <w:t>su tuo susijusias mokestines prievoles</w:t>
            </w:r>
            <w:r w:rsidR="00175784" w:rsidRPr="002D6F8E">
              <w:rPr>
                <w:rFonts w:ascii="Arial" w:hAnsi="Arial" w:cs="Arial"/>
              </w:rPr>
              <w:t>.</w:t>
            </w:r>
          </w:p>
        </w:tc>
        <w:tc>
          <w:tcPr>
            <w:tcW w:w="2779" w:type="dxa"/>
          </w:tcPr>
          <w:p w14:paraId="43A47DA9" w14:textId="41EF56F7" w:rsidR="00247D90" w:rsidRPr="002D6F8E" w:rsidRDefault="00247D90" w:rsidP="00C66D55">
            <w:pPr>
              <w:jc w:val="both"/>
              <w:rPr>
                <w:rFonts w:ascii="Arial" w:hAnsi="Arial" w:cs="Arial"/>
              </w:rPr>
            </w:pPr>
            <w:r w:rsidRPr="002D6F8E">
              <w:rPr>
                <w:rFonts w:ascii="Arial" w:hAnsi="Arial" w:cs="Arial"/>
              </w:rPr>
              <w:lastRenderedPageBreak/>
              <w:t xml:space="preserve">Vardas, pavardė, elektroninio pašto adresas, telefono numeris, </w:t>
            </w:r>
            <w:r w:rsidRPr="002D6F8E">
              <w:rPr>
                <w:rFonts w:ascii="Arial" w:hAnsi="Arial" w:cs="Arial"/>
              </w:rPr>
              <w:lastRenderedPageBreak/>
              <w:t>parašas, mokėtina suma, mokėjimo metodas, mokėtojo banko sąskaitos numeris, kita su mokėjimu susijusi informacija, sutartis ir sutartyje esanti informacija, sutarties data, reklamos maketas, informacija apie reklamos vietą, priėmimo-perdavimo akte esanti informacija, kita su sutarties sudarymu ir vykdymu susijusi informacija</w:t>
            </w:r>
            <w:r w:rsidR="0069783E" w:rsidRPr="002D6F8E">
              <w:rPr>
                <w:rFonts w:ascii="Arial" w:hAnsi="Arial" w:cs="Arial"/>
              </w:rPr>
              <w:t>.</w:t>
            </w:r>
          </w:p>
        </w:tc>
        <w:tc>
          <w:tcPr>
            <w:tcW w:w="1559" w:type="dxa"/>
          </w:tcPr>
          <w:p w14:paraId="18758467" w14:textId="15E81BDF" w:rsidR="00247D90" w:rsidRPr="002D6F8E" w:rsidRDefault="00247D90" w:rsidP="00C66D55">
            <w:pPr>
              <w:jc w:val="both"/>
              <w:rPr>
                <w:rFonts w:ascii="Arial" w:hAnsi="Arial" w:cs="Arial"/>
              </w:rPr>
            </w:pPr>
            <w:r w:rsidRPr="002D6F8E">
              <w:rPr>
                <w:rFonts w:ascii="Arial" w:hAnsi="Arial" w:cs="Arial"/>
              </w:rPr>
              <w:lastRenderedPageBreak/>
              <w:t>Sudarome su Jumis sutartį ir</w:t>
            </w:r>
            <w:r w:rsidRPr="002D6F8E">
              <w:rPr>
                <w:rFonts w:ascii="Arial" w:eastAsia="Times New Roman" w:hAnsi="Arial" w:cs="Arial"/>
              </w:rPr>
              <w:t xml:space="preserve"> vykdome </w:t>
            </w:r>
            <w:r w:rsidRPr="002D6F8E">
              <w:rPr>
                <w:rFonts w:ascii="Arial" w:eastAsia="Times New Roman" w:hAnsi="Arial" w:cs="Arial"/>
              </w:rPr>
              <w:lastRenderedPageBreak/>
              <w:t>sutartinius įsipareigojimus</w:t>
            </w:r>
            <w:r w:rsidRPr="002D6F8E">
              <w:rPr>
                <w:rFonts w:ascii="Arial" w:hAnsi="Arial" w:cs="Arial"/>
              </w:rPr>
              <w:t xml:space="preserve"> (BDAR 6 str. 1 d. b p.), privalome rinkti informaciją pagal įstatymus (BDAR 6 str. 1 d. c p.)</w:t>
            </w:r>
            <w:r w:rsidR="0069783E" w:rsidRPr="002D6F8E">
              <w:rPr>
                <w:rFonts w:ascii="Arial" w:hAnsi="Arial" w:cs="Arial"/>
              </w:rPr>
              <w:t>.</w:t>
            </w:r>
          </w:p>
        </w:tc>
        <w:tc>
          <w:tcPr>
            <w:tcW w:w="1843" w:type="dxa"/>
          </w:tcPr>
          <w:p w14:paraId="6F652C3F" w14:textId="04820133" w:rsidR="00247D90" w:rsidRPr="002D6F8E" w:rsidRDefault="00247D90" w:rsidP="00C66D55">
            <w:pPr>
              <w:jc w:val="both"/>
              <w:rPr>
                <w:rFonts w:ascii="Arial" w:hAnsi="Arial" w:cs="Arial"/>
              </w:rPr>
            </w:pPr>
            <w:r w:rsidRPr="002D6F8E">
              <w:rPr>
                <w:rFonts w:ascii="Arial" w:hAnsi="Arial" w:cs="Arial"/>
              </w:rPr>
              <w:lastRenderedPageBreak/>
              <w:t xml:space="preserve">Sutarties galiojimo metu ir 10 metų po </w:t>
            </w:r>
            <w:r w:rsidRPr="002D6F8E">
              <w:rPr>
                <w:rFonts w:ascii="Arial" w:hAnsi="Arial" w:cs="Arial"/>
              </w:rPr>
              <w:lastRenderedPageBreak/>
              <w:t>sutarties pasibaigimo</w:t>
            </w:r>
            <w:r w:rsidR="0069783E" w:rsidRPr="002D6F8E">
              <w:rPr>
                <w:rFonts w:ascii="Arial" w:hAnsi="Arial" w:cs="Arial"/>
              </w:rPr>
              <w:t>.</w:t>
            </w:r>
          </w:p>
        </w:tc>
      </w:tr>
      <w:tr w:rsidR="00247D90" w:rsidRPr="002D6F8E" w14:paraId="35BB7E04" w14:textId="77777777" w:rsidTr="00C66D55">
        <w:trPr>
          <w:cantSplit/>
        </w:trPr>
        <w:tc>
          <w:tcPr>
            <w:tcW w:w="895" w:type="dxa"/>
          </w:tcPr>
          <w:p w14:paraId="525C5F61" w14:textId="7A867DD0" w:rsidR="00247D90" w:rsidRPr="002D6F8E" w:rsidRDefault="00247D90" w:rsidP="00C66D55">
            <w:pPr>
              <w:pStyle w:val="ListParagraph"/>
              <w:numPr>
                <w:ilvl w:val="1"/>
                <w:numId w:val="1"/>
              </w:numPr>
              <w:ind w:left="313"/>
              <w:jc w:val="left"/>
              <w:rPr>
                <w:rFonts w:ascii="Arial" w:hAnsi="Arial" w:cs="Arial"/>
              </w:rPr>
            </w:pPr>
          </w:p>
        </w:tc>
        <w:tc>
          <w:tcPr>
            <w:tcW w:w="2700" w:type="dxa"/>
          </w:tcPr>
          <w:p w14:paraId="3826EE95" w14:textId="05C8285C" w:rsidR="00247D90" w:rsidRPr="002D6F8E" w:rsidRDefault="00247D90" w:rsidP="00C66D55">
            <w:pPr>
              <w:jc w:val="both"/>
              <w:rPr>
                <w:rFonts w:ascii="Arial" w:hAnsi="Arial" w:cs="Arial"/>
                <w:color w:val="FFFFFF" w:themeColor="background1"/>
              </w:rPr>
            </w:pPr>
            <w:r w:rsidRPr="002D6F8E">
              <w:rPr>
                <w:rFonts w:ascii="Arial" w:hAnsi="Arial" w:cs="Arial"/>
              </w:rPr>
              <w:t>Palaikome santykius su Jūsų atstovaujamais fiziniais ar juridiniais asmenimis</w:t>
            </w:r>
          </w:p>
        </w:tc>
        <w:tc>
          <w:tcPr>
            <w:tcW w:w="2779" w:type="dxa"/>
          </w:tcPr>
          <w:p w14:paraId="489B9E0C" w14:textId="231DC16C" w:rsidR="00247D90" w:rsidRPr="002D6F8E" w:rsidRDefault="00247D90" w:rsidP="00C66D55">
            <w:pPr>
              <w:jc w:val="both"/>
              <w:rPr>
                <w:rFonts w:ascii="Arial" w:hAnsi="Arial" w:cs="Arial"/>
              </w:rPr>
            </w:pPr>
            <w:r w:rsidRPr="002D6F8E">
              <w:rPr>
                <w:rFonts w:ascii="Arial" w:hAnsi="Arial" w:cs="Arial"/>
              </w:rPr>
              <w:t>Vardas ir pavardė, asmens kodas ir (ar) gimimo data, gyvenamosios vietos adresas, įgaliojimas, įgaliojimo galiojimo laikas ir numeris, parašas, ryšys su atstovaujamu asmeniu, atstovaujamas asmuo, pareigos, telefono numeris, elektroninio pašto adresas, prisijungimo prie mūsų sistemų vardas, visa informacija, kurią Jūs pateikiate Bendrovei (pvz., informacija apie Jūsų atstovaujamą asmenį, sudarytas sutartis ir pan.) ir, kiek tai susiję su sutarties vykdymu, komunikacija su Jumis, kita informacija, kuri gali būti reikalinga tinkamam sutarties vykdymui</w:t>
            </w:r>
            <w:r w:rsidR="00FB2246" w:rsidRPr="002D6F8E">
              <w:rPr>
                <w:rFonts w:ascii="Arial" w:hAnsi="Arial" w:cs="Arial"/>
              </w:rPr>
              <w:t>.</w:t>
            </w:r>
          </w:p>
        </w:tc>
        <w:tc>
          <w:tcPr>
            <w:tcW w:w="1559" w:type="dxa"/>
          </w:tcPr>
          <w:p w14:paraId="150B1CFC" w14:textId="47920ACD" w:rsidR="00247D90" w:rsidRPr="002D6F8E" w:rsidRDefault="00247D90" w:rsidP="00C66D55">
            <w:pPr>
              <w:jc w:val="both"/>
              <w:rPr>
                <w:rFonts w:ascii="Arial" w:hAnsi="Arial" w:cs="Arial"/>
              </w:rPr>
            </w:pPr>
            <w:r w:rsidRPr="002D6F8E">
              <w:rPr>
                <w:rFonts w:ascii="Arial" w:hAnsi="Arial" w:cs="Arial"/>
              </w:rPr>
              <w:t>Turime teisėtą interesą (palaikyti santykius su Jūsų atstovaujamais asmenimis) (BDAR 6 str. 1 d. f p.)</w:t>
            </w:r>
            <w:r w:rsidR="00FB2246" w:rsidRPr="002D6F8E">
              <w:rPr>
                <w:rFonts w:ascii="Arial" w:hAnsi="Arial" w:cs="Arial"/>
              </w:rPr>
              <w:t>.</w:t>
            </w:r>
          </w:p>
          <w:p w14:paraId="6663B53A" w14:textId="77777777" w:rsidR="00247D90" w:rsidRPr="002D6F8E" w:rsidRDefault="00247D90" w:rsidP="00C66D55">
            <w:pPr>
              <w:jc w:val="both"/>
              <w:rPr>
                <w:rFonts w:ascii="Arial" w:hAnsi="Arial" w:cs="Arial"/>
              </w:rPr>
            </w:pPr>
          </w:p>
        </w:tc>
        <w:tc>
          <w:tcPr>
            <w:tcW w:w="1843" w:type="dxa"/>
          </w:tcPr>
          <w:p w14:paraId="1A2C6F6E" w14:textId="48B527A6" w:rsidR="00247D90" w:rsidRPr="002D6F8E" w:rsidRDefault="00247D90" w:rsidP="00C66D55">
            <w:pPr>
              <w:jc w:val="both"/>
              <w:rPr>
                <w:rFonts w:ascii="Arial" w:hAnsi="Arial" w:cs="Arial"/>
              </w:rPr>
            </w:pPr>
            <w:r w:rsidRPr="002D6F8E">
              <w:rPr>
                <w:rFonts w:ascii="Arial" w:hAnsi="Arial" w:cs="Arial"/>
              </w:rPr>
              <w:t>Sutarties galiojimo metu ir 10 metų po sutarties pasibaigimo</w:t>
            </w:r>
            <w:r w:rsidR="00FB2246" w:rsidRPr="002D6F8E">
              <w:rPr>
                <w:rFonts w:ascii="Arial" w:hAnsi="Arial" w:cs="Arial"/>
              </w:rPr>
              <w:t>.</w:t>
            </w:r>
          </w:p>
        </w:tc>
      </w:tr>
      <w:tr w:rsidR="00247D90" w:rsidRPr="002D6F8E" w14:paraId="465C8B4E" w14:textId="77777777" w:rsidTr="00C66D55">
        <w:trPr>
          <w:cantSplit/>
          <w:trHeight w:val="2360"/>
        </w:trPr>
        <w:tc>
          <w:tcPr>
            <w:tcW w:w="895" w:type="dxa"/>
          </w:tcPr>
          <w:p w14:paraId="3F056FF5" w14:textId="77777777" w:rsidR="00247D90" w:rsidRPr="002D6F8E" w:rsidRDefault="00247D90" w:rsidP="00C66D55">
            <w:pPr>
              <w:pStyle w:val="ListParagraph"/>
              <w:numPr>
                <w:ilvl w:val="1"/>
                <w:numId w:val="1"/>
              </w:numPr>
              <w:ind w:left="313" w:right="13"/>
              <w:jc w:val="left"/>
              <w:rPr>
                <w:rFonts w:ascii="Arial" w:hAnsi="Arial" w:cs="Arial"/>
              </w:rPr>
            </w:pPr>
          </w:p>
        </w:tc>
        <w:tc>
          <w:tcPr>
            <w:tcW w:w="2700" w:type="dxa"/>
          </w:tcPr>
          <w:p w14:paraId="7CECECB3" w14:textId="79B9414D" w:rsidR="00247D90" w:rsidRPr="002D6F8E" w:rsidRDefault="00247D90" w:rsidP="00C66D55">
            <w:pPr>
              <w:jc w:val="both"/>
              <w:rPr>
                <w:rFonts w:ascii="Arial" w:hAnsi="Arial" w:cs="Arial"/>
              </w:rPr>
            </w:pPr>
            <w:r w:rsidRPr="002D6F8E">
              <w:rPr>
                <w:rFonts w:ascii="Arial" w:hAnsi="Arial" w:cs="Arial"/>
              </w:rPr>
              <w:t xml:space="preserve">Po įvykusios kelionės kviečiame dalyvauti </w:t>
            </w:r>
            <w:r w:rsidRPr="002D6F8E">
              <w:rPr>
                <w:rFonts w:ascii="Arial" w:hAnsi="Arial" w:cs="Arial"/>
                <w:b/>
                <w:bCs/>
              </w:rPr>
              <w:t>apklausoje</w:t>
            </w:r>
            <w:r w:rsidRPr="002D6F8E">
              <w:rPr>
                <w:rFonts w:ascii="Arial" w:hAnsi="Arial" w:cs="Arial"/>
              </w:rPr>
              <w:t xml:space="preserve">, kurioje teiraujamės Jūsų nuomonės apie suteiktų paslaugų kokybę, Jūsų patirtį kelionės metu. </w:t>
            </w:r>
          </w:p>
          <w:p w14:paraId="0DD272D6" w14:textId="0F3F5D3C" w:rsidR="00DD0CC8" w:rsidRPr="002D6F8E" w:rsidRDefault="00DD0CC8" w:rsidP="00C66D55">
            <w:pPr>
              <w:jc w:val="both"/>
              <w:rPr>
                <w:rFonts w:ascii="Arial" w:hAnsi="Arial" w:cs="Arial"/>
              </w:rPr>
            </w:pPr>
          </w:p>
          <w:p w14:paraId="0CE8818C" w14:textId="7BBAF1D3" w:rsidR="00DD0CC8" w:rsidRPr="002D6F8E" w:rsidRDefault="00DD0CC8" w:rsidP="00C66D55">
            <w:pPr>
              <w:jc w:val="both"/>
              <w:rPr>
                <w:rFonts w:ascii="Arial" w:hAnsi="Arial" w:cs="Arial"/>
              </w:rPr>
            </w:pPr>
            <w:r w:rsidRPr="002D6F8E">
              <w:rPr>
                <w:rFonts w:ascii="Arial" w:hAnsi="Arial" w:cs="Arial"/>
              </w:rPr>
              <w:t xml:space="preserve">Apklausoje gali dalyvauti  asmenys nuo 14 metų. </w:t>
            </w:r>
          </w:p>
          <w:p w14:paraId="2F2CAF36" w14:textId="327A6CDD" w:rsidR="001607AF" w:rsidRPr="002D6F8E" w:rsidRDefault="001607AF" w:rsidP="00C66D55">
            <w:pPr>
              <w:jc w:val="both"/>
              <w:rPr>
                <w:rFonts w:ascii="Arial" w:hAnsi="Arial" w:cs="Arial"/>
              </w:rPr>
            </w:pPr>
          </w:p>
          <w:p w14:paraId="1DAF1D46" w14:textId="67E301F0" w:rsidR="001607AF" w:rsidRPr="002D6F8E" w:rsidRDefault="001607AF" w:rsidP="00C66D55">
            <w:pPr>
              <w:jc w:val="both"/>
              <w:rPr>
                <w:rFonts w:ascii="Arial" w:hAnsi="Arial" w:cs="Arial"/>
              </w:rPr>
            </w:pPr>
            <w:r w:rsidRPr="002D6F8E">
              <w:rPr>
                <w:rFonts w:ascii="Arial" w:hAnsi="Arial" w:cs="Arial"/>
              </w:rPr>
              <w:lastRenderedPageBreak/>
              <w:t xml:space="preserve">Apklausos mums padeda gerinti paslaugų kokybę ir vystyti paslaugas atitinkančias Jūsų poreikius. </w:t>
            </w:r>
          </w:p>
          <w:p w14:paraId="2841778E" w14:textId="41C8F38D" w:rsidR="00247D90" w:rsidRPr="002D6F8E" w:rsidRDefault="00247D90" w:rsidP="00C66D55">
            <w:pPr>
              <w:jc w:val="both"/>
              <w:rPr>
                <w:rFonts w:ascii="Arial" w:hAnsi="Arial" w:cs="Arial"/>
              </w:rPr>
            </w:pPr>
          </w:p>
          <w:p w14:paraId="55342E81" w14:textId="64CC463A" w:rsidR="007B2C1F" w:rsidRPr="002D6F8E" w:rsidRDefault="007B2C1F" w:rsidP="00C66D55">
            <w:pPr>
              <w:jc w:val="both"/>
              <w:rPr>
                <w:rFonts w:ascii="Arial" w:hAnsi="Arial" w:cs="Arial"/>
              </w:rPr>
            </w:pPr>
          </w:p>
          <w:p w14:paraId="4EA4E3B1" w14:textId="77777777" w:rsidR="00247D90" w:rsidRPr="002D6F8E" w:rsidRDefault="00247D90" w:rsidP="00C66D55">
            <w:pPr>
              <w:jc w:val="both"/>
              <w:rPr>
                <w:rFonts w:ascii="Arial" w:hAnsi="Arial" w:cs="Arial"/>
              </w:rPr>
            </w:pPr>
          </w:p>
        </w:tc>
        <w:tc>
          <w:tcPr>
            <w:tcW w:w="2779" w:type="dxa"/>
          </w:tcPr>
          <w:p w14:paraId="7DE307DC" w14:textId="1485BD33" w:rsidR="00247D90" w:rsidRPr="002D6F8E" w:rsidRDefault="00247D90" w:rsidP="00C66D55">
            <w:pPr>
              <w:jc w:val="both"/>
              <w:rPr>
                <w:rFonts w:ascii="Arial" w:hAnsi="Arial" w:cs="Arial"/>
                <w:shd w:val="clear" w:color="auto" w:fill="FFFFFF"/>
              </w:rPr>
            </w:pPr>
            <w:r w:rsidRPr="002D6F8E">
              <w:rPr>
                <w:rFonts w:ascii="Arial" w:hAnsi="Arial" w:cs="Arial"/>
                <w:shd w:val="clear" w:color="auto" w:fill="FFFFFF"/>
              </w:rPr>
              <w:lastRenderedPageBreak/>
              <w:t>Siekdami su Jumis susisiekti ir sužinoti jūsų nuomonę bei vertinimus renkame šiuos Jūsų duomenis: elektroninio pašto adresą, informacij</w:t>
            </w:r>
            <w:r w:rsidR="00CC3F57" w:rsidRPr="002D6F8E">
              <w:rPr>
                <w:rFonts w:ascii="Arial" w:hAnsi="Arial" w:cs="Arial"/>
                <w:shd w:val="clear" w:color="auto" w:fill="FFFFFF"/>
              </w:rPr>
              <w:t>ą</w:t>
            </w:r>
            <w:r w:rsidRPr="002D6F8E">
              <w:rPr>
                <w:rFonts w:ascii="Arial" w:hAnsi="Arial" w:cs="Arial"/>
                <w:shd w:val="clear" w:color="auto" w:fill="FFFFFF"/>
              </w:rPr>
              <w:t xml:space="preserve"> apie atliktą kelionę –</w:t>
            </w:r>
            <w:r w:rsidR="007854B1" w:rsidRPr="002D6F8E">
              <w:rPr>
                <w:rFonts w:ascii="Arial" w:hAnsi="Arial" w:cs="Arial"/>
                <w:shd w:val="clear" w:color="auto" w:fill="FFFFFF"/>
              </w:rPr>
              <w:t xml:space="preserve">  (pvz., </w:t>
            </w:r>
            <w:r w:rsidRPr="002D6F8E">
              <w:rPr>
                <w:rFonts w:ascii="Arial" w:hAnsi="Arial" w:cs="Arial"/>
                <w:shd w:val="clear" w:color="auto" w:fill="FFFFFF"/>
              </w:rPr>
              <w:t xml:space="preserve"> maršrutas, traukinio numeris, kelionės data</w:t>
            </w:r>
            <w:r w:rsidR="007854B1" w:rsidRPr="002D6F8E">
              <w:rPr>
                <w:rFonts w:ascii="Arial" w:hAnsi="Arial" w:cs="Arial"/>
                <w:shd w:val="clear" w:color="auto" w:fill="FFFFFF"/>
              </w:rPr>
              <w:t xml:space="preserve">, bilieto tipas). </w:t>
            </w:r>
          </w:p>
          <w:p w14:paraId="06E9F227" w14:textId="44FBD775" w:rsidR="001607AF" w:rsidRPr="002D6F8E" w:rsidRDefault="001607AF" w:rsidP="00C66D55">
            <w:pPr>
              <w:jc w:val="both"/>
              <w:rPr>
                <w:rFonts w:ascii="Arial" w:hAnsi="Arial" w:cs="Arial"/>
                <w:shd w:val="clear" w:color="auto" w:fill="FFFFFF"/>
              </w:rPr>
            </w:pPr>
          </w:p>
          <w:p w14:paraId="0C856B5D" w14:textId="4D95DB61" w:rsidR="001607AF" w:rsidRPr="002D6F8E" w:rsidRDefault="001607AF" w:rsidP="00C66D55">
            <w:pPr>
              <w:jc w:val="both"/>
              <w:rPr>
                <w:rFonts w:ascii="Arial" w:hAnsi="Arial" w:cs="Arial"/>
                <w:shd w:val="clear" w:color="auto" w:fill="FFFFFF"/>
              </w:rPr>
            </w:pPr>
            <w:r w:rsidRPr="002D6F8E">
              <w:rPr>
                <w:rFonts w:ascii="Arial" w:hAnsi="Arial" w:cs="Arial"/>
                <w:shd w:val="clear" w:color="auto" w:fill="FFFFFF"/>
              </w:rPr>
              <w:lastRenderedPageBreak/>
              <w:t>Jeigu išreiškiate sutikimą su Jumis susisiekti ir pasiteirauti dėl suteiktų paslaugų kokybės, papildomai tvarkome: el. pašto adresą</w:t>
            </w:r>
            <w:r w:rsidR="009703BA" w:rsidRPr="002D6F8E">
              <w:rPr>
                <w:rFonts w:ascii="Arial" w:hAnsi="Arial" w:cs="Arial"/>
                <w:shd w:val="clear" w:color="auto" w:fill="FFFFFF"/>
              </w:rPr>
              <w:t xml:space="preserve"> arba / ir</w:t>
            </w:r>
            <w:r w:rsidRPr="002D6F8E">
              <w:rPr>
                <w:rFonts w:ascii="Arial" w:hAnsi="Arial" w:cs="Arial"/>
                <w:shd w:val="clear" w:color="auto" w:fill="FFFFFF"/>
              </w:rPr>
              <w:t xml:space="preserve">  telefono numerį</w:t>
            </w:r>
            <w:r w:rsidR="00DC3B76" w:rsidRPr="002D6F8E">
              <w:rPr>
                <w:rFonts w:ascii="Arial" w:hAnsi="Arial" w:cs="Arial"/>
                <w:shd w:val="clear" w:color="auto" w:fill="FFFFFF"/>
              </w:rPr>
              <w:t>, vardą (vardą neprivaloma nurodyti)</w:t>
            </w:r>
            <w:r w:rsidR="00FB2246" w:rsidRPr="002D6F8E">
              <w:rPr>
                <w:rFonts w:ascii="Arial" w:hAnsi="Arial" w:cs="Arial"/>
                <w:shd w:val="clear" w:color="auto" w:fill="FFFFFF"/>
              </w:rPr>
              <w:t>.</w:t>
            </w:r>
          </w:p>
          <w:p w14:paraId="201F3426" w14:textId="68AE66D6" w:rsidR="00EE476A" w:rsidRPr="002D6F8E" w:rsidRDefault="00EE476A" w:rsidP="00C66D55">
            <w:pPr>
              <w:jc w:val="both"/>
              <w:rPr>
                <w:rFonts w:ascii="Arial" w:hAnsi="Arial" w:cs="Arial"/>
                <w:shd w:val="clear" w:color="auto" w:fill="FFFFFF"/>
              </w:rPr>
            </w:pPr>
          </w:p>
          <w:p w14:paraId="05AC1B61" w14:textId="506FADED" w:rsidR="00EE476A" w:rsidRPr="002D6F8E" w:rsidRDefault="00EE476A" w:rsidP="00C66D55">
            <w:pPr>
              <w:jc w:val="both"/>
              <w:rPr>
                <w:rFonts w:ascii="Arial" w:hAnsi="Arial" w:cs="Arial"/>
                <w:shd w:val="clear" w:color="auto" w:fill="FFFFFF"/>
              </w:rPr>
            </w:pPr>
            <w:r w:rsidRPr="002D6F8E">
              <w:rPr>
                <w:rFonts w:ascii="Arial" w:hAnsi="Arial" w:cs="Arial"/>
                <w:shd w:val="clear" w:color="auto" w:fill="FFFFFF"/>
              </w:rPr>
              <w:t xml:space="preserve">Jeigu išreiškiate sutikimą </w:t>
            </w:r>
            <w:r w:rsidR="002D0AEF" w:rsidRPr="002D6F8E">
              <w:rPr>
                <w:rFonts w:ascii="Arial" w:hAnsi="Arial" w:cs="Arial"/>
                <w:shd w:val="clear" w:color="auto" w:fill="FFFFFF"/>
              </w:rPr>
              <w:t>tapti aktyviu bendruomenės nariu</w:t>
            </w:r>
            <w:r w:rsidR="007C75BF" w:rsidRPr="002D6F8E">
              <w:rPr>
                <w:rFonts w:ascii="Arial" w:hAnsi="Arial" w:cs="Arial"/>
                <w:shd w:val="clear" w:color="auto" w:fill="FFFFFF"/>
              </w:rPr>
              <w:t xml:space="preserve"> (dalyvauti apklausose), papildomai tvarkome: el. pašto adresą</w:t>
            </w:r>
            <w:r w:rsidR="009D4A7C" w:rsidRPr="002D6F8E">
              <w:rPr>
                <w:rFonts w:ascii="Arial" w:hAnsi="Arial" w:cs="Arial"/>
                <w:shd w:val="clear" w:color="auto" w:fill="FFFFFF"/>
              </w:rPr>
              <w:t>, telefono numerį ir vardą</w:t>
            </w:r>
            <w:r w:rsidR="00D72967" w:rsidRPr="002D6F8E">
              <w:rPr>
                <w:rFonts w:ascii="Arial" w:hAnsi="Arial" w:cs="Arial"/>
                <w:shd w:val="clear" w:color="auto" w:fill="FFFFFF"/>
              </w:rPr>
              <w:t xml:space="preserve"> (vardą neprivaloma nurodyti).</w:t>
            </w:r>
            <w:r w:rsidR="009D4A7C" w:rsidRPr="002D6F8E">
              <w:rPr>
                <w:rFonts w:ascii="Arial" w:hAnsi="Arial" w:cs="Arial"/>
                <w:shd w:val="clear" w:color="auto" w:fill="FFFFFF"/>
              </w:rPr>
              <w:t xml:space="preserve"> </w:t>
            </w:r>
          </w:p>
          <w:p w14:paraId="184FB9AD" w14:textId="2450F415" w:rsidR="007B2C1F" w:rsidRPr="002D6F8E" w:rsidRDefault="007B2C1F" w:rsidP="00C66D55">
            <w:pPr>
              <w:jc w:val="both"/>
              <w:rPr>
                <w:rFonts w:ascii="Arial" w:hAnsi="Arial" w:cs="Arial"/>
                <w:shd w:val="clear" w:color="auto" w:fill="FFFFFF"/>
              </w:rPr>
            </w:pPr>
          </w:p>
          <w:p w14:paraId="791C86E5" w14:textId="518E7DD9" w:rsidR="007B2C1F" w:rsidRPr="002D6F8E" w:rsidRDefault="007B2C1F" w:rsidP="00C66D55">
            <w:pPr>
              <w:jc w:val="both"/>
              <w:rPr>
                <w:rFonts w:ascii="Arial" w:eastAsia="Times New Roman" w:hAnsi="Arial" w:cs="Arial"/>
                <w:lang w:eastAsia="en-GB"/>
              </w:rPr>
            </w:pPr>
            <w:r w:rsidRPr="002D6F8E">
              <w:rPr>
                <w:rFonts w:ascii="Arial" w:eastAsia="Times New Roman" w:hAnsi="Arial" w:cs="Arial"/>
                <w:lang w:eastAsia="en-GB"/>
              </w:rPr>
              <w:t>Jūs galite bet kada atšaukti apklausų gavimą paspausdami atsisakymo nuorodą apklausos elektroniniame laiške.</w:t>
            </w:r>
          </w:p>
          <w:p w14:paraId="566FE791" w14:textId="77777777" w:rsidR="007B2C1F" w:rsidRPr="002D6F8E" w:rsidRDefault="007B2C1F" w:rsidP="00C66D55">
            <w:pPr>
              <w:jc w:val="both"/>
              <w:rPr>
                <w:rFonts w:ascii="Arial" w:hAnsi="Arial" w:cs="Arial"/>
                <w:shd w:val="clear" w:color="auto" w:fill="FFFFFF"/>
              </w:rPr>
            </w:pPr>
          </w:p>
          <w:p w14:paraId="50B0A15F" w14:textId="4FB6C100" w:rsidR="007B2C1F" w:rsidRPr="002D6F8E" w:rsidRDefault="007B2C1F" w:rsidP="00C66D55">
            <w:pPr>
              <w:jc w:val="both"/>
              <w:rPr>
                <w:rFonts w:ascii="Arial" w:hAnsi="Arial" w:cs="Arial"/>
                <w:shd w:val="clear" w:color="auto" w:fill="FFFFFF"/>
              </w:rPr>
            </w:pPr>
            <w:r w:rsidRPr="002D6F8E">
              <w:rPr>
                <w:rFonts w:ascii="Arial" w:hAnsi="Arial" w:cs="Arial"/>
                <w:shd w:val="clear" w:color="auto" w:fill="FFFFFF"/>
              </w:rPr>
              <w:t>Kiti demografiniai duomenys apklausose renkami ir naudojami tik statistinės informacijos / analizės tikslu.</w:t>
            </w:r>
          </w:p>
          <w:p w14:paraId="26BFE767" w14:textId="77777777" w:rsidR="00247D90" w:rsidRPr="002D6F8E" w:rsidRDefault="00247D90" w:rsidP="00C66D55">
            <w:pPr>
              <w:jc w:val="both"/>
              <w:rPr>
                <w:rFonts w:ascii="Arial" w:hAnsi="Arial" w:cs="Arial"/>
              </w:rPr>
            </w:pPr>
          </w:p>
        </w:tc>
        <w:tc>
          <w:tcPr>
            <w:tcW w:w="1559" w:type="dxa"/>
          </w:tcPr>
          <w:p w14:paraId="6F064F66" w14:textId="19503C94" w:rsidR="00247D90" w:rsidRPr="002D6F8E" w:rsidRDefault="00247D90" w:rsidP="00C66D55">
            <w:pPr>
              <w:jc w:val="left"/>
              <w:rPr>
                <w:rFonts w:ascii="Arial" w:hAnsi="Arial" w:cs="Arial"/>
              </w:rPr>
            </w:pPr>
            <w:r w:rsidRPr="002D6F8E">
              <w:rPr>
                <w:rFonts w:ascii="Arial" w:hAnsi="Arial" w:cs="Arial"/>
              </w:rPr>
              <w:lastRenderedPageBreak/>
              <w:t>Turime teisėtą interesą teirautis apie paslaugų kokybę po įvykusios kelionės (BDAR 6 str. 1 d. f p.)</w:t>
            </w:r>
            <w:r w:rsidR="001607AF" w:rsidRPr="002D6F8E">
              <w:rPr>
                <w:rFonts w:ascii="Arial" w:hAnsi="Arial" w:cs="Arial"/>
              </w:rPr>
              <w:t xml:space="preserve"> arba turime </w:t>
            </w:r>
            <w:r w:rsidR="00DD0CC8" w:rsidRPr="002D6F8E">
              <w:rPr>
                <w:rFonts w:ascii="Arial" w:hAnsi="Arial" w:cs="Arial"/>
              </w:rPr>
              <w:t xml:space="preserve">Jūsų sutikimą </w:t>
            </w:r>
            <w:r w:rsidR="00DD0CC8" w:rsidRPr="002D6F8E">
              <w:rPr>
                <w:rFonts w:ascii="Arial" w:hAnsi="Arial" w:cs="Arial"/>
              </w:rPr>
              <w:lastRenderedPageBreak/>
              <w:t>(BDAR 6 str. 1 d. a p.).</w:t>
            </w:r>
          </w:p>
          <w:p w14:paraId="2B1D15B0" w14:textId="04EC0EF4" w:rsidR="007B2C1F" w:rsidRPr="002D6F8E" w:rsidRDefault="007B2C1F" w:rsidP="00C66D55">
            <w:pPr>
              <w:jc w:val="left"/>
              <w:rPr>
                <w:rFonts w:ascii="Arial" w:hAnsi="Arial" w:cs="Arial"/>
              </w:rPr>
            </w:pPr>
          </w:p>
        </w:tc>
        <w:tc>
          <w:tcPr>
            <w:tcW w:w="1843" w:type="dxa"/>
          </w:tcPr>
          <w:p w14:paraId="721AEC04" w14:textId="5E7577DB" w:rsidR="00247D90" w:rsidRPr="002D6F8E" w:rsidRDefault="00E70F5A"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lastRenderedPageBreak/>
              <w:t>Informaciją saugosime</w:t>
            </w:r>
            <w:r w:rsidR="00CF26D5" w:rsidRPr="002D6F8E">
              <w:rPr>
                <w:rFonts w:ascii="Arial" w:eastAsia="Times New Roman" w:hAnsi="Arial" w:cs="Arial"/>
                <w:shd w:val="clear" w:color="auto" w:fill="FFFFFF"/>
                <w:lang w:eastAsia="en-GB"/>
              </w:rPr>
              <w:t xml:space="preserve"> </w:t>
            </w:r>
            <w:r w:rsidR="001607AF" w:rsidRPr="002D6F8E">
              <w:rPr>
                <w:rFonts w:ascii="Arial" w:eastAsia="Times New Roman" w:hAnsi="Arial" w:cs="Arial"/>
                <w:shd w:val="clear" w:color="auto" w:fill="FFFFFF"/>
                <w:lang w:eastAsia="en-GB"/>
              </w:rPr>
              <w:t>2</w:t>
            </w:r>
            <w:r w:rsidR="00CF26D5" w:rsidRPr="002D6F8E">
              <w:rPr>
                <w:rFonts w:ascii="Arial" w:eastAsia="Times New Roman" w:hAnsi="Arial" w:cs="Arial"/>
                <w:shd w:val="clear" w:color="auto" w:fill="FFFFFF"/>
                <w:lang w:eastAsia="en-GB"/>
              </w:rPr>
              <w:t xml:space="preserve"> metus </w:t>
            </w:r>
            <w:r w:rsidR="009179F9" w:rsidRPr="002D6F8E">
              <w:rPr>
                <w:rFonts w:ascii="Arial" w:eastAsia="Times New Roman" w:hAnsi="Arial" w:cs="Arial"/>
                <w:shd w:val="clear" w:color="auto" w:fill="FFFFFF"/>
                <w:lang w:eastAsia="en-GB"/>
              </w:rPr>
              <w:t>nuo</w:t>
            </w:r>
            <w:r w:rsidR="00CF26D5" w:rsidRPr="002D6F8E">
              <w:rPr>
                <w:rFonts w:ascii="Arial" w:eastAsia="Times New Roman" w:hAnsi="Arial" w:cs="Arial"/>
                <w:shd w:val="clear" w:color="auto" w:fill="FFFFFF"/>
                <w:lang w:eastAsia="en-GB"/>
              </w:rPr>
              <w:t xml:space="preserve"> </w:t>
            </w:r>
            <w:r w:rsidR="009179F9" w:rsidRPr="002D6F8E">
              <w:rPr>
                <w:rFonts w:ascii="Arial" w:eastAsia="Times New Roman" w:hAnsi="Arial" w:cs="Arial"/>
                <w:shd w:val="clear" w:color="auto" w:fill="FFFFFF"/>
                <w:lang w:eastAsia="en-GB"/>
              </w:rPr>
              <w:t>pakvietimo dalyvauti apklausoje išsiuntimo.</w:t>
            </w:r>
          </w:p>
          <w:p w14:paraId="604008D6" w14:textId="77777777" w:rsidR="00CF26D5" w:rsidRPr="002D6F8E" w:rsidRDefault="00CF26D5" w:rsidP="00C66D55">
            <w:pPr>
              <w:jc w:val="both"/>
              <w:rPr>
                <w:rFonts w:ascii="Arial" w:hAnsi="Arial" w:cs="Arial"/>
              </w:rPr>
            </w:pPr>
          </w:p>
          <w:p w14:paraId="5296921D" w14:textId="07C6F429" w:rsidR="00F03376" w:rsidRPr="002D6F8E" w:rsidRDefault="00903B33" w:rsidP="00C66D55">
            <w:pPr>
              <w:jc w:val="both"/>
              <w:rPr>
                <w:rFonts w:ascii="Arial" w:hAnsi="Arial" w:cs="Arial"/>
              </w:rPr>
            </w:pPr>
            <w:r w:rsidRPr="002D6F8E">
              <w:rPr>
                <w:rFonts w:ascii="Arial" w:hAnsi="Arial" w:cs="Arial"/>
              </w:rPr>
              <w:t>A</w:t>
            </w:r>
            <w:r w:rsidR="00F03376" w:rsidRPr="002D6F8E">
              <w:rPr>
                <w:rFonts w:ascii="Arial" w:hAnsi="Arial" w:cs="Arial"/>
              </w:rPr>
              <w:t xml:space="preserve">nonimizuotus atsakymus saugosime </w:t>
            </w:r>
            <w:r w:rsidR="0078516D" w:rsidRPr="002D6F8E">
              <w:rPr>
                <w:rFonts w:ascii="Arial" w:hAnsi="Arial" w:cs="Arial"/>
              </w:rPr>
              <w:lastRenderedPageBreak/>
              <w:t>B</w:t>
            </w:r>
            <w:r w:rsidR="00F03376" w:rsidRPr="002D6F8E">
              <w:rPr>
                <w:rFonts w:ascii="Arial" w:hAnsi="Arial" w:cs="Arial"/>
              </w:rPr>
              <w:t xml:space="preserve">endrovėje nustatyta tvarka. </w:t>
            </w:r>
          </w:p>
          <w:p w14:paraId="7B9AD222" w14:textId="77777777" w:rsidR="00F03376" w:rsidRPr="002D6F8E" w:rsidRDefault="00F03376" w:rsidP="00C66D55">
            <w:pPr>
              <w:jc w:val="both"/>
              <w:rPr>
                <w:rFonts w:ascii="Arial" w:hAnsi="Arial" w:cs="Arial"/>
              </w:rPr>
            </w:pPr>
          </w:p>
          <w:p w14:paraId="0FBF276A" w14:textId="18CCB2F8" w:rsidR="00F03376" w:rsidRPr="002D6F8E" w:rsidRDefault="00F03376" w:rsidP="00C66D55">
            <w:pPr>
              <w:jc w:val="both"/>
              <w:rPr>
                <w:rFonts w:ascii="Arial" w:hAnsi="Arial" w:cs="Arial"/>
              </w:rPr>
            </w:pPr>
            <w:r w:rsidRPr="002D6F8E">
              <w:rPr>
                <w:rFonts w:ascii="Arial" w:hAnsi="Arial" w:cs="Arial"/>
              </w:rPr>
              <w:t>Jeigu išreikšite sutikimą su Jumis susisiekti ir pasiteirauti dėl suteiktų paslaugų, duomenis saugosime 2 metus po</w:t>
            </w:r>
            <w:r w:rsidR="00996EB6" w:rsidRPr="002D6F8E">
              <w:rPr>
                <w:rFonts w:ascii="Arial" w:hAnsi="Arial" w:cs="Arial"/>
              </w:rPr>
              <w:t xml:space="preserve"> apklausos pakvietimo išsiuntimo</w:t>
            </w:r>
            <w:r w:rsidRPr="002D6F8E">
              <w:rPr>
                <w:rFonts w:ascii="Arial" w:hAnsi="Arial" w:cs="Arial"/>
              </w:rPr>
              <w:t xml:space="preserve">  ir pasibaigus nustatytam saugojimo laikotarpiui duomenys bus anonimizuojami be galimybės susieti su konkrečiu asmeniu. </w:t>
            </w:r>
          </w:p>
          <w:p w14:paraId="44E48B20" w14:textId="77777777" w:rsidR="0078516D" w:rsidRPr="002D6F8E" w:rsidRDefault="0078516D" w:rsidP="00C66D55">
            <w:pPr>
              <w:jc w:val="both"/>
              <w:rPr>
                <w:rFonts w:ascii="Arial" w:hAnsi="Arial" w:cs="Arial"/>
              </w:rPr>
            </w:pPr>
          </w:p>
          <w:p w14:paraId="15D5CE6B" w14:textId="629E0452" w:rsidR="001A6EDE" w:rsidRPr="002D6F8E" w:rsidRDefault="00545B71" w:rsidP="00C66D55">
            <w:pPr>
              <w:jc w:val="both"/>
              <w:rPr>
                <w:rFonts w:ascii="Arial" w:hAnsi="Arial" w:cs="Arial"/>
              </w:rPr>
            </w:pPr>
            <w:r w:rsidRPr="002D6F8E">
              <w:rPr>
                <w:rFonts w:ascii="Arial" w:hAnsi="Arial" w:cs="Arial"/>
              </w:rPr>
              <w:t>Jeigu išreikšite sutikimą tapti bendruomenės nariu (dalyvauti apklausose)</w:t>
            </w:r>
            <w:r w:rsidR="002458B7" w:rsidRPr="002D6F8E">
              <w:rPr>
                <w:rFonts w:ascii="Arial" w:hAnsi="Arial" w:cs="Arial"/>
              </w:rPr>
              <w:t>, apklausas vykdysime 2 (dvejus metus) nuo Jūsų sutikimo gavimo dienos arba tol, kol atšauksite šį sutikimą.</w:t>
            </w:r>
          </w:p>
        </w:tc>
      </w:tr>
      <w:tr w:rsidR="007B2C1F" w:rsidRPr="002D6F8E" w14:paraId="0B1B7842" w14:textId="77777777" w:rsidTr="00C66D55">
        <w:trPr>
          <w:cantSplit/>
          <w:trHeight w:val="1180"/>
        </w:trPr>
        <w:tc>
          <w:tcPr>
            <w:tcW w:w="895" w:type="dxa"/>
          </w:tcPr>
          <w:p w14:paraId="4383EEAE" w14:textId="77777777" w:rsidR="007B2C1F" w:rsidRPr="002D6F8E" w:rsidRDefault="007B2C1F" w:rsidP="00C66D55">
            <w:pPr>
              <w:pStyle w:val="ListParagraph"/>
              <w:numPr>
                <w:ilvl w:val="1"/>
                <w:numId w:val="1"/>
              </w:numPr>
              <w:ind w:left="313" w:right="13"/>
              <w:jc w:val="left"/>
              <w:rPr>
                <w:rFonts w:ascii="Arial" w:hAnsi="Arial" w:cs="Arial"/>
              </w:rPr>
            </w:pPr>
          </w:p>
        </w:tc>
        <w:tc>
          <w:tcPr>
            <w:tcW w:w="2700" w:type="dxa"/>
          </w:tcPr>
          <w:p w14:paraId="1FF35439" w14:textId="40EF02A4" w:rsidR="007B2C1F" w:rsidRPr="002D6F8E" w:rsidRDefault="00B51C75" w:rsidP="00C66D55">
            <w:pPr>
              <w:jc w:val="both"/>
              <w:rPr>
                <w:rFonts w:ascii="Arial" w:hAnsi="Arial" w:cs="Arial"/>
              </w:rPr>
            </w:pPr>
            <w:r w:rsidRPr="002D6F8E">
              <w:rPr>
                <w:rFonts w:ascii="Arial" w:hAnsi="Arial" w:cs="Arial"/>
              </w:rPr>
              <w:t>Jums</w:t>
            </w:r>
            <w:r w:rsidR="007B2C1F" w:rsidRPr="002D6F8E">
              <w:rPr>
                <w:rFonts w:ascii="Arial" w:hAnsi="Arial" w:cs="Arial"/>
              </w:rPr>
              <w:t xml:space="preserve"> išreiškus sutikimą apklausoms teiraujamės nuomonės apie pasiūlymus, paslaugas ar </w:t>
            </w:r>
            <w:r w:rsidRPr="002D6F8E">
              <w:rPr>
                <w:rFonts w:ascii="Arial" w:hAnsi="Arial" w:cs="Arial"/>
              </w:rPr>
              <w:t>J</w:t>
            </w:r>
            <w:r w:rsidR="007B2C1F" w:rsidRPr="002D6F8E">
              <w:rPr>
                <w:rFonts w:ascii="Arial" w:hAnsi="Arial" w:cs="Arial"/>
              </w:rPr>
              <w:t xml:space="preserve">ūsų poreikius. </w:t>
            </w:r>
          </w:p>
          <w:p w14:paraId="639235A0" w14:textId="17947066" w:rsidR="00DD0CC8" w:rsidRPr="002D6F8E" w:rsidRDefault="00DD0CC8" w:rsidP="00C66D55">
            <w:pPr>
              <w:jc w:val="both"/>
              <w:rPr>
                <w:rFonts w:ascii="Arial" w:hAnsi="Arial" w:cs="Arial"/>
              </w:rPr>
            </w:pPr>
          </w:p>
          <w:p w14:paraId="34A8C628" w14:textId="4DD1B0EE" w:rsidR="00DD0CC8" w:rsidRPr="002D6F8E" w:rsidRDefault="00DD0CC8" w:rsidP="00C66D55">
            <w:pPr>
              <w:jc w:val="both"/>
              <w:rPr>
                <w:rFonts w:ascii="Arial" w:hAnsi="Arial" w:cs="Arial"/>
              </w:rPr>
            </w:pPr>
            <w:r w:rsidRPr="002D6F8E">
              <w:rPr>
                <w:rFonts w:ascii="Arial" w:hAnsi="Arial" w:cs="Arial"/>
              </w:rPr>
              <w:t>Sutikimą išreikšti gali asmenys nuo 14 metų.</w:t>
            </w:r>
          </w:p>
          <w:p w14:paraId="54F2D510" w14:textId="77777777" w:rsidR="007B2C1F" w:rsidRPr="002D6F8E" w:rsidRDefault="007B2C1F" w:rsidP="00C66D55">
            <w:pPr>
              <w:jc w:val="both"/>
              <w:rPr>
                <w:rFonts w:ascii="Arial" w:hAnsi="Arial" w:cs="Arial"/>
              </w:rPr>
            </w:pPr>
          </w:p>
          <w:p w14:paraId="02E4B629" w14:textId="77777777" w:rsidR="007B2C1F" w:rsidRPr="002D6F8E" w:rsidRDefault="007B2C1F" w:rsidP="00C66D55">
            <w:pPr>
              <w:jc w:val="both"/>
              <w:rPr>
                <w:rFonts w:ascii="Arial" w:hAnsi="Arial" w:cs="Arial"/>
              </w:rPr>
            </w:pPr>
            <w:r w:rsidRPr="002D6F8E">
              <w:rPr>
                <w:rFonts w:ascii="Arial" w:hAnsi="Arial" w:cs="Arial"/>
              </w:rPr>
              <w:t xml:space="preserve">Apklausos mums padeda gerinti paslaugų kokybę ir vystyti paslaugas </w:t>
            </w:r>
            <w:r w:rsidRPr="002D6F8E">
              <w:rPr>
                <w:rFonts w:ascii="Arial" w:hAnsi="Arial" w:cs="Arial"/>
              </w:rPr>
              <w:lastRenderedPageBreak/>
              <w:t xml:space="preserve">atitinkančias Jūsų poreikius. </w:t>
            </w:r>
          </w:p>
          <w:p w14:paraId="3768703D" w14:textId="77777777" w:rsidR="007B2C1F" w:rsidRPr="002D6F8E" w:rsidRDefault="007B2C1F" w:rsidP="00C66D55">
            <w:pPr>
              <w:jc w:val="both"/>
              <w:rPr>
                <w:rFonts w:ascii="Arial" w:hAnsi="Arial" w:cs="Arial"/>
              </w:rPr>
            </w:pPr>
          </w:p>
        </w:tc>
        <w:tc>
          <w:tcPr>
            <w:tcW w:w="2779" w:type="dxa"/>
          </w:tcPr>
          <w:p w14:paraId="1CE7F771" w14:textId="15D59687" w:rsidR="00DB6A6D" w:rsidRPr="002D6F8E" w:rsidRDefault="007B2C1F" w:rsidP="00C66D55">
            <w:pPr>
              <w:jc w:val="both"/>
              <w:rPr>
                <w:rFonts w:ascii="Arial" w:hAnsi="Arial" w:cs="Arial"/>
                <w:shd w:val="clear" w:color="auto" w:fill="FFFFFF"/>
              </w:rPr>
            </w:pPr>
            <w:r w:rsidRPr="002D6F8E">
              <w:rPr>
                <w:rFonts w:ascii="Arial" w:hAnsi="Arial" w:cs="Arial"/>
                <w:shd w:val="clear" w:color="auto" w:fill="FFFFFF"/>
              </w:rPr>
              <w:lastRenderedPageBreak/>
              <w:t>Siekdami su Jumis susisiekti ir sužinoti jūsų nuomonę bei vertinimus renkame šiuos Jūsų duomenis: elektroninio pašto adresą, informacij</w:t>
            </w:r>
            <w:r w:rsidR="00F303CF" w:rsidRPr="002D6F8E">
              <w:rPr>
                <w:rFonts w:ascii="Arial" w:hAnsi="Arial" w:cs="Arial"/>
                <w:shd w:val="clear" w:color="auto" w:fill="FFFFFF"/>
              </w:rPr>
              <w:t>ą</w:t>
            </w:r>
            <w:r w:rsidRPr="002D6F8E">
              <w:rPr>
                <w:rFonts w:ascii="Arial" w:hAnsi="Arial" w:cs="Arial"/>
                <w:shd w:val="clear" w:color="auto" w:fill="FFFFFF"/>
              </w:rPr>
              <w:t xml:space="preserve"> apie atliktas keliones (pvz., maršrutas, traukinio numeris, kelionės data)</w:t>
            </w:r>
            <w:r w:rsidR="0069472F" w:rsidRPr="002D6F8E">
              <w:rPr>
                <w:rFonts w:ascii="Arial" w:hAnsi="Arial" w:cs="Arial"/>
                <w:shd w:val="clear" w:color="auto" w:fill="FFFFFF"/>
              </w:rPr>
              <w:t>.</w:t>
            </w:r>
          </w:p>
          <w:p w14:paraId="2E8561A9" w14:textId="77777777" w:rsidR="00DB6A6D" w:rsidRPr="002D6F8E" w:rsidRDefault="00DB6A6D" w:rsidP="00C66D55">
            <w:pPr>
              <w:jc w:val="both"/>
              <w:rPr>
                <w:rFonts w:ascii="Arial" w:hAnsi="Arial" w:cs="Arial"/>
                <w:shd w:val="clear" w:color="auto" w:fill="FFFFFF"/>
              </w:rPr>
            </w:pPr>
          </w:p>
          <w:p w14:paraId="545E3AFB" w14:textId="2AD6DCCD" w:rsidR="007B2C1F" w:rsidRPr="002D6F8E" w:rsidRDefault="00DB6A6D" w:rsidP="00C66D55">
            <w:pPr>
              <w:jc w:val="both"/>
              <w:rPr>
                <w:rFonts w:ascii="Arial" w:hAnsi="Arial" w:cs="Arial"/>
                <w:shd w:val="clear" w:color="auto" w:fill="FFFFFF"/>
              </w:rPr>
            </w:pPr>
            <w:r w:rsidRPr="002D6F8E">
              <w:rPr>
                <w:rFonts w:ascii="Arial" w:hAnsi="Arial" w:cs="Arial"/>
              </w:rPr>
              <w:t xml:space="preserve">Jeigu </w:t>
            </w:r>
            <w:r w:rsidR="0069472F" w:rsidRPr="002D6F8E">
              <w:rPr>
                <w:rFonts w:ascii="Arial" w:hAnsi="Arial" w:cs="Arial"/>
              </w:rPr>
              <w:t>esate</w:t>
            </w:r>
            <w:r w:rsidRPr="002D6F8E">
              <w:rPr>
                <w:rFonts w:ascii="Arial" w:hAnsi="Arial" w:cs="Arial"/>
              </w:rPr>
              <w:t xml:space="preserve"> susikūrę paskyrą ar bent kartą pirkote terminuotus </w:t>
            </w:r>
            <w:r w:rsidRPr="002D6F8E">
              <w:rPr>
                <w:rFonts w:ascii="Arial" w:hAnsi="Arial" w:cs="Arial"/>
              </w:rPr>
              <w:lastRenderedPageBreak/>
              <w:t xml:space="preserve">bilietus – papildomai tvarkome </w:t>
            </w:r>
            <w:r w:rsidR="00AD4D07" w:rsidRPr="002D6F8E">
              <w:rPr>
                <w:rFonts w:ascii="Arial" w:hAnsi="Arial" w:cs="Arial"/>
              </w:rPr>
              <w:t xml:space="preserve">informaciją apie asmens tapatybę – </w:t>
            </w:r>
            <w:r w:rsidR="00AD4D07" w:rsidRPr="002D6F8E">
              <w:rPr>
                <w:rFonts w:ascii="Arial" w:hAnsi="Arial" w:cs="Arial"/>
                <w:shd w:val="clear" w:color="auto" w:fill="FFFFFF"/>
              </w:rPr>
              <w:t>v</w:t>
            </w:r>
            <w:r w:rsidR="00AD4D07" w:rsidRPr="002D6F8E">
              <w:rPr>
                <w:rFonts w:ascii="Arial" w:hAnsi="Arial" w:cs="Arial"/>
              </w:rPr>
              <w:t>ardą</w:t>
            </w:r>
            <w:r w:rsidRPr="002D6F8E">
              <w:rPr>
                <w:rFonts w:ascii="Arial" w:hAnsi="Arial" w:cs="Arial"/>
              </w:rPr>
              <w:t xml:space="preserve"> ir</w:t>
            </w:r>
            <w:r w:rsidR="00AD4D07" w:rsidRPr="002D6F8E">
              <w:rPr>
                <w:rFonts w:ascii="Arial" w:hAnsi="Arial" w:cs="Arial"/>
              </w:rPr>
              <w:t xml:space="preserve"> pavardę</w:t>
            </w:r>
            <w:r w:rsidRPr="002D6F8E">
              <w:rPr>
                <w:rFonts w:ascii="Arial" w:hAnsi="Arial" w:cs="Arial"/>
              </w:rPr>
              <w:t>.</w:t>
            </w:r>
          </w:p>
          <w:p w14:paraId="267BB19F" w14:textId="77777777" w:rsidR="007B2C1F" w:rsidRPr="002D6F8E" w:rsidRDefault="007B2C1F" w:rsidP="00C66D55">
            <w:pPr>
              <w:jc w:val="both"/>
              <w:rPr>
                <w:rFonts w:ascii="Arial" w:hAnsi="Arial" w:cs="Arial"/>
                <w:strike/>
                <w:shd w:val="clear" w:color="auto" w:fill="FFFFFF"/>
              </w:rPr>
            </w:pPr>
          </w:p>
          <w:p w14:paraId="7259D80E" w14:textId="0F9F6B74" w:rsidR="007B2C1F" w:rsidRPr="002D6F8E" w:rsidRDefault="007B2C1F" w:rsidP="00C66D55">
            <w:pPr>
              <w:jc w:val="both"/>
              <w:rPr>
                <w:rFonts w:ascii="Arial" w:eastAsia="Times New Roman" w:hAnsi="Arial" w:cs="Arial"/>
                <w:lang w:eastAsia="en-GB"/>
              </w:rPr>
            </w:pPr>
          </w:p>
          <w:p w14:paraId="4F6F8112" w14:textId="77777777" w:rsidR="007854B1" w:rsidRPr="002D6F8E" w:rsidRDefault="007854B1" w:rsidP="00C66D55">
            <w:pPr>
              <w:jc w:val="both"/>
              <w:rPr>
                <w:rFonts w:ascii="Arial" w:hAnsi="Arial" w:cs="Arial"/>
                <w:shd w:val="clear" w:color="auto" w:fill="FFFFFF"/>
              </w:rPr>
            </w:pPr>
          </w:p>
          <w:p w14:paraId="709CCE99" w14:textId="77777777" w:rsidR="007B2C1F" w:rsidRPr="002D6F8E" w:rsidRDefault="007B2C1F" w:rsidP="00C66D55">
            <w:pPr>
              <w:jc w:val="both"/>
              <w:rPr>
                <w:rFonts w:ascii="Arial" w:eastAsia="Times New Roman" w:hAnsi="Arial" w:cs="Arial"/>
                <w:lang w:eastAsia="en-GB"/>
              </w:rPr>
            </w:pPr>
          </w:p>
          <w:p w14:paraId="7BC2933C" w14:textId="7C29EBDB" w:rsidR="007B2C1F" w:rsidRPr="002D6F8E" w:rsidRDefault="007B2C1F" w:rsidP="00C66D55">
            <w:pPr>
              <w:jc w:val="both"/>
              <w:rPr>
                <w:rFonts w:ascii="Arial" w:hAnsi="Arial" w:cs="Arial"/>
                <w:shd w:val="clear" w:color="auto" w:fill="FFFFFF"/>
              </w:rPr>
            </w:pPr>
            <w:r w:rsidRPr="002D6F8E">
              <w:rPr>
                <w:rFonts w:ascii="Arial" w:eastAsia="Times New Roman" w:hAnsi="Arial" w:cs="Arial"/>
                <w:lang w:eastAsia="en-GB"/>
              </w:rPr>
              <w:t>Jūs galite bet kada atšaukti apklausų gavimą paspausdami atsisakymo nuorodą apklausos elektroniniame laiške.</w:t>
            </w:r>
          </w:p>
          <w:p w14:paraId="72975244" w14:textId="77777777" w:rsidR="007B2C1F" w:rsidRPr="002D6F8E" w:rsidRDefault="007B2C1F" w:rsidP="00C66D55">
            <w:pPr>
              <w:jc w:val="both"/>
              <w:rPr>
                <w:rFonts w:ascii="Arial" w:hAnsi="Arial" w:cs="Arial"/>
                <w:shd w:val="clear" w:color="auto" w:fill="FFFFFF"/>
              </w:rPr>
            </w:pPr>
          </w:p>
          <w:p w14:paraId="3CA6A4A2" w14:textId="0204D13F" w:rsidR="007B2C1F" w:rsidRPr="002D6F8E" w:rsidRDefault="007B2C1F" w:rsidP="00C66D55">
            <w:pPr>
              <w:jc w:val="both"/>
              <w:rPr>
                <w:rFonts w:ascii="Arial" w:hAnsi="Arial" w:cs="Arial"/>
                <w:shd w:val="clear" w:color="auto" w:fill="FFFFFF"/>
              </w:rPr>
            </w:pPr>
            <w:r w:rsidRPr="002D6F8E">
              <w:rPr>
                <w:rFonts w:ascii="Arial" w:hAnsi="Arial" w:cs="Arial"/>
                <w:shd w:val="clear" w:color="auto" w:fill="FFFFFF"/>
              </w:rPr>
              <w:t>Kiti demografiniai duomenys apklausose renkami ir naudojami tik statistinės informacijos / analizės tikslu.</w:t>
            </w:r>
          </w:p>
        </w:tc>
        <w:tc>
          <w:tcPr>
            <w:tcW w:w="1559" w:type="dxa"/>
          </w:tcPr>
          <w:p w14:paraId="2E1C4C8E" w14:textId="79E1E5F5" w:rsidR="007854B1" w:rsidRPr="002D6F8E" w:rsidRDefault="007854B1" w:rsidP="00C66D55">
            <w:pPr>
              <w:jc w:val="left"/>
              <w:rPr>
                <w:rFonts w:ascii="Arial" w:hAnsi="Arial" w:cs="Arial"/>
              </w:rPr>
            </w:pPr>
            <w:r w:rsidRPr="002D6F8E">
              <w:rPr>
                <w:rFonts w:ascii="Arial" w:hAnsi="Arial" w:cs="Arial"/>
              </w:rPr>
              <w:lastRenderedPageBreak/>
              <w:t xml:space="preserve">Turime sutikimą, kad naudosime informaciją apie Jus tiesioginės rinkodaros, apklausų vykdymui (BDAR 6 str. 1 d. a p., LR elektroninių ryšių </w:t>
            </w:r>
            <w:r w:rsidRPr="002D6F8E">
              <w:rPr>
                <w:rFonts w:ascii="Arial" w:hAnsi="Arial" w:cs="Arial"/>
              </w:rPr>
              <w:lastRenderedPageBreak/>
              <w:t>įstatymo 81 str. 1 d.).</w:t>
            </w:r>
          </w:p>
          <w:p w14:paraId="6006B7D6" w14:textId="7A59ADC1" w:rsidR="007B2C1F" w:rsidRPr="002D6F8E" w:rsidRDefault="007B2C1F" w:rsidP="00C66D55">
            <w:pPr>
              <w:jc w:val="left"/>
              <w:rPr>
                <w:rFonts w:ascii="Arial" w:hAnsi="Arial" w:cs="Arial"/>
              </w:rPr>
            </w:pPr>
          </w:p>
        </w:tc>
        <w:tc>
          <w:tcPr>
            <w:tcW w:w="1843" w:type="dxa"/>
          </w:tcPr>
          <w:p w14:paraId="2E2B5406" w14:textId="7FE72699" w:rsidR="00CF26D5" w:rsidRPr="002D6F8E" w:rsidRDefault="001607AF"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lastRenderedPageBreak/>
              <w:t xml:space="preserve">Apklausas </w:t>
            </w:r>
            <w:r w:rsidR="00320BDB" w:rsidRPr="002D6F8E">
              <w:rPr>
                <w:rFonts w:ascii="Arial" w:eastAsia="Times New Roman" w:hAnsi="Arial" w:cs="Arial"/>
                <w:shd w:val="clear" w:color="auto" w:fill="FFFFFF"/>
                <w:lang w:eastAsia="en-GB"/>
              </w:rPr>
              <w:t>vykdome</w:t>
            </w:r>
          </w:p>
          <w:p w14:paraId="2ADBF7F3" w14:textId="2695D883" w:rsidR="00CF26D5" w:rsidRPr="002D6F8E" w:rsidRDefault="00CF26D5"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t>2 (dvejus) metus nuo Jūsų sutikimo gavimo dienos arba tol, kol atšauksite šį sutikimą.</w:t>
            </w:r>
          </w:p>
          <w:p w14:paraId="13C26452" w14:textId="77777777" w:rsidR="00CF26D5" w:rsidRPr="002D6F8E" w:rsidRDefault="00CF26D5" w:rsidP="00C66D55">
            <w:pPr>
              <w:jc w:val="both"/>
              <w:rPr>
                <w:rFonts w:ascii="Arial" w:eastAsia="Times New Roman" w:hAnsi="Arial" w:cs="Arial"/>
                <w:shd w:val="clear" w:color="auto" w:fill="FFFFFF"/>
                <w:lang w:eastAsia="en-GB"/>
              </w:rPr>
            </w:pPr>
          </w:p>
          <w:p w14:paraId="7EF72FE3" w14:textId="77777777" w:rsidR="00CF26D5" w:rsidRPr="002D6F8E" w:rsidRDefault="00CF26D5" w:rsidP="00C66D55">
            <w:pPr>
              <w:jc w:val="both"/>
              <w:rPr>
                <w:rFonts w:ascii="Arial" w:eastAsia="Times New Roman" w:hAnsi="Arial" w:cs="Arial"/>
                <w:shd w:val="clear" w:color="auto" w:fill="FFFFFF"/>
                <w:lang w:eastAsia="en-GB"/>
              </w:rPr>
            </w:pPr>
          </w:p>
          <w:p w14:paraId="4E7C51CD" w14:textId="61C0CB5E" w:rsidR="00DB6A6D" w:rsidRPr="002D6F8E" w:rsidRDefault="007764F4"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t>Informaciją saugosime</w:t>
            </w:r>
            <w:r w:rsidR="00D832AC" w:rsidRPr="002D6F8E">
              <w:rPr>
                <w:rFonts w:ascii="Arial" w:eastAsia="Times New Roman" w:hAnsi="Arial" w:cs="Arial"/>
                <w:shd w:val="clear" w:color="auto" w:fill="FFFFFF"/>
                <w:lang w:eastAsia="en-GB"/>
              </w:rPr>
              <w:t xml:space="preserve"> </w:t>
            </w:r>
            <w:r w:rsidR="006852F0" w:rsidRPr="002D6F8E">
              <w:rPr>
                <w:rFonts w:ascii="Arial" w:eastAsia="Times New Roman" w:hAnsi="Arial" w:cs="Arial"/>
                <w:shd w:val="clear" w:color="auto" w:fill="FFFFFF"/>
                <w:lang w:eastAsia="en-GB"/>
              </w:rPr>
              <w:t xml:space="preserve">1 metus </w:t>
            </w:r>
            <w:r w:rsidR="00D832AC" w:rsidRPr="002D6F8E">
              <w:rPr>
                <w:rFonts w:ascii="Arial" w:eastAsia="Times New Roman" w:hAnsi="Arial" w:cs="Arial"/>
                <w:shd w:val="clear" w:color="auto" w:fill="FFFFFF"/>
                <w:lang w:eastAsia="en-GB"/>
              </w:rPr>
              <w:t xml:space="preserve">po </w:t>
            </w:r>
            <w:r w:rsidR="00D832AC" w:rsidRPr="002D6F8E">
              <w:rPr>
                <w:rFonts w:ascii="Arial" w:eastAsia="Times New Roman" w:hAnsi="Arial" w:cs="Arial"/>
                <w:shd w:val="clear" w:color="auto" w:fill="FFFFFF"/>
                <w:lang w:eastAsia="en-GB"/>
              </w:rPr>
              <w:lastRenderedPageBreak/>
              <w:t>pakvietimo dalyvauti apklausoje išsiuntimo</w:t>
            </w:r>
            <w:r w:rsidR="00FD38F0" w:rsidRPr="002D6F8E">
              <w:rPr>
                <w:rFonts w:ascii="Arial" w:eastAsia="Times New Roman" w:hAnsi="Arial" w:cs="Arial"/>
                <w:shd w:val="clear" w:color="auto" w:fill="FFFFFF"/>
                <w:lang w:eastAsia="en-GB"/>
              </w:rPr>
              <w:t xml:space="preserve">. </w:t>
            </w:r>
          </w:p>
          <w:p w14:paraId="0CCA01D8" w14:textId="77777777" w:rsidR="00DB6A6D" w:rsidRPr="002D6F8E" w:rsidRDefault="00DB6A6D" w:rsidP="00C66D55">
            <w:pPr>
              <w:jc w:val="both"/>
              <w:rPr>
                <w:rFonts w:ascii="Arial" w:eastAsia="Times New Roman" w:hAnsi="Arial" w:cs="Arial"/>
                <w:shd w:val="clear" w:color="auto" w:fill="FFFFFF"/>
                <w:lang w:eastAsia="en-GB"/>
              </w:rPr>
            </w:pPr>
          </w:p>
          <w:p w14:paraId="7CC7768A" w14:textId="01FB4BD3" w:rsidR="007B2C1F" w:rsidRPr="002D6F8E" w:rsidRDefault="00CF26D5"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t xml:space="preserve">Apklausų atsakymus saugosime </w:t>
            </w:r>
            <w:r w:rsidR="001607AF" w:rsidRPr="002D6F8E">
              <w:rPr>
                <w:rFonts w:ascii="Arial" w:eastAsia="Times New Roman" w:hAnsi="Arial" w:cs="Arial"/>
                <w:shd w:val="clear" w:color="auto" w:fill="FFFFFF"/>
                <w:lang w:eastAsia="en-GB"/>
              </w:rPr>
              <w:t>2</w:t>
            </w:r>
            <w:r w:rsidR="007854B1" w:rsidRPr="002D6F8E">
              <w:rPr>
                <w:rFonts w:ascii="Arial" w:eastAsia="Times New Roman" w:hAnsi="Arial" w:cs="Arial"/>
                <w:shd w:val="clear" w:color="auto" w:fill="FFFFFF"/>
                <w:lang w:eastAsia="en-GB"/>
              </w:rPr>
              <w:t xml:space="preserve"> met</w:t>
            </w:r>
            <w:r w:rsidRPr="002D6F8E">
              <w:rPr>
                <w:rFonts w:ascii="Arial" w:eastAsia="Times New Roman" w:hAnsi="Arial" w:cs="Arial"/>
                <w:shd w:val="clear" w:color="auto" w:fill="FFFFFF"/>
                <w:lang w:eastAsia="en-GB"/>
              </w:rPr>
              <w:t>us</w:t>
            </w:r>
            <w:r w:rsidR="007854B1" w:rsidRPr="002D6F8E">
              <w:rPr>
                <w:rFonts w:ascii="Arial" w:eastAsia="Times New Roman" w:hAnsi="Arial" w:cs="Arial"/>
                <w:shd w:val="clear" w:color="auto" w:fill="FFFFFF"/>
                <w:lang w:eastAsia="en-GB"/>
              </w:rPr>
              <w:t xml:space="preserve"> po atsakymo į apklausą pateikimo.   </w:t>
            </w:r>
          </w:p>
        </w:tc>
      </w:tr>
      <w:tr w:rsidR="00247D90" w:rsidRPr="002D6F8E" w14:paraId="3075DBE2" w14:textId="77777777" w:rsidTr="00C66D55">
        <w:trPr>
          <w:cantSplit/>
          <w:trHeight w:val="558"/>
        </w:trPr>
        <w:tc>
          <w:tcPr>
            <w:tcW w:w="895" w:type="dxa"/>
          </w:tcPr>
          <w:p w14:paraId="18C79423" w14:textId="145E7F7B" w:rsidR="00247D90" w:rsidRPr="002D6F8E" w:rsidRDefault="00247D90" w:rsidP="00C66D55">
            <w:pPr>
              <w:pStyle w:val="ListParagraph"/>
              <w:numPr>
                <w:ilvl w:val="1"/>
                <w:numId w:val="1"/>
              </w:numPr>
              <w:ind w:left="454" w:hanging="454"/>
              <w:jc w:val="left"/>
              <w:rPr>
                <w:rFonts w:ascii="Arial" w:hAnsi="Arial" w:cs="Arial"/>
              </w:rPr>
            </w:pPr>
          </w:p>
        </w:tc>
        <w:tc>
          <w:tcPr>
            <w:tcW w:w="2700" w:type="dxa"/>
          </w:tcPr>
          <w:p w14:paraId="0BCC1893" w14:textId="668FD3E4" w:rsidR="00247D90" w:rsidRPr="002D6F8E" w:rsidRDefault="00247D90" w:rsidP="00C66D55">
            <w:pPr>
              <w:jc w:val="both"/>
              <w:rPr>
                <w:rFonts w:ascii="Arial" w:hAnsi="Arial" w:cs="Arial"/>
              </w:rPr>
            </w:pPr>
            <w:r w:rsidRPr="002D6F8E">
              <w:rPr>
                <w:rFonts w:ascii="Arial" w:hAnsi="Arial" w:cs="Arial"/>
              </w:rPr>
              <w:t xml:space="preserve">Vykdome Jums skirtą tiesioginę rinkodarą, siųsdami </w:t>
            </w:r>
            <w:r w:rsidRPr="002D6F8E">
              <w:rPr>
                <w:rFonts w:ascii="Arial" w:hAnsi="Arial" w:cs="Arial"/>
                <w:b/>
                <w:bCs/>
              </w:rPr>
              <w:t>naujienlaiškius</w:t>
            </w:r>
            <w:r w:rsidRPr="002D6F8E">
              <w:rPr>
                <w:rFonts w:ascii="Arial" w:hAnsi="Arial" w:cs="Arial"/>
              </w:rPr>
              <w:t xml:space="preserve"> elektroniniu paštu. </w:t>
            </w:r>
          </w:p>
          <w:p w14:paraId="055C439B" w14:textId="77777777" w:rsidR="00DD0CC8" w:rsidRPr="002D6F8E" w:rsidRDefault="00DD0CC8" w:rsidP="00C66D55">
            <w:pPr>
              <w:jc w:val="both"/>
              <w:rPr>
                <w:rFonts w:ascii="Arial" w:hAnsi="Arial" w:cs="Arial"/>
              </w:rPr>
            </w:pPr>
          </w:p>
          <w:p w14:paraId="471F9AAF" w14:textId="6CF16FD6" w:rsidR="00247D90" w:rsidRPr="002D6F8E" w:rsidRDefault="00247D90" w:rsidP="00C66D55">
            <w:pPr>
              <w:jc w:val="both"/>
              <w:rPr>
                <w:rFonts w:ascii="Arial" w:hAnsi="Arial" w:cs="Arial"/>
              </w:rPr>
            </w:pPr>
            <w:r w:rsidRPr="002D6F8E">
              <w:rPr>
                <w:rFonts w:ascii="Arial" w:hAnsi="Arial" w:cs="Arial"/>
              </w:rPr>
              <w:t>Naujienlaiškiuose teikiame specialius pasiūlymus, įskaitant ir personalizuotus, tik Jums skirtus pasiūlymus dėl  bilietų nuolaidų kelionėms vietinio susisiekimo traukiniais, reklaminius skelbimus ar pranešimus apie akcijas, paslaugas, kurie susiję tiek su Bendrovės, tiek su Bendrovės partnerių veikla.</w:t>
            </w:r>
          </w:p>
          <w:p w14:paraId="45ADFB2E" w14:textId="77777777" w:rsidR="00247D90" w:rsidRPr="002D6F8E" w:rsidRDefault="00247D90" w:rsidP="00C66D55">
            <w:pPr>
              <w:jc w:val="both"/>
              <w:rPr>
                <w:rFonts w:ascii="Arial" w:hAnsi="Arial" w:cs="Arial"/>
              </w:rPr>
            </w:pPr>
          </w:p>
          <w:p w14:paraId="70682711" w14:textId="2A357066" w:rsidR="00247D90" w:rsidRPr="002D6F8E" w:rsidRDefault="00247D90" w:rsidP="00C66D55">
            <w:pPr>
              <w:jc w:val="both"/>
              <w:rPr>
                <w:rFonts w:ascii="Arial" w:hAnsi="Arial" w:cs="Arial"/>
              </w:rPr>
            </w:pPr>
            <w:r w:rsidRPr="002D6F8E">
              <w:rPr>
                <w:rFonts w:ascii="Arial" w:hAnsi="Arial" w:cs="Arial"/>
              </w:rPr>
              <w:t>Naudojame automatizuotą sprendimų priėmimą, įskaitant ir profiliavimą, tam, kad suteiktume Jums pagal Jūsų poreikius pritaikytas ir veiksmingas tiesioginės rinkodaros paslaugas.</w:t>
            </w:r>
          </w:p>
          <w:p w14:paraId="7C4E6A10" w14:textId="77777777" w:rsidR="00247D90" w:rsidRPr="002D6F8E" w:rsidRDefault="00247D90" w:rsidP="00C66D55">
            <w:pPr>
              <w:jc w:val="both"/>
              <w:rPr>
                <w:rFonts w:ascii="Arial" w:hAnsi="Arial" w:cs="Arial"/>
              </w:rPr>
            </w:pPr>
          </w:p>
          <w:p w14:paraId="50B6ED9D" w14:textId="037E68A9" w:rsidR="00247D90" w:rsidRPr="002D6F8E" w:rsidRDefault="00247D90" w:rsidP="00C66D55">
            <w:pPr>
              <w:jc w:val="both"/>
              <w:rPr>
                <w:rFonts w:ascii="Arial" w:hAnsi="Arial" w:cs="Arial"/>
              </w:rPr>
            </w:pPr>
            <w:r w:rsidRPr="002D6F8E">
              <w:rPr>
                <w:rFonts w:ascii="Arial" w:hAnsi="Arial" w:cs="Arial"/>
              </w:rPr>
              <w:t xml:space="preserve">Tuo tikslu atsižvelgiame į pasirinkimus bei poreikius, atsižvelgę į </w:t>
            </w:r>
            <w:r w:rsidRPr="002D6F8E">
              <w:rPr>
                <w:rFonts w:ascii="Arial" w:hAnsi="Arial" w:cs="Arial"/>
              </w:rPr>
              <w:lastRenderedPageBreak/>
              <w:t xml:space="preserve">Jūsų elgseną (pvz., jeigu keliaujate su gyvūnu ir įsigijote vienkartinį kelionės bilietą, Jums gali būti pateiktas pasiūlymas su nuolaida įsigyti terminuotą kelionės bilietą su gyvūnams draugiška vieta vagone ir pan.). </w:t>
            </w:r>
          </w:p>
          <w:p w14:paraId="3B8AB25F" w14:textId="26026A1F" w:rsidR="00247D90" w:rsidRPr="002D6F8E" w:rsidRDefault="00247D90" w:rsidP="00C66D55">
            <w:pPr>
              <w:jc w:val="both"/>
              <w:rPr>
                <w:rFonts w:ascii="Arial" w:hAnsi="Arial" w:cs="Arial"/>
              </w:rPr>
            </w:pPr>
          </w:p>
        </w:tc>
        <w:tc>
          <w:tcPr>
            <w:tcW w:w="2779" w:type="dxa"/>
          </w:tcPr>
          <w:p w14:paraId="40440FC7" w14:textId="20988298" w:rsidR="00247D90" w:rsidRPr="002D6F8E" w:rsidRDefault="00247D90" w:rsidP="00C66D55">
            <w:pPr>
              <w:jc w:val="both"/>
              <w:rPr>
                <w:rFonts w:ascii="Arial" w:hAnsi="Arial" w:cs="Arial"/>
              </w:rPr>
            </w:pPr>
            <w:r w:rsidRPr="002D6F8E">
              <w:rPr>
                <w:rFonts w:ascii="Arial" w:hAnsi="Arial" w:cs="Arial"/>
                <w:shd w:val="clear" w:color="auto" w:fill="FFFFFF"/>
              </w:rPr>
              <w:lastRenderedPageBreak/>
              <w:t xml:space="preserve">Bendravimui naujienlaiškiais  renkame šiuos Jūsų asmeninius duomenis: </w:t>
            </w:r>
            <w:r w:rsidRPr="002D6F8E">
              <w:rPr>
                <w:rFonts w:ascii="Arial" w:hAnsi="Arial" w:cs="Arial"/>
              </w:rPr>
              <w:t xml:space="preserve">Informaciją apie asmens tapatybę – </w:t>
            </w:r>
            <w:r w:rsidRPr="002D6F8E">
              <w:rPr>
                <w:rFonts w:ascii="Arial" w:hAnsi="Arial" w:cs="Arial"/>
                <w:shd w:val="clear" w:color="auto" w:fill="FFFFFF"/>
              </w:rPr>
              <w:t>v</w:t>
            </w:r>
            <w:r w:rsidRPr="002D6F8E">
              <w:rPr>
                <w:rFonts w:ascii="Arial" w:hAnsi="Arial" w:cs="Arial"/>
              </w:rPr>
              <w:t xml:space="preserve">ardą, pavardę (jeigu turite susikūrę paskyrą </w:t>
            </w:r>
            <w:r w:rsidR="00B0471F" w:rsidRPr="002D6F8E">
              <w:rPr>
                <w:rFonts w:ascii="Arial" w:hAnsi="Arial" w:cs="Arial"/>
              </w:rPr>
              <w:t>ar</w:t>
            </w:r>
            <w:r w:rsidRPr="002D6F8E">
              <w:rPr>
                <w:rFonts w:ascii="Arial" w:hAnsi="Arial" w:cs="Arial"/>
              </w:rPr>
              <w:t xml:space="preserve"> bent kartą pirkote terminuotus bilietus).</w:t>
            </w:r>
          </w:p>
          <w:p w14:paraId="1BDE086B" w14:textId="6EC2753E" w:rsidR="00247D90" w:rsidRPr="002D6F8E" w:rsidRDefault="00247D90" w:rsidP="00C66D55">
            <w:pPr>
              <w:jc w:val="both"/>
              <w:rPr>
                <w:rFonts w:ascii="Arial" w:hAnsi="Arial" w:cs="Arial"/>
              </w:rPr>
            </w:pPr>
          </w:p>
          <w:p w14:paraId="3518D086" w14:textId="4A1D2A79" w:rsidR="00247D90" w:rsidRPr="002D6F8E" w:rsidRDefault="00247D90" w:rsidP="00C66D55">
            <w:pPr>
              <w:jc w:val="both"/>
              <w:rPr>
                <w:rFonts w:ascii="Arial" w:hAnsi="Arial" w:cs="Arial"/>
                <w:shd w:val="clear" w:color="auto" w:fill="FFFFFF"/>
              </w:rPr>
            </w:pPr>
            <w:r w:rsidRPr="002D6F8E">
              <w:rPr>
                <w:rFonts w:ascii="Arial" w:hAnsi="Arial" w:cs="Arial"/>
              </w:rPr>
              <w:t>Kontaktinius duomenis – el. pašto adresą.</w:t>
            </w:r>
          </w:p>
          <w:p w14:paraId="59439417" w14:textId="79B35380" w:rsidR="00247D90" w:rsidRPr="002D6F8E" w:rsidRDefault="00247D90" w:rsidP="00C66D55">
            <w:pPr>
              <w:jc w:val="both"/>
              <w:rPr>
                <w:rFonts w:ascii="Arial" w:hAnsi="Arial" w:cs="Arial"/>
              </w:rPr>
            </w:pPr>
          </w:p>
          <w:p w14:paraId="7EDB307E" w14:textId="40158785" w:rsidR="00247D90" w:rsidRPr="002D6F8E" w:rsidRDefault="00247D90" w:rsidP="00C66D55">
            <w:pPr>
              <w:jc w:val="both"/>
              <w:rPr>
                <w:rFonts w:ascii="Arial" w:hAnsi="Arial" w:cs="Arial"/>
              </w:rPr>
            </w:pPr>
            <w:r w:rsidRPr="002D6F8E">
              <w:rPr>
                <w:rFonts w:ascii="Arial" w:hAnsi="Arial" w:cs="Arial"/>
              </w:rPr>
              <w:t xml:space="preserve">Kad galėtume Jums teikti personalizuotus pasiūlymus mums reikia turėti: apsipirkimų istoriją, pvz., </w:t>
            </w:r>
            <w:r w:rsidRPr="002D6F8E">
              <w:t xml:space="preserve"> </w:t>
            </w:r>
            <w:r w:rsidRPr="002D6F8E">
              <w:rPr>
                <w:rFonts w:ascii="Arial" w:hAnsi="Arial" w:cs="Arial"/>
              </w:rPr>
              <w:t>informaciją apie anksčiau įsigytus, pakeistus ar grąžintus kelionės bilietus (maršrutas, laikas, klasė, papildomos paslaugos, įsigijimo būdas, pritaikytos nuolaidos).</w:t>
            </w:r>
          </w:p>
          <w:p w14:paraId="3FD248C0" w14:textId="77777777" w:rsidR="00247D90" w:rsidRPr="002D6F8E" w:rsidRDefault="00247D90" w:rsidP="00C66D55">
            <w:pPr>
              <w:jc w:val="both"/>
              <w:rPr>
                <w:rFonts w:ascii="Arial" w:hAnsi="Arial" w:cs="Arial"/>
              </w:rPr>
            </w:pPr>
          </w:p>
          <w:p w14:paraId="7A91342D" w14:textId="796A6C76" w:rsidR="00247D90" w:rsidRPr="002D6F8E" w:rsidRDefault="00247D90" w:rsidP="00C66D55">
            <w:pPr>
              <w:jc w:val="both"/>
              <w:rPr>
                <w:rFonts w:ascii="Arial" w:hAnsi="Arial" w:cs="Arial"/>
              </w:rPr>
            </w:pPr>
            <w:r w:rsidRPr="002D6F8E">
              <w:rPr>
                <w:rFonts w:ascii="Arial" w:hAnsi="Arial" w:cs="Arial"/>
              </w:rPr>
              <w:t xml:space="preserve">Naudotojo sukurti asmens duomenys, pvz., informacija apie veiklą mūsų informacinėse sistemose, elgsena skaitmeniniuose kanaluose, išsaugotas </w:t>
            </w:r>
            <w:r w:rsidRPr="002D6F8E">
              <w:rPr>
                <w:rFonts w:ascii="Arial" w:hAnsi="Arial" w:cs="Arial"/>
              </w:rPr>
              <w:lastRenderedPageBreak/>
              <w:t>pirkinių krepšelis (jeigu keleivis sutikęs su slapukais) ir kt.</w:t>
            </w:r>
          </w:p>
          <w:p w14:paraId="34806E51" w14:textId="77777777" w:rsidR="00247D90" w:rsidRPr="002D6F8E" w:rsidRDefault="00247D90" w:rsidP="00C66D55">
            <w:pPr>
              <w:jc w:val="both"/>
              <w:rPr>
                <w:rFonts w:ascii="Arial" w:hAnsi="Arial" w:cs="Arial"/>
                <w:shd w:val="clear" w:color="auto" w:fill="FFFFFF"/>
              </w:rPr>
            </w:pPr>
          </w:p>
          <w:p w14:paraId="52E9AE11" w14:textId="4DEDF744" w:rsidR="00247D90" w:rsidRPr="002D6F8E" w:rsidRDefault="00247D90" w:rsidP="00C66D55">
            <w:pPr>
              <w:jc w:val="both"/>
              <w:rPr>
                <w:rFonts w:ascii="Arial" w:hAnsi="Arial" w:cs="Arial"/>
                <w:shd w:val="clear" w:color="auto" w:fill="FFFFFF"/>
              </w:rPr>
            </w:pPr>
            <w:r w:rsidRPr="002D6F8E">
              <w:rPr>
                <w:rFonts w:ascii="Arial" w:hAnsi="Arial" w:cs="Arial"/>
                <w:shd w:val="clear" w:color="auto" w:fill="FFFFFF"/>
              </w:rPr>
              <w:t xml:space="preserve">Klientui siųsta komunikacinė informacija. </w:t>
            </w:r>
          </w:p>
        </w:tc>
        <w:tc>
          <w:tcPr>
            <w:tcW w:w="1559" w:type="dxa"/>
          </w:tcPr>
          <w:p w14:paraId="69C7ADEC" w14:textId="4BB76DC4" w:rsidR="00247D90" w:rsidRPr="002D6F8E" w:rsidRDefault="00247D90" w:rsidP="00C66D55">
            <w:pPr>
              <w:jc w:val="left"/>
              <w:rPr>
                <w:rFonts w:ascii="Arial" w:hAnsi="Arial" w:cs="Arial"/>
              </w:rPr>
            </w:pPr>
            <w:r w:rsidRPr="002D6F8E">
              <w:rPr>
                <w:rFonts w:ascii="Arial" w:hAnsi="Arial" w:cs="Arial"/>
              </w:rPr>
              <w:lastRenderedPageBreak/>
              <w:t>Turime sutikimą, kad naudosime informaciją apie Jus tiesioginės rinkodaros vykdymui (BDAR 6 str. 1 d. a p., LR elektroninių ryšių įstatymo 81 str. 1 d.).</w:t>
            </w:r>
          </w:p>
        </w:tc>
        <w:tc>
          <w:tcPr>
            <w:tcW w:w="1843" w:type="dxa"/>
          </w:tcPr>
          <w:p w14:paraId="1F022938" w14:textId="77777777" w:rsidR="00247D90" w:rsidRPr="002D6F8E" w:rsidRDefault="00247D90"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t>2 (dvejus) metus nuo Jūsų sutikimo gavimo dienos arba tol, kol atšauksite šį sutikimą.</w:t>
            </w:r>
          </w:p>
          <w:p w14:paraId="34B4E503" w14:textId="77777777" w:rsidR="00247D90" w:rsidRPr="002D6F8E" w:rsidRDefault="00247D90" w:rsidP="00C66D55">
            <w:pPr>
              <w:jc w:val="both"/>
              <w:rPr>
                <w:rFonts w:ascii="Arial" w:eastAsia="Times New Roman" w:hAnsi="Arial" w:cs="Arial"/>
                <w:shd w:val="clear" w:color="auto" w:fill="FFFFFF"/>
                <w:lang w:eastAsia="en-GB"/>
              </w:rPr>
            </w:pPr>
          </w:p>
          <w:p w14:paraId="2C681838" w14:textId="5C35AC32" w:rsidR="00247D90" w:rsidRPr="002D6F8E" w:rsidRDefault="00247D90" w:rsidP="00C66D55">
            <w:pPr>
              <w:jc w:val="both"/>
              <w:rPr>
                <w:rFonts w:ascii="Arial" w:eastAsia="Times New Roman" w:hAnsi="Arial" w:cs="Arial"/>
                <w:shd w:val="clear" w:color="auto" w:fill="FFFFFF"/>
                <w:lang w:eastAsia="en-GB"/>
              </w:rPr>
            </w:pPr>
            <w:r w:rsidRPr="002D6F8E">
              <w:rPr>
                <w:rFonts w:ascii="Arial" w:eastAsia="Times New Roman" w:hAnsi="Arial" w:cs="Arial"/>
                <w:shd w:val="clear" w:color="auto" w:fill="FFFFFF"/>
                <w:lang w:eastAsia="en-GB"/>
              </w:rPr>
              <w:t xml:space="preserve">Siųstas turinys saugojamas 1 metus laiko nuo siuntimo datos. </w:t>
            </w:r>
          </w:p>
        </w:tc>
      </w:tr>
      <w:tr w:rsidR="00247D90" w:rsidRPr="002D6F8E" w14:paraId="48660F6A" w14:textId="77777777" w:rsidTr="00C66D55">
        <w:trPr>
          <w:cantSplit/>
          <w:trHeight w:val="558"/>
        </w:trPr>
        <w:tc>
          <w:tcPr>
            <w:tcW w:w="895" w:type="dxa"/>
          </w:tcPr>
          <w:p w14:paraId="6BC32998" w14:textId="689E204E" w:rsidR="00247D90" w:rsidRPr="002D6F8E" w:rsidRDefault="00247D90" w:rsidP="00C66D55">
            <w:pPr>
              <w:pStyle w:val="ListParagraph"/>
              <w:numPr>
                <w:ilvl w:val="1"/>
                <w:numId w:val="1"/>
              </w:numPr>
              <w:ind w:left="596" w:hanging="644"/>
              <w:jc w:val="left"/>
              <w:rPr>
                <w:rFonts w:ascii="Arial" w:hAnsi="Arial" w:cs="Arial"/>
              </w:rPr>
            </w:pPr>
          </w:p>
        </w:tc>
        <w:tc>
          <w:tcPr>
            <w:tcW w:w="2700" w:type="dxa"/>
          </w:tcPr>
          <w:p w14:paraId="67367C99" w14:textId="0584737B" w:rsidR="00247D90" w:rsidRPr="002D6F8E" w:rsidRDefault="00247D90" w:rsidP="00C66D55">
            <w:pPr>
              <w:jc w:val="both"/>
              <w:rPr>
                <w:rFonts w:ascii="Arial" w:hAnsi="Arial" w:cs="Arial"/>
              </w:rPr>
            </w:pPr>
            <w:r w:rsidRPr="002D6F8E">
              <w:rPr>
                <w:rFonts w:ascii="Arial" w:hAnsi="Arial" w:cs="Arial"/>
              </w:rPr>
              <w:t xml:space="preserve">Vykdome Tvarių kelionių klubo programą, administruojame Jūsų registraciją bei dalyvavimą programoje (sukauptus taškus, pritaikytas nuolaidas, gautus nuolaidų kuponus), siunčiame naujienlaiškius elektroniniu paštu. </w:t>
            </w:r>
          </w:p>
          <w:p w14:paraId="3056EBB3" w14:textId="77777777" w:rsidR="00247D90" w:rsidRPr="002D6F8E" w:rsidRDefault="00247D90" w:rsidP="00C66D55">
            <w:pPr>
              <w:jc w:val="both"/>
              <w:rPr>
                <w:rFonts w:ascii="Arial" w:hAnsi="Arial" w:cs="Arial"/>
              </w:rPr>
            </w:pPr>
          </w:p>
          <w:p w14:paraId="119CFE02" w14:textId="77777777" w:rsidR="00247D90" w:rsidRPr="002D6F8E" w:rsidRDefault="00247D90" w:rsidP="00C66D55">
            <w:pPr>
              <w:jc w:val="both"/>
              <w:rPr>
                <w:rFonts w:ascii="Arial" w:hAnsi="Arial" w:cs="Arial"/>
              </w:rPr>
            </w:pPr>
            <w:r w:rsidRPr="002D6F8E">
              <w:rPr>
                <w:rFonts w:ascii="Arial" w:hAnsi="Arial" w:cs="Arial"/>
              </w:rPr>
              <w:t xml:space="preserve">Naujienlaiškiuose teikiame specialius pasiūlymus, įskaitant ir personalizuotus, tik Jums skirtus pasiūlymus dėl  bilietų nuolaidų kelionėms vietinio susisiekimo traukiniais, reklaminius skelbimus ar pranešimus apie akcijas, paslaugas, kurie susiję tiek su Bendrovės, tiek su Bendrovės partnerių veikla, kviečiame dalyvauti apklausose. </w:t>
            </w:r>
          </w:p>
          <w:p w14:paraId="4EC94D3F" w14:textId="77777777" w:rsidR="00247D90" w:rsidRPr="002D6F8E" w:rsidRDefault="00247D90" w:rsidP="00C66D55">
            <w:pPr>
              <w:jc w:val="both"/>
              <w:rPr>
                <w:rFonts w:ascii="Arial" w:hAnsi="Arial" w:cs="Arial"/>
              </w:rPr>
            </w:pPr>
          </w:p>
          <w:p w14:paraId="1BA53E69" w14:textId="77777777" w:rsidR="00247D90" w:rsidRPr="002D6F8E" w:rsidRDefault="00247D90" w:rsidP="00C66D55">
            <w:pPr>
              <w:jc w:val="both"/>
              <w:rPr>
                <w:rFonts w:ascii="Arial" w:hAnsi="Arial" w:cs="Arial"/>
              </w:rPr>
            </w:pPr>
            <w:r w:rsidRPr="002D6F8E">
              <w:rPr>
                <w:rFonts w:ascii="Arial" w:hAnsi="Arial" w:cs="Arial"/>
              </w:rPr>
              <w:t xml:space="preserve">Naudojame automatizuotą sprendimų priėmimą, įskaitant ir profiliavimą, tam, kad galėtume pateikti tik Jums pagal Jūsų poreikius pritaikytus personalizuotus pasiūlymus. </w:t>
            </w:r>
          </w:p>
          <w:p w14:paraId="2D57F16D" w14:textId="77777777" w:rsidR="00247D90" w:rsidRPr="002D6F8E" w:rsidRDefault="00247D90" w:rsidP="00C66D55">
            <w:pPr>
              <w:jc w:val="both"/>
              <w:rPr>
                <w:rFonts w:ascii="Arial" w:hAnsi="Arial" w:cs="Arial"/>
              </w:rPr>
            </w:pPr>
          </w:p>
          <w:p w14:paraId="391FA1EF" w14:textId="21D5ADAE" w:rsidR="00247D90" w:rsidRPr="002D6F8E" w:rsidRDefault="00247D90" w:rsidP="00C66D55">
            <w:pPr>
              <w:jc w:val="both"/>
              <w:rPr>
                <w:rFonts w:ascii="Arial" w:hAnsi="Arial" w:cs="Arial"/>
              </w:rPr>
            </w:pPr>
            <w:r w:rsidRPr="002D6F8E">
              <w:rPr>
                <w:rFonts w:ascii="Arial" w:hAnsi="Arial" w:cs="Arial"/>
              </w:rPr>
              <w:t xml:space="preserve">Tuo tikslu atsižvelgiame į pasirinkimus bei poreikius, atsižvelgę į </w:t>
            </w:r>
            <w:r w:rsidRPr="002D6F8E">
              <w:rPr>
                <w:rFonts w:ascii="Arial" w:hAnsi="Arial" w:cs="Arial"/>
              </w:rPr>
              <w:lastRenderedPageBreak/>
              <w:t xml:space="preserve">Jūsų elgseną (pvz., jeigu keliaujate su gyvūnu ir įsigijote vienkartinį kelionės bilietą, Jums gali būti pateiktas pasiūlymas su nuolaida įsigyti terminuotą kelionės bilietą su gyvūnams draugiška vieta vagone ir pan.). </w:t>
            </w:r>
          </w:p>
        </w:tc>
        <w:tc>
          <w:tcPr>
            <w:tcW w:w="2779" w:type="dxa"/>
          </w:tcPr>
          <w:p w14:paraId="0C9A1F76" w14:textId="1BBE61AD" w:rsidR="00247D90" w:rsidRPr="002D6F8E" w:rsidRDefault="00247D90" w:rsidP="00C66D55">
            <w:pPr>
              <w:jc w:val="both"/>
              <w:rPr>
                <w:rFonts w:ascii="Arial" w:hAnsi="Arial" w:cs="Arial"/>
              </w:rPr>
            </w:pPr>
            <w:r w:rsidRPr="002D6F8E">
              <w:rPr>
                <w:rFonts w:ascii="Arial" w:hAnsi="Arial" w:cs="Arial"/>
              </w:rPr>
              <w:lastRenderedPageBreak/>
              <w:t xml:space="preserve">Kad galėtumėte dalyvauti programoje mums turite pateikti: vardą, pavardę, elektroninio pašto adresą. </w:t>
            </w:r>
          </w:p>
          <w:p w14:paraId="0FB5BA67" w14:textId="77777777" w:rsidR="00247D90" w:rsidRPr="002D6F8E" w:rsidRDefault="00247D90" w:rsidP="00C66D55">
            <w:pPr>
              <w:jc w:val="both"/>
              <w:rPr>
                <w:rFonts w:ascii="Arial" w:hAnsi="Arial" w:cs="Arial"/>
              </w:rPr>
            </w:pPr>
          </w:p>
          <w:p w14:paraId="49BCAE4D" w14:textId="2FC24795" w:rsidR="00247D90" w:rsidRPr="002D6F8E" w:rsidRDefault="00247D90" w:rsidP="00C66D55">
            <w:pPr>
              <w:jc w:val="both"/>
              <w:rPr>
                <w:rFonts w:ascii="Arial" w:hAnsi="Arial" w:cs="Arial"/>
              </w:rPr>
            </w:pPr>
            <w:r w:rsidRPr="002D6F8E">
              <w:rPr>
                <w:rFonts w:ascii="Arial" w:hAnsi="Arial" w:cs="Arial"/>
              </w:rPr>
              <w:t xml:space="preserve">Jeigu norite gauti dar tikslesnius, tik Jums pritaikytus pasiūlymus, papildomai galite pateikti: telefono numerį, pasirinktas programos grupes. </w:t>
            </w:r>
          </w:p>
          <w:p w14:paraId="6677923E" w14:textId="77777777" w:rsidR="00247D90" w:rsidRPr="002D6F8E" w:rsidRDefault="00247D90" w:rsidP="00C66D55">
            <w:pPr>
              <w:jc w:val="both"/>
              <w:rPr>
                <w:rFonts w:ascii="Arial" w:hAnsi="Arial" w:cs="Arial"/>
              </w:rPr>
            </w:pPr>
          </w:p>
          <w:p w14:paraId="14323F4D" w14:textId="77777777" w:rsidR="00247D90" w:rsidRPr="002D6F8E" w:rsidRDefault="00247D90" w:rsidP="00C66D55">
            <w:pPr>
              <w:jc w:val="both"/>
              <w:rPr>
                <w:rFonts w:ascii="Arial" w:hAnsi="Arial" w:cs="Arial"/>
              </w:rPr>
            </w:pPr>
            <w:r w:rsidRPr="002D6F8E">
              <w:rPr>
                <w:rFonts w:ascii="Arial" w:hAnsi="Arial" w:cs="Arial"/>
              </w:rPr>
              <w:t>Kad galėtume teikti personalizuotus pasiūlymus papildomai šiems tikslams pasiekti mums reikia turėti:  apsipirkimų istoriją, pvz., informaciją apie anksčiau įsigytus, pakeistus ar grąžintus kelionės bilietus (maršrutas, laikas, klasė, papildomos paslaugos, įsigijimo būdas, pritaikytos nuolaidos).</w:t>
            </w:r>
          </w:p>
          <w:p w14:paraId="66B31A3A" w14:textId="77777777" w:rsidR="00247D90" w:rsidRPr="002D6F8E" w:rsidRDefault="00247D90" w:rsidP="00C66D55">
            <w:pPr>
              <w:jc w:val="both"/>
              <w:rPr>
                <w:w w:val="95"/>
              </w:rPr>
            </w:pPr>
          </w:p>
          <w:p w14:paraId="00021830" w14:textId="77777777" w:rsidR="00247D90" w:rsidRPr="002D6F8E" w:rsidRDefault="00247D90" w:rsidP="00C66D55">
            <w:pPr>
              <w:jc w:val="both"/>
              <w:rPr>
                <w:rFonts w:ascii="Arial" w:hAnsi="Arial" w:cs="Arial"/>
              </w:rPr>
            </w:pPr>
            <w:r w:rsidRPr="002D6F8E">
              <w:rPr>
                <w:rFonts w:ascii="Arial" w:hAnsi="Arial" w:cs="Arial"/>
              </w:rPr>
              <w:t>Jūsų sukurtus asmens duomenis (jeigu esate išreiškę sutikimą dėl slapukų naudojimo), pvz., informacija apie veiklą mūsų informacinėse sistemose, elgsena skaitmeniniuose kanaluose, išsaugotas pirkinių krepšelis ir kt.</w:t>
            </w:r>
          </w:p>
          <w:p w14:paraId="6B66993D" w14:textId="77777777" w:rsidR="00247D90" w:rsidRPr="002D6F8E" w:rsidRDefault="00247D90" w:rsidP="00C66D55">
            <w:pPr>
              <w:jc w:val="both"/>
              <w:rPr>
                <w:rFonts w:ascii="Arial" w:hAnsi="Arial" w:cs="Arial"/>
              </w:rPr>
            </w:pPr>
          </w:p>
          <w:p w14:paraId="5A11B504" w14:textId="5845956A" w:rsidR="00247D90" w:rsidRPr="002D6F8E" w:rsidRDefault="00247D90" w:rsidP="00C66D55">
            <w:pPr>
              <w:jc w:val="both"/>
              <w:rPr>
                <w:rFonts w:ascii="Arial" w:hAnsi="Arial" w:cs="Arial"/>
              </w:rPr>
            </w:pPr>
            <w:r w:rsidRPr="002D6F8E">
              <w:rPr>
                <w:rFonts w:ascii="Arial" w:hAnsi="Arial" w:cs="Arial"/>
              </w:rPr>
              <w:t xml:space="preserve">Atšaukti sutikimą dėl tiesioginės rinkodaros vykdymo, automatizuotų </w:t>
            </w:r>
            <w:r w:rsidRPr="002D6F8E">
              <w:rPr>
                <w:rFonts w:ascii="Arial" w:hAnsi="Arial" w:cs="Arial"/>
              </w:rPr>
              <w:lastRenderedPageBreak/>
              <w:t xml:space="preserve">sprendimų priėmimo, profiliavimo ir nutraukti narystę programoje, galite tai padaryti pasinaudoję aktyvia nuoroda kiekvieno gauto elektroninio laiško apačioje, arba valdant Asmeninę paskyrą, prisijungę prie </w:t>
            </w:r>
            <w:hyperlink r:id="rId16" w:history="1">
              <w:r w:rsidRPr="002D6F8E">
                <w:rPr>
                  <w:rStyle w:val="Hyperlink"/>
                  <w:rFonts w:ascii="Arial" w:hAnsi="Arial" w:cs="Arial"/>
                </w:rPr>
                <w:t>www.ltglink.lt</w:t>
              </w:r>
            </w:hyperlink>
            <w:r w:rsidRPr="002D6F8E">
              <w:rPr>
                <w:rFonts w:ascii="Arial" w:hAnsi="Arial" w:cs="Arial"/>
              </w:rPr>
              <w:t xml:space="preserve">  svetainės.</w:t>
            </w:r>
          </w:p>
          <w:p w14:paraId="745A4BD1" w14:textId="77777777" w:rsidR="00247D90" w:rsidRPr="002D6F8E" w:rsidRDefault="00247D90" w:rsidP="00C66D55">
            <w:pPr>
              <w:jc w:val="both"/>
              <w:rPr>
                <w:rFonts w:ascii="Arial" w:hAnsi="Arial" w:cs="Arial"/>
              </w:rPr>
            </w:pPr>
          </w:p>
          <w:p w14:paraId="471B8A4F" w14:textId="6406C902" w:rsidR="00247D90" w:rsidRPr="002D6F8E" w:rsidRDefault="00247D90" w:rsidP="00C66D55">
            <w:pPr>
              <w:jc w:val="both"/>
              <w:rPr>
                <w:rFonts w:ascii="Arial" w:hAnsi="Arial" w:cs="Arial"/>
              </w:rPr>
            </w:pPr>
            <w:r w:rsidRPr="002D6F8E">
              <w:rPr>
                <w:rFonts w:ascii="Arial" w:hAnsi="Arial" w:cs="Arial"/>
              </w:rPr>
              <w:t xml:space="preserve">Atšaukus sutikimą Jūsų duomenys programoje nustatytais tikslais nebus tvarkomi. </w:t>
            </w:r>
          </w:p>
          <w:p w14:paraId="0D940F17" w14:textId="77777777" w:rsidR="00247D90" w:rsidRPr="002D6F8E" w:rsidRDefault="00247D90" w:rsidP="00C66D55">
            <w:pPr>
              <w:jc w:val="both"/>
              <w:rPr>
                <w:rFonts w:ascii="Arial" w:hAnsi="Arial" w:cs="Arial"/>
                <w:shd w:val="clear" w:color="auto" w:fill="FFFFFF"/>
              </w:rPr>
            </w:pPr>
          </w:p>
        </w:tc>
        <w:tc>
          <w:tcPr>
            <w:tcW w:w="1559" w:type="dxa"/>
          </w:tcPr>
          <w:p w14:paraId="016F7486" w14:textId="467549A3" w:rsidR="00247D90" w:rsidRPr="002D6F8E" w:rsidRDefault="00247D90" w:rsidP="00C66D55">
            <w:pPr>
              <w:jc w:val="left"/>
              <w:rPr>
                <w:rFonts w:ascii="Arial" w:hAnsi="Arial" w:cs="Arial"/>
              </w:rPr>
            </w:pPr>
            <w:r w:rsidRPr="002D6F8E">
              <w:rPr>
                <w:rFonts w:ascii="Arial" w:hAnsi="Arial" w:cs="Arial"/>
              </w:rPr>
              <w:lastRenderedPageBreak/>
              <w:t>Sudarome su Jumis sutartį dėl dalyvavimo programoje ir</w:t>
            </w:r>
            <w:r w:rsidRPr="002D6F8E">
              <w:rPr>
                <w:rFonts w:ascii="Arial" w:eastAsia="Times New Roman" w:hAnsi="Arial" w:cs="Arial"/>
              </w:rPr>
              <w:t xml:space="preserve"> vykdome sutartinius įsipareigojimus</w:t>
            </w:r>
            <w:r w:rsidRPr="002D6F8E">
              <w:rPr>
                <w:rFonts w:ascii="Arial" w:hAnsi="Arial" w:cs="Arial"/>
              </w:rPr>
              <w:t xml:space="preserve"> (BDAR 6 str. 1 d. b p.)</w:t>
            </w:r>
            <w:r w:rsidR="004C18C4" w:rsidRPr="002D6F8E">
              <w:rPr>
                <w:rFonts w:ascii="Arial" w:hAnsi="Arial" w:cs="Arial"/>
              </w:rPr>
              <w:t>.</w:t>
            </w:r>
          </w:p>
          <w:p w14:paraId="496CC538" w14:textId="77777777" w:rsidR="00247D90" w:rsidRPr="002D6F8E" w:rsidRDefault="00247D90" w:rsidP="00C66D55">
            <w:pPr>
              <w:jc w:val="left"/>
              <w:rPr>
                <w:rFonts w:ascii="Arial" w:hAnsi="Arial" w:cs="Arial"/>
              </w:rPr>
            </w:pPr>
          </w:p>
          <w:p w14:paraId="0413A0DA" w14:textId="1C96BBCC" w:rsidR="00247D90" w:rsidRPr="002D6F8E" w:rsidRDefault="00247D90" w:rsidP="00C66D55">
            <w:pPr>
              <w:jc w:val="left"/>
              <w:rPr>
                <w:rFonts w:ascii="Arial" w:hAnsi="Arial" w:cs="Arial"/>
              </w:rPr>
            </w:pPr>
            <w:r w:rsidRPr="002D6F8E">
              <w:rPr>
                <w:rFonts w:ascii="Arial" w:hAnsi="Arial" w:cs="Arial"/>
              </w:rPr>
              <w:t>Turime Jūsų sutikimą (BDAR 6 str. 1 d. a p., LR elektroninių ryšių įstatymo 81 str. 1 d.)</w:t>
            </w:r>
            <w:r w:rsidR="004C18C4" w:rsidRPr="002D6F8E">
              <w:rPr>
                <w:rFonts w:ascii="Arial" w:hAnsi="Arial" w:cs="Arial"/>
              </w:rPr>
              <w:t>.</w:t>
            </w:r>
          </w:p>
        </w:tc>
        <w:tc>
          <w:tcPr>
            <w:tcW w:w="1843" w:type="dxa"/>
          </w:tcPr>
          <w:p w14:paraId="5AEACFB7" w14:textId="02A4B0CE" w:rsidR="00247D90" w:rsidRPr="002D6F8E" w:rsidRDefault="00247D90" w:rsidP="00C66D55">
            <w:pPr>
              <w:jc w:val="both"/>
              <w:rPr>
                <w:rFonts w:ascii="Arial" w:hAnsi="Arial" w:cs="Arial"/>
              </w:rPr>
            </w:pPr>
            <w:r w:rsidRPr="002D6F8E">
              <w:rPr>
                <w:rFonts w:ascii="Arial" w:hAnsi="Arial" w:cs="Arial"/>
              </w:rPr>
              <w:t>Duomenis apie dalyvavimą programoje:</w:t>
            </w:r>
          </w:p>
          <w:p w14:paraId="7D2F8DD9" w14:textId="6B1B3630" w:rsidR="00247D90" w:rsidRPr="002D6F8E" w:rsidRDefault="00247D90" w:rsidP="00C66D55">
            <w:pPr>
              <w:jc w:val="both"/>
              <w:rPr>
                <w:rFonts w:ascii="Arial" w:hAnsi="Arial" w:cs="Arial"/>
              </w:rPr>
            </w:pPr>
            <w:r w:rsidRPr="002D6F8E">
              <w:rPr>
                <w:rFonts w:ascii="Arial" w:hAnsi="Arial" w:cs="Arial"/>
              </w:rPr>
              <w:t>tol, kol esate programos narys ir 3 metus po narystės nutraukimo.</w:t>
            </w:r>
          </w:p>
          <w:p w14:paraId="2461AD07" w14:textId="77777777" w:rsidR="00247D90" w:rsidRPr="002D6F8E" w:rsidRDefault="00247D90" w:rsidP="00C66D55">
            <w:pPr>
              <w:jc w:val="both"/>
              <w:rPr>
                <w:rFonts w:ascii="Arial" w:hAnsi="Arial" w:cs="Arial"/>
              </w:rPr>
            </w:pPr>
          </w:p>
          <w:p w14:paraId="5237AE4C" w14:textId="6D5441E0" w:rsidR="00247D90" w:rsidRPr="002D6F8E" w:rsidRDefault="00247D90" w:rsidP="00C66D55">
            <w:pPr>
              <w:jc w:val="both"/>
              <w:rPr>
                <w:rFonts w:ascii="Arial" w:hAnsi="Arial" w:cs="Arial"/>
              </w:rPr>
            </w:pPr>
            <w:r w:rsidRPr="002D6F8E">
              <w:rPr>
                <w:rFonts w:ascii="Arial" w:hAnsi="Arial" w:cs="Arial"/>
              </w:rPr>
              <w:t xml:space="preserve">Kelionių istorijos duomenys saugomi: </w:t>
            </w:r>
            <w:r w:rsidRPr="002D6F8E">
              <w:rPr>
                <w:rFonts w:ascii="Arial" w:hAnsi="Arial" w:cs="Arial"/>
                <w:w w:val="95"/>
              </w:rPr>
              <w:t xml:space="preserve"> </w:t>
            </w:r>
            <w:r w:rsidRPr="002D6F8E">
              <w:rPr>
                <w:rFonts w:ascii="Arial" w:hAnsi="Arial" w:cs="Arial"/>
              </w:rPr>
              <w:t>3 metus po paskutinės įvykusios kelionės, pasibaigus nustatytam saugojimo laikotarpiui</w:t>
            </w:r>
            <w:r w:rsidRPr="002D6F8E">
              <w:rPr>
                <w:rFonts w:ascii="Arial" w:hAnsi="Arial" w:cs="Arial"/>
                <w:w w:val="95"/>
              </w:rPr>
              <w:t xml:space="preserve"> </w:t>
            </w:r>
            <w:r w:rsidRPr="002D6F8E">
              <w:rPr>
                <w:rFonts w:ascii="Arial" w:hAnsi="Arial" w:cs="Arial"/>
              </w:rPr>
              <w:t xml:space="preserve">duomenys yra anonimizuojami. </w:t>
            </w:r>
            <w:r w:rsidRPr="002D6F8E">
              <w:rPr>
                <w:rFonts w:ascii="Arial" w:hAnsi="Arial" w:cs="Arial"/>
                <w:w w:val="95"/>
              </w:rPr>
              <w:t xml:space="preserve"> </w:t>
            </w:r>
          </w:p>
          <w:p w14:paraId="3D2681C3" w14:textId="77777777" w:rsidR="00247D90" w:rsidRPr="002D6F8E" w:rsidRDefault="00247D90" w:rsidP="00C66D55">
            <w:pPr>
              <w:jc w:val="both"/>
              <w:rPr>
                <w:rFonts w:ascii="Arial" w:hAnsi="Arial" w:cs="Arial"/>
              </w:rPr>
            </w:pPr>
          </w:p>
          <w:p w14:paraId="094CDBC0" w14:textId="77FF8F06" w:rsidR="00247D90" w:rsidRPr="002D6F8E" w:rsidRDefault="00247D90" w:rsidP="00C66D55">
            <w:pPr>
              <w:jc w:val="both"/>
              <w:rPr>
                <w:rFonts w:ascii="Arial" w:hAnsi="Arial" w:cs="Arial"/>
              </w:rPr>
            </w:pPr>
            <w:r w:rsidRPr="002D6F8E">
              <w:rPr>
                <w:rFonts w:ascii="Arial" w:hAnsi="Arial" w:cs="Arial"/>
              </w:rPr>
              <w:t xml:space="preserve">Jeigu neprisijungiate prie savo paskyros 36 mėn.,  paskyra panaikinama, duomenys ištrinami arba anonimizuojami. </w:t>
            </w:r>
          </w:p>
          <w:p w14:paraId="64971A48" w14:textId="77777777" w:rsidR="00247D90" w:rsidRPr="002D6F8E" w:rsidRDefault="00247D90" w:rsidP="00C66D55">
            <w:pPr>
              <w:jc w:val="both"/>
              <w:rPr>
                <w:rFonts w:ascii="Arial" w:hAnsi="Arial" w:cs="Arial"/>
              </w:rPr>
            </w:pPr>
          </w:p>
          <w:p w14:paraId="000E8738" w14:textId="77777777" w:rsidR="00247D90" w:rsidRPr="002D6F8E" w:rsidRDefault="00247D90" w:rsidP="00C66D55">
            <w:pPr>
              <w:jc w:val="both"/>
              <w:rPr>
                <w:rFonts w:ascii="Arial" w:eastAsia="Times New Roman" w:hAnsi="Arial" w:cs="Arial"/>
                <w:shd w:val="clear" w:color="auto" w:fill="FFFFFF"/>
                <w:lang w:eastAsia="en-GB"/>
              </w:rPr>
            </w:pPr>
          </w:p>
        </w:tc>
      </w:tr>
      <w:tr w:rsidR="00247D90" w:rsidRPr="002D6F8E" w14:paraId="310581DB" w14:textId="77777777" w:rsidTr="00C66D55">
        <w:trPr>
          <w:cantSplit/>
        </w:trPr>
        <w:tc>
          <w:tcPr>
            <w:tcW w:w="895" w:type="dxa"/>
          </w:tcPr>
          <w:p w14:paraId="7660758B" w14:textId="77777777" w:rsidR="00247D90" w:rsidRPr="002D6F8E" w:rsidRDefault="00247D90" w:rsidP="00C66D55">
            <w:pPr>
              <w:pStyle w:val="ListParagraph"/>
              <w:numPr>
                <w:ilvl w:val="1"/>
                <w:numId w:val="1"/>
              </w:numPr>
              <w:ind w:left="313"/>
              <w:jc w:val="left"/>
              <w:rPr>
                <w:rFonts w:ascii="Arial" w:hAnsi="Arial" w:cs="Arial"/>
              </w:rPr>
            </w:pPr>
          </w:p>
        </w:tc>
        <w:tc>
          <w:tcPr>
            <w:tcW w:w="2700" w:type="dxa"/>
          </w:tcPr>
          <w:p w14:paraId="7D3E06D0" w14:textId="77777777" w:rsidR="00247D90" w:rsidRPr="002D6F8E" w:rsidRDefault="00247D90" w:rsidP="00C66D55">
            <w:pPr>
              <w:jc w:val="both"/>
              <w:rPr>
                <w:rFonts w:ascii="Arial" w:hAnsi="Arial" w:cs="Arial"/>
                <w:shd w:val="clear" w:color="auto" w:fill="FFFFFF"/>
              </w:rPr>
            </w:pPr>
            <w:r w:rsidRPr="002D6F8E">
              <w:rPr>
                <w:rFonts w:ascii="Arial" w:hAnsi="Arial" w:cs="Arial"/>
                <w:shd w:val="clear" w:color="auto" w:fill="FFFFFF"/>
              </w:rPr>
              <w:t>Bendraudami su Jumis, organizuodami konkursus, žaidimus mūsų socialinių tinklų:</w:t>
            </w:r>
          </w:p>
          <w:p w14:paraId="4F985951" w14:textId="77777777" w:rsidR="00247D90" w:rsidRPr="002D6F8E" w:rsidRDefault="00247D90" w:rsidP="00C66D55">
            <w:pPr>
              <w:jc w:val="both"/>
              <w:rPr>
                <w:rFonts w:ascii="Arial" w:hAnsi="Arial" w:cs="Arial"/>
                <w:shd w:val="clear" w:color="auto" w:fill="FFFFFF"/>
              </w:rPr>
            </w:pPr>
            <w:r w:rsidRPr="002D6F8E">
              <w:rPr>
                <w:rFonts w:ascii="Arial" w:hAnsi="Arial" w:cs="Arial"/>
                <w:b/>
                <w:bCs/>
                <w:shd w:val="clear" w:color="auto" w:fill="FFFFFF"/>
              </w:rPr>
              <w:t>Facebook paskyroje</w:t>
            </w:r>
          </w:p>
          <w:p w14:paraId="22A746BA" w14:textId="77777777" w:rsidR="00247D90" w:rsidRPr="002D6F8E" w:rsidRDefault="00000000" w:rsidP="00C66D55">
            <w:pPr>
              <w:pStyle w:val="NormalWeb"/>
              <w:spacing w:before="0" w:beforeAutospacing="0" w:after="0" w:afterAutospacing="0"/>
              <w:rPr>
                <w:rFonts w:ascii="Arial" w:hAnsi="Arial" w:cs="Arial"/>
                <w:sz w:val="22"/>
                <w:szCs w:val="22"/>
                <w:shd w:val="clear" w:color="auto" w:fill="FFFFFF"/>
              </w:rPr>
            </w:pPr>
            <w:hyperlink r:id="rId17" w:tgtFrame="_blank" w:tooltip="https://www.facebook.com/ltglink" w:history="1">
              <w:r w:rsidR="00247D90" w:rsidRPr="002D6F8E">
                <w:rPr>
                  <w:rStyle w:val="Hyperlink"/>
                  <w:rFonts w:ascii="Arial" w:hAnsi="Arial" w:cs="Arial"/>
                  <w:color w:val="auto"/>
                  <w:sz w:val="22"/>
                  <w:szCs w:val="22"/>
                  <w:shd w:val="clear" w:color="auto" w:fill="FFFFFF"/>
                </w:rPr>
                <w:t>https://www.facebook.com/LTGLink</w:t>
              </w:r>
            </w:hyperlink>
          </w:p>
          <w:p w14:paraId="0651204C" w14:textId="77777777" w:rsidR="00247D90" w:rsidRPr="002D6F8E" w:rsidRDefault="00247D90" w:rsidP="00C66D55">
            <w:pPr>
              <w:pStyle w:val="NormalWeb"/>
              <w:spacing w:before="0" w:beforeAutospacing="0" w:after="0" w:afterAutospacing="0"/>
              <w:rPr>
                <w:rFonts w:ascii="Arial" w:hAnsi="Arial" w:cs="Arial"/>
                <w:sz w:val="22"/>
                <w:szCs w:val="22"/>
                <w:shd w:val="clear" w:color="auto" w:fill="FFFFFF"/>
              </w:rPr>
            </w:pPr>
            <w:r w:rsidRPr="002D6F8E">
              <w:rPr>
                <w:rFonts w:ascii="Arial" w:hAnsi="Arial" w:cs="Arial"/>
                <w:b/>
                <w:bCs/>
                <w:sz w:val="22"/>
                <w:szCs w:val="22"/>
                <w:shd w:val="clear" w:color="auto" w:fill="FFFFFF"/>
              </w:rPr>
              <w:t>Instagram paskyroje</w:t>
            </w:r>
            <w:r w:rsidRPr="002D6F8E">
              <w:rPr>
                <w:rFonts w:ascii="Arial" w:hAnsi="Arial" w:cs="Arial"/>
                <w:sz w:val="22"/>
                <w:szCs w:val="22"/>
                <w:shd w:val="clear" w:color="auto" w:fill="FFFFFF"/>
              </w:rPr>
              <w:t xml:space="preserve"> </w:t>
            </w:r>
            <w:r w:rsidRPr="002D6F8E">
              <w:rPr>
                <w:rFonts w:ascii="Arial" w:hAnsi="Arial" w:cs="Arial"/>
                <w:sz w:val="22"/>
                <w:szCs w:val="22"/>
              </w:rPr>
              <w:t xml:space="preserve"> </w:t>
            </w:r>
            <w:hyperlink r:id="rId18" w:tgtFrame="_blank" w:tooltip="https://www.instagram.com/ltg_link/" w:history="1">
              <w:r w:rsidRPr="002D6F8E">
                <w:rPr>
                  <w:rStyle w:val="Hyperlink"/>
                  <w:rFonts w:ascii="Arial" w:hAnsi="Arial" w:cs="Arial"/>
                  <w:color w:val="auto"/>
                  <w:sz w:val="22"/>
                  <w:szCs w:val="22"/>
                </w:rPr>
                <w:t>https://www.instagram.com/ltg_link/</w:t>
              </w:r>
            </w:hyperlink>
          </w:p>
          <w:p w14:paraId="7150A51A" w14:textId="77777777" w:rsidR="00247D90" w:rsidRPr="002D6F8E" w:rsidRDefault="00247D90" w:rsidP="00C66D55">
            <w:pPr>
              <w:pStyle w:val="NormalWeb"/>
              <w:spacing w:before="0" w:beforeAutospacing="0" w:after="0" w:afterAutospacing="0"/>
              <w:rPr>
                <w:rFonts w:ascii="Arial" w:hAnsi="Arial" w:cs="Arial"/>
                <w:b/>
                <w:bCs/>
                <w:sz w:val="22"/>
                <w:szCs w:val="22"/>
                <w:shd w:val="clear" w:color="auto" w:fill="FFFFFF"/>
              </w:rPr>
            </w:pPr>
            <w:r w:rsidRPr="002D6F8E">
              <w:rPr>
                <w:rFonts w:ascii="Arial" w:hAnsi="Arial" w:cs="Arial"/>
                <w:b/>
                <w:bCs/>
                <w:sz w:val="22"/>
                <w:szCs w:val="22"/>
                <w:shd w:val="clear" w:color="auto" w:fill="FFFFFF"/>
              </w:rPr>
              <w:t>LinkedIn paskyroje</w:t>
            </w:r>
          </w:p>
          <w:p w14:paraId="3DDAB7B4" w14:textId="77777777" w:rsidR="00247D90" w:rsidRPr="002D6F8E" w:rsidRDefault="00000000" w:rsidP="00C66D55">
            <w:pPr>
              <w:pStyle w:val="NormalWeb"/>
              <w:spacing w:before="0" w:beforeAutospacing="0" w:after="0" w:afterAutospacing="0"/>
              <w:rPr>
                <w:rFonts w:ascii="Arial" w:hAnsi="Arial" w:cs="Arial"/>
                <w:sz w:val="22"/>
                <w:szCs w:val="22"/>
              </w:rPr>
            </w:pPr>
            <w:hyperlink r:id="rId19" w:history="1">
              <w:r w:rsidR="00247D90" w:rsidRPr="002D6F8E">
                <w:rPr>
                  <w:rStyle w:val="Hyperlink"/>
                  <w:rFonts w:ascii="Arial" w:hAnsi="Arial" w:cs="Arial"/>
                  <w:color w:val="auto"/>
                  <w:sz w:val="22"/>
                  <w:szCs w:val="22"/>
                  <w:shd w:val="clear" w:color="auto" w:fill="FFFFFF"/>
                </w:rPr>
                <w:t>https://www.linkedin.com/company/ltg-link/mycompany/?viewAsMember=true</w:t>
              </w:r>
            </w:hyperlink>
          </w:p>
          <w:p w14:paraId="0AC6458B" w14:textId="77777777" w:rsidR="00247D90" w:rsidRPr="002D6F8E" w:rsidRDefault="00247D90" w:rsidP="00C66D55">
            <w:pPr>
              <w:pStyle w:val="NormalWeb"/>
              <w:spacing w:before="0" w:beforeAutospacing="0" w:after="0" w:afterAutospacing="0"/>
              <w:rPr>
                <w:rFonts w:ascii="Arial" w:hAnsi="Arial" w:cs="Arial"/>
                <w:sz w:val="22"/>
                <w:szCs w:val="22"/>
              </w:rPr>
            </w:pPr>
            <w:r w:rsidRPr="002D6F8E">
              <w:rPr>
                <w:rFonts w:ascii="Arial" w:hAnsi="Arial" w:cs="Arial"/>
                <w:b/>
                <w:bCs/>
                <w:sz w:val="22"/>
                <w:szCs w:val="22"/>
                <w:shd w:val="clear" w:color="auto" w:fill="FFFFFF"/>
              </w:rPr>
              <w:t>YouTube kanale</w:t>
            </w:r>
            <w:r w:rsidRPr="002D6F8E">
              <w:rPr>
                <w:rFonts w:ascii="Arial" w:hAnsi="Arial" w:cs="Arial"/>
                <w:sz w:val="22"/>
                <w:szCs w:val="22"/>
              </w:rPr>
              <w:t xml:space="preserve"> </w:t>
            </w:r>
            <w:hyperlink r:id="rId20" w:tgtFrame="_blank" w:tooltip="https://www.youtube.com/channel/ucq6s_jyd9reozj4pklunc3w" w:history="1">
              <w:r w:rsidRPr="002D6F8E">
                <w:rPr>
                  <w:rStyle w:val="Hyperlink"/>
                  <w:rFonts w:ascii="Arial" w:hAnsi="Arial" w:cs="Arial"/>
                  <w:color w:val="auto"/>
                  <w:sz w:val="22"/>
                  <w:szCs w:val="22"/>
                  <w:shd w:val="clear" w:color="auto" w:fill="FFFFFF"/>
                </w:rPr>
                <w:t>https://www.youtube.com/channel/UCq6S_jYD9REozJ4pKluNC3w</w:t>
              </w:r>
            </w:hyperlink>
          </w:p>
          <w:p w14:paraId="73668E1B" w14:textId="77777777" w:rsidR="00247D90" w:rsidRPr="002D6F8E" w:rsidRDefault="00247D90" w:rsidP="00C66D55">
            <w:pPr>
              <w:pStyle w:val="NormalWeb"/>
              <w:spacing w:before="0" w:beforeAutospacing="0" w:after="0" w:afterAutospacing="0"/>
              <w:rPr>
                <w:rFonts w:ascii="Arial" w:hAnsi="Arial" w:cs="Arial"/>
                <w:sz w:val="22"/>
                <w:szCs w:val="22"/>
              </w:rPr>
            </w:pPr>
            <w:r w:rsidRPr="002D6F8E">
              <w:rPr>
                <w:rFonts w:ascii="Arial" w:hAnsi="Arial" w:cs="Arial"/>
                <w:b/>
                <w:bCs/>
                <w:sz w:val="22"/>
                <w:szCs w:val="22"/>
              </w:rPr>
              <w:t>TikTok</w:t>
            </w:r>
            <w:r w:rsidRPr="002D6F8E">
              <w:rPr>
                <w:rFonts w:ascii="Arial" w:hAnsi="Arial" w:cs="Arial"/>
                <w:sz w:val="22"/>
                <w:szCs w:val="22"/>
              </w:rPr>
              <w:t xml:space="preserve"> </w:t>
            </w:r>
            <w:r w:rsidRPr="002D6F8E">
              <w:rPr>
                <w:rFonts w:ascii="Arial" w:hAnsi="Arial" w:cs="Arial"/>
                <w:b/>
                <w:bCs/>
                <w:sz w:val="22"/>
                <w:szCs w:val="22"/>
              </w:rPr>
              <w:t>kanale</w:t>
            </w:r>
          </w:p>
          <w:p w14:paraId="40668CE2" w14:textId="77777777" w:rsidR="00247D90" w:rsidRPr="002D6F8E" w:rsidRDefault="00000000" w:rsidP="00C66D55">
            <w:pPr>
              <w:pStyle w:val="NormalWeb"/>
              <w:spacing w:before="0" w:beforeAutospacing="0" w:after="0" w:afterAutospacing="0"/>
              <w:rPr>
                <w:rFonts w:ascii="Arial" w:hAnsi="Arial" w:cs="Arial"/>
                <w:sz w:val="22"/>
                <w:szCs w:val="22"/>
              </w:rPr>
            </w:pPr>
            <w:hyperlink r:id="rId21" w:history="1">
              <w:r w:rsidR="00247D90" w:rsidRPr="002D6F8E">
                <w:rPr>
                  <w:rStyle w:val="Hyperlink"/>
                  <w:rFonts w:ascii="Arial" w:hAnsi="Arial" w:cs="Arial"/>
                  <w:color w:val="auto"/>
                  <w:sz w:val="22"/>
                  <w:szCs w:val="22"/>
                </w:rPr>
                <w:t>https://www.tiktok.com/@ltglink</w:t>
              </w:r>
            </w:hyperlink>
            <w:r w:rsidR="00247D90" w:rsidRPr="002D6F8E">
              <w:rPr>
                <w:rFonts w:ascii="Arial" w:hAnsi="Arial" w:cs="Arial"/>
                <w:sz w:val="22"/>
                <w:szCs w:val="22"/>
              </w:rPr>
              <w:t xml:space="preserve"> </w:t>
            </w:r>
          </w:p>
          <w:p w14:paraId="3937834F" w14:textId="77777777" w:rsidR="00247D90" w:rsidRPr="002D6F8E" w:rsidRDefault="00247D90" w:rsidP="00C66D55">
            <w:pPr>
              <w:jc w:val="both"/>
              <w:rPr>
                <w:rFonts w:ascii="Arial" w:hAnsi="Arial" w:cs="Arial"/>
                <w:shd w:val="clear" w:color="auto" w:fill="FFFFFF"/>
              </w:rPr>
            </w:pPr>
            <w:r w:rsidRPr="002D6F8E">
              <w:rPr>
                <w:rFonts w:ascii="Arial" w:hAnsi="Arial" w:cs="Arial"/>
                <w:shd w:val="clear" w:color="auto" w:fill="FFFFFF"/>
              </w:rPr>
              <w:t xml:space="preserve"> </w:t>
            </w:r>
          </w:p>
          <w:p w14:paraId="21B532EF" w14:textId="77777777" w:rsidR="00247D90" w:rsidRPr="002D6F8E" w:rsidRDefault="00247D90" w:rsidP="00C66D55">
            <w:pPr>
              <w:jc w:val="both"/>
              <w:rPr>
                <w:rFonts w:ascii="Arial" w:hAnsi="Arial" w:cs="Arial"/>
                <w:shd w:val="clear" w:color="auto" w:fill="FFFFFF"/>
              </w:rPr>
            </w:pPr>
          </w:p>
          <w:p w14:paraId="6D8A4D87" w14:textId="77777777" w:rsidR="00247D90" w:rsidRPr="002D6F8E" w:rsidRDefault="00247D90" w:rsidP="00C66D55">
            <w:pPr>
              <w:jc w:val="both"/>
              <w:rPr>
                <w:rFonts w:ascii="Arial" w:hAnsi="Arial" w:cs="Arial"/>
              </w:rPr>
            </w:pPr>
          </w:p>
        </w:tc>
        <w:tc>
          <w:tcPr>
            <w:tcW w:w="2779" w:type="dxa"/>
          </w:tcPr>
          <w:p w14:paraId="3F6FCE5F" w14:textId="77777777" w:rsidR="00247D90" w:rsidRPr="002D6F8E" w:rsidRDefault="00247D90" w:rsidP="00C66D55">
            <w:pPr>
              <w:jc w:val="both"/>
              <w:rPr>
                <w:rFonts w:ascii="Arial" w:hAnsi="Arial" w:cs="Arial"/>
                <w:shd w:val="clear" w:color="auto" w:fill="FFFFFF"/>
              </w:rPr>
            </w:pPr>
            <w:r w:rsidRPr="002D6F8E">
              <w:rPr>
                <w:rFonts w:ascii="Arial" w:hAnsi="Arial" w:cs="Arial"/>
                <w:shd w:val="clear" w:color="auto" w:fill="FFFFFF"/>
              </w:rPr>
              <w:t>Tvarkysime mūsų paskyrose Jūsų pateiktus Jūsų socialinio tinklo paskyros duomenis - paskyros vardą, paskyros profilio nuotrauką, Jūsų išreikštas reakcijas („patiktukus“) paskelbtai informacijai, Jūsų paliktus komentarus, mūsų paskyroje Jūsų patalpintą turinį (pvz. jei komentaruose pasidalinsite nuotraukomis ar video įrašais).</w:t>
            </w:r>
          </w:p>
          <w:p w14:paraId="3F4CDA4B" w14:textId="77777777" w:rsidR="00247D90" w:rsidRPr="002D6F8E" w:rsidRDefault="00247D90" w:rsidP="00C66D55">
            <w:pPr>
              <w:jc w:val="both"/>
              <w:rPr>
                <w:rFonts w:ascii="Arial" w:hAnsi="Arial" w:cs="Arial"/>
                <w:shd w:val="clear" w:color="auto" w:fill="FFFFFF"/>
              </w:rPr>
            </w:pPr>
          </w:p>
          <w:p w14:paraId="025F498A" w14:textId="5AFA598E" w:rsidR="00247D90" w:rsidRPr="002D6F8E" w:rsidRDefault="00247D90" w:rsidP="00C66D55">
            <w:pPr>
              <w:spacing w:line="259" w:lineRule="auto"/>
              <w:jc w:val="both"/>
              <w:rPr>
                <w:rFonts w:ascii="Arial" w:hAnsi="Arial" w:cs="Arial"/>
              </w:rPr>
            </w:pPr>
            <w:r w:rsidRPr="002D6F8E">
              <w:rPr>
                <w:rFonts w:ascii="Arial" w:hAnsi="Arial" w:cs="Arial"/>
                <w:shd w:val="clear" w:color="auto" w:fill="FFFFFF"/>
              </w:rPr>
              <w:t>Žaidimų, konkursų organizavimo tikslu Jūsų asmens duomenis tvarkysime taip, kaip aprašyta šiame privatumo pranešime.</w:t>
            </w:r>
          </w:p>
          <w:p w14:paraId="1C94E1E4" w14:textId="77777777" w:rsidR="00247D90" w:rsidRPr="002D6F8E" w:rsidRDefault="00247D90" w:rsidP="00C66D55">
            <w:pPr>
              <w:jc w:val="both"/>
              <w:rPr>
                <w:rFonts w:ascii="Arial" w:hAnsi="Arial" w:cs="Arial"/>
              </w:rPr>
            </w:pPr>
          </w:p>
          <w:p w14:paraId="6DCD33F1" w14:textId="16AAA87F" w:rsidR="00247D90" w:rsidRPr="002D6F8E" w:rsidRDefault="00247D90" w:rsidP="00C66D55">
            <w:pPr>
              <w:jc w:val="both"/>
              <w:rPr>
                <w:rFonts w:ascii="Arial" w:hAnsi="Arial" w:cs="Arial"/>
              </w:rPr>
            </w:pPr>
            <w:r w:rsidRPr="002D6F8E">
              <w:rPr>
                <w:rFonts w:ascii="Arial" w:hAnsi="Arial" w:cs="Arial"/>
              </w:rPr>
              <w:t>Teisę nesutikti su asmens duomenų tvarkymu socialiniuose tinkluose galite įgyvendinti socialinių tinklų valdytojų nustatyta tvarka.</w:t>
            </w:r>
          </w:p>
        </w:tc>
        <w:tc>
          <w:tcPr>
            <w:tcW w:w="1559" w:type="dxa"/>
          </w:tcPr>
          <w:p w14:paraId="744EA726" w14:textId="5FFDA83D" w:rsidR="00247D90" w:rsidRPr="002D6F8E" w:rsidRDefault="00247D90" w:rsidP="00C66D55">
            <w:pPr>
              <w:jc w:val="both"/>
              <w:rPr>
                <w:rFonts w:ascii="Arial" w:hAnsi="Arial" w:cs="Arial"/>
              </w:rPr>
            </w:pPr>
            <w:r w:rsidRPr="002D6F8E">
              <w:rPr>
                <w:rFonts w:ascii="Arial" w:hAnsi="Arial" w:cs="Arial"/>
              </w:rPr>
              <w:t>Jūsų pateiktus  asmens duomenis  tvarkysime teisėto intereso pagrindu - informuoti apie vykstančias naujienas, bendrauti su mūsų sekėjais ir socialinių puslapių lankytojais, statistinės informacijos pagrindu mūsų teikiamą informaciją ir kitą paskyrose atliekamą veiklą pritaikyti paskyros lankytojų poreikiams.</w:t>
            </w:r>
          </w:p>
        </w:tc>
        <w:tc>
          <w:tcPr>
            <w:tcW w:w="1843" w:type="dxa"/>
          </w:tcPr>
          <w:p w14:paraId="086F4DBA" w14:textId="3D09543F" w:rsidR="00247D90" w:rsidRPr="002D6F8E" w:rsidRDefault="00247D90" w:rsidP="00C66D55">
            <w:pPr>
              <w:jc w:val="both"/>
              <w:rPr>
                <w:rFonts w:ascii="Arial" w:eastAsia="Times New Roman" w:hAnsi="Arial" w:cs="Arial"/>
                <w:i/>
                <w:shd w:val="clear" w:color="auto" w:fill="FFFFFF"/>
                <w:lang w:eastAsia="en-GB"/>
              </w:rPr>
            </w:pPr>
            <w:r w:rsidRPr="002D6F8E">
              <w:rPr>
                <w:rStyle w:val="Emphasis"/>
                <w:rFonts w:ascii="Arial" w:hAnsi="Arial" w:cs="Arial"/>
                <w:i w:val="0"/>
                <w:iCs w:val="0"/>
                <w:shd w:val="clear" w:color="auto" w:fill="FFFFFF"/>
              </w:rPr>
              <w:t>Asmens duomenys, kuriuos Jūs pateikiate atlikdami tam tikrus veiksmus socialiniuose tinkluose, tvarkomi ir saugomi socialinių tinklų valdytojų nustatyta tvarka ir terminais, ir mes negalime daryti tam jokios įtakos.</w:t>
            </w:r>
          </w:p>
        </w:tc>
      </w:tr>
      <w:tr w:rsidR="00247D90" w:rsidRPr="002D6F8E" w14:paraId="7B093717" w14:textId="77777777" w:rsidTr="00C66D55">
        <w:trPr>
          <w:cantSplit/>
        </w:trPr>
        <w:tc>
          <w:tcPr>
            <w:tcW w:w="895" w:type="dxa"/>
          </w:tcPr>
          <w:p w14:paraId="7FA719F1" w14:textId="77777777" w:rsidR="00247D90" w:rsidRPr="002D6F8E" w:rsidRDefault="00247D90" w:rsidP="00C66D55">
            <w:pPr>
              <w:pStyle w:val="ListParagraph"/>
              <w:numPr>
                <w:ilvl w:val="1"/>
                <w:numId w:val="1"/>
              </w:numPr>
              <w:ind w:left="313"/>
              <w:jc w:val="left"/>
              <w:rPr>
                <w:rFonts w:ascii="Arial" w:hAnsi="Arial" w:cs="Arial"/>
              </w:rPr>
            </w:pPr>
          </w:p>
        </w:tc>
        <w:tc>
          <w:tcPr>
            <w:tcW w:w="2700" w:type="dxa"/>
          </w:tcPr>
          <w:p w14:paraId="489B2AF6" w14:textId="4868C3CF" w:rsidR="00247D90" w:rsidRPr="002D6F8E" w:rsidRDefault="00247D90" w:rsidP="00C66D55">
            <w:pPr>
              <w:jc w:val="both"/>
              <w:rPr>
                <w:rFonts w:ascii="Arial" w:hAnsi="Arial" w:cs="Arial"/>
                <w:shd w:val="clear" w:color="auto" w:fill="FFFFFF"/>
              </w:rPr>
            </w:pPr>
            <w:r w:rsidRPr="002D6F8E">
              <w:rPr>
                <w:rFonts w:ascii="Arial" w:hAnsi="Arial" w:cs="Arial"/>
                <w:shd w:val="clear" w:color="auto" w:fill="FFFFFF"/>
              </w:rPr>
              <w:t>Kviesime dalyvauti konkursuose ir žaidimuose.</w:t>
            </w:r>
          </w:p>
        </w:tc>
        <w:tc>
          <w:tcPr>
            <w:tcW w:w="2779" w:type="dxa"/>
          </w:tcPr>
          <w:p w14:paraId="03CBF550" w14:textId="762CB570" w:rsidR="00247D90" w:rsidRPr="002D6F8E" w:rsidRDefault="00247D90" w:rsidP="00C66D55">
            <w:pPr>
              <w:jc w:val="both"/>
              <w:rPr>
                <w:rFonts w:ascii="Arial" w:hAnsi="Arial" w:cs="Arial"/>
                <w:shd w:val="clear" w:color="auto" w:fill="FFFFFF"/>
              </w:rPr>
            </w:pPr>
            <w:r w:rsidRPr="002D6F8E">
              <w:rPr>
                <w:rFonts w:ascii="Arial" w:hAnsi="Arial" w:cs="Arial"/>
              </w:rPr>
              <w:t xml:space="preserve">Dalyvavimui konkursuose ir žaidimuose rinksime šiuos asmeninius duomenis: </w:t>
            </w:r>
            <w:r w:rsidRPr="002D6F8E">
              <w:rPr>
                <w:rFonts w:ascii="Arial" w:hAnsi="Arial" w:cs="Arial"/>
                <w:shd w:val="clear" w:color="auto" w:fill="FFFFFF"/>
              </w:rPr>
              <w:t>v</w:t>
            </w:r>
            <w:r w:rsidRPr="002D6F8E">
              <w:rPr>
                <w:rFonts w:ascii="Arial" w:hAnsi="Arial" w:cs="Arial"/>
              </w:rPr>
              <w:t xml:space="preserve">ardą, </w:t>
            </w:r>
            <w:r w:rsidRPr="002D6F8E">
              <w:rPr>
                <w:rFonts w:ascii="Arial" w:hAnsi="Arial" w:cs="Arial"/>
              </w:rPr>
              <w:lastRenderedPageBreak/>
              <w:t xml:space="preserve">pavardę, elektroninio pašto adresą, telefono numerį ir kitus apie kuriuos informuosime konkurso sąlygose.   </w:t>
            </w:r>
            <w:r w:rsidRPr="002D6F8E">
              <w:rPr>
                <w:rFonts w:ascii="Arial" w:hAnsi="Arial" w:cs="Arial"/>
                <w:shd w:val="clear" w:color="auto" w:fill="FFFFFF"/>
              </w:rPr>
              <w:t>Tai būtina, kad galėtume vykdyti savo sutartinius įsipareigojimus Jums. Jei negalėsime naudoti Jūsų duomenų, Jūs neturėsite galimybės dalyvauti konkurse ir laimėti. Prizų laimėjimo atveju asmens duomenis tvarkome siekdami vykdyti mums taikomus teisės aktų reikalavimus.</w:t>
            </w:r>
          </w:p>
        </w:tc>
        <w:tc>
          <w:tcPr>
            <w:tcW w:w="1559" w:type="dxa"/>
          </w:tcPr>
          <w:p w14:paraId="6790C22B" w14:textId="77777777" w:rsidR="00247D90" w:rsidRPr="002D6F8E" w:rsidRDefault="00247D90" w:rsidP="00C66D55">
            <w:pPr>
              <w:jc w:val="both"/>
              <w:rPr>
                <w:rFonts w:ascii="Arial" w:hAnsi="Arial" w:cs="Arial"/>
              </w:rPr>
            </w:pPr>
            <w:r w:rsidRPr="002D6F8E">
              <w:rPr>
                <w:rFonts w:ascii="Arial" w:hAnsi="Arial" w:cs="Arial"/>
              </w:rPr>
              <w:lastRenderedPageBreak/>
              <w:t>Turime Jūsų sutikimą</w:t>
            </w:r>
          </w:p>
          <w:p w14:paraId="428EBEA7" w14:textId="3701C09A" w:rsidR="00247D90" w:rsidRPr="002D6F8E" w:rsidRDefault="00247D90" w:rsidP="00C66D55">
            <w:pPr>
              <w:jc w:val="both"/>
              <w:rPr>
                <w:rFonts w:ascii="Arial" w:hAnsi="Arial" w:cs="Arial"/>
              </w:rPr>
            </w:pPr>
            <w:r w:rsidRPr="002D6F8E">
              <w:rPr>
                <w:rFonts w:ascii="Arial" w:hAnsi="Arial" w:cs="Arial"/>
              </w:rPr>
              <w:t>(BDAR 6 str. 1 d. a p.)</w:t>
            </w:r>
          </w:p>
        </w:tc>
        <w:tc>
          <w:tcPr>
            <w:tcW w:w="1843" w:type="dxa"/>
          </w:tcPr>
          <w:p w14:paraId="7934D62B" w14:textId="6EC0867E" w:rsidR="00247D90" w:rsidRPr="002D6F8E" w:rsidRDefault="00247D90" w:rsidP="00C66D55">
            <w:pPr>
              <w:jc w:val="both"/>
              <w:rPr>
                <w:rStyle w:val="Emphasis"/>
                <w:rFonts w:ascii="Arial" w:hAnsi="Arial" w:cs="Arial"/>
                <w:i w:val="0"/>
                <w:iCs w:val="0"/>
                <w:shd w:val="clear" w:color="auto" w:fill="FFFFFF"/>
              </w:rPr>
            </w:pPr>
            <w:r w:rsidRPr="002D6F8E">
              <w:rPr>
                <w:rStyle w:val="Emphasis"/>
                <w:rFonts w:ascii="Arial" w:hAnsi="Arial" w:cs="Arial"/>
                <w:i w:val="0"/>
                <w:iCs w:val="0"/>
                <w:shd w:val="clear" w:color="auto" w:fill="FFFFFF"/>
              </w:rPr>
              <w:t>6 mėnesius nuo konkurso pabaigos.</w:t>
            </w:r>
          </w:p>
        </w:tc>
      </w:tr>
      <w:tr w:rsidR="00247D90" w:rsidRPr="002D6F8E" w14:paraId="3CE301C1" w14:textId="77777777" w:rsidTr="00C66D55">
        <w:trPr>
          <w:cantSplit/>
        </w:trPr>
        <w:tc>
          <w:tcPr>
            <w:tcW w:w="895" w:type="dxa"/>
          </w:tcPr>
          <w:p w14:paraId="6A1F2628" w14:textId="64E1F68A" w:rsidR="00247D90" w:rsidRPr="002D6F8E" w:rsidRDefault="00247D90" w:rsidP="00C66D55">
            <w:pPr>
              <w:pStyle w:val="ListParagraph"/>
              <w:numPr>
                <w:ilvl w:val="1"/>
                <w:numId w:val="1"/>
              </w:numPr>
              <w:ind w:left="313"/>
              <w:jc w:val="left"/>
              <w:rPr>
                <w:rFonts w:ascii="Arial" w:hAnsi="Arial" w:cs="Arial"/>
              </w:rPr>
            </w:pPr>
          </w:p>
        </w:tc>
        <w:tc>
          <w:tcPr>
            <w:tcW w:w="2700" w:type="dxa"/>
          </w:tcPr>
          <w:p w14:paraId="39A0467F" w14:textId="0ECFC595" w:rsidR="00247D90" w:rsidRPr="002D6F8E" w:rsidRDefault="00247D90" w:rsidP="00C66D55">
            <w:pPr>
              <w:jc w:val="both"/>
              <w:rPr>
                <w:rFonts w:ascii="Arial" w:hAnsi="Arial" w:cs="Arial"/>
              </w:rPr>
            </w:pPr>
            <w:r w:rsidRPr="002D6F8E">
              <w:rPr>
                <w:rFonts w:ascii="Arial" w:hAnsi="Arial" w:cs="Arial"/>
              </w:rPr>
              <w:t>Pateikiate mums, užklausą, prašymą, pasiūlymą ar skundą bendruoju el. pašto adresu, interneto svetainėje pateiktoje formoje ar kitais elektroninių ryšių kanalais</w:t>
            </w:r>
          </w:p>
        </w:tc>
        <w:tc>
          <w:tcPr>
            <w:tcW w:w="2779" w:type="dxa"/>
          </w:tcPr>
          <w:p w14:paraId="54BD35D3" w14:textId="761205DE" w:rsidR="00247D90" w:rsidRPr="002D6F8E" w:rsidRDefault="00247D90" w:rsidP="00C66D55">
            <w:pPr>
              <w:jc w:val="both"/>
              <w:rPr>
                <w:rFonts w:ascii="Arial" w:hAnsi="Arial" w:cs="Arial"/>
              </w:rPr>
            </w:pPr>
            <w:r w:rsidRPr="002D6F8E">
              <w:rPr>
                <w:rFonts w:ascii="Arial" w:hAnsi="Arial" w:cs="Arial"/>
              </w:rPr>
              <w:t>Vardas ir pavardė, elektroninio pašto adresas, telefono numeris, užklausos tema, užklausos gavimo laikas, užklausos turinys, užklausos priedai, susirašinėjimo istorija, kita teikta informacija, susijusi su pateikta užklausa, atsakymas į užklausą</w:t>
            </w:r>
            <w:r w:rsidR="00C663DE" w:rsidRPr="002D6F8E">
              <w:rPr>
                <w:rFonts w:ascii="Arial" w:hAnsi="Arial" w:cs="Arial"/>
              </w:rPr>
              <w:t>.</w:t>
            </w:r>
          </w:p>
        </w:tc>
        <w:tc>
          <w:tcPr>
            <w:tcW w:w="1559" w:type="dxa"/>
            <w:shd w:val="clear" w:color="auto" w:fill="auto"/>
          </w:tcPr>
          <w:p w14:paraId="79C6C8A0" w14:textId="77777777" w:rsidR="00247D90" w:rsidRPr="002D6F8E" w:rsidRDefault="00247D90" w:rsidP="00C66D55">
            <w:pPr>
              <w:jc w:val="both"/>
              <w:rPr>
                <w:rFonts w:ascii="Arial" w:hAnsi="Arial" w:cs="Arial"/>
              </w:rPr>
            </w:pPr>
            <w:r w:rsidRPr="002D6F8E">
              <w:rPr>
                <w:rFonts w:ascii="Arial" w:hAnsi="Arial" w:cs="Arial"/>
              </w:rPr>
              <w:t>Turime Jūsų sutikimą</w:t>
            </w:r>
          </w:p>
          <w:p w14:paraId="085FC4B9" w14:textId="11E04C81" w:rsidR="00247D90" w:rsidRPr="002D6F8E" w:rsidRDefault="00247D90" w:rsidP="00C66D55">
            <w:pPr>
              <w:jc w:val="both"/>
              <w:rPr>
                <w:rFonts w:ascii="Arial" w:hAnsi="Arial" w:cs="Arial"/>
              </w:rPr>
            </w:pPr>
            <w:r w:rsidRPr="002D6F8E">
              <w:rPr>
                <w:rFonts w:ascii="Arial" w:hAnsi="Arial" w:cs="Arial"/>
              </w:rPr>
              <w:t>(BDAR 6 str. 1 d. a p.),  privalome rinkti informaciją pagal įstatymus (BDAR 6 str. 1 d. c p.), turime teisėtą interesą (išnagrinėti Jūsų užklausas, prašymus ar skundus) (BDAR 6 str. 1 d. f p.)</w:t>
            </w:r>
            <w:r w:rsidR="00C663DE" w:rsidRPr="002D6F8E">
              <w:rPr>
                <w:rFonts w:ascii="Arial" w:hAnsi="Arial" w:cs="Arial"/>
              </w:rPr>
              <w:t>.</w:t>
            </w:r>
          </w:p>
        </w:tc>
        <w:tc>
          <w:tcPr>
            <w:tcW w:w="1843" w:type="dxa"/>
          </w:tcPr>
          <w:p w14:paraId="5D0A9405" w14:textId="3B67B914" w:rsidR="00247D90" w:rsidRPr="002D6F8E" w:rsidRDefault="00247D90" w:rsidP="00C66D55">
            <w:pPr>
              <w:jc w:val="both"/>
              <w:rPr>
                <w:rFonts w:ascii="Arial" w:hAnsi="Arial" w:cs="Arial"/>
              </w:rPr>
            </w:pPr>
            <w:r w:rsidRPr="002D6F8E">
              <w:rPr>
                <w:rFonts w:ascii="Arial" w:hAnsi="Arial" w:cs="Arial"/>
              </w:rPr>
              <w:t>1 metus po paskutinio kreipimosi</w:t>
            </w:r>
          </w:p>
          <w:p w14:paraId="7F6A9530" w14:textId="45C42C36" w:rsidR="00247D90" w:rsidRPr="002D6F8E" w:rsidRDefault="00247D90" w:rsidP="00C66D55">
            <w:pPr>
              <w:jc w:val="both"/>
              <w:rPr>
                <w:rFonts w:ascii="Arial" w:hAnsi="Arial" w:cs="Arial"/>
              </w:rPr>
            </w:pPr>
          </w:p>
          <w:p w14:paraId="622B8F36" w14:textId="5F18398C" w:rsidR="00247D90" w:rsidRPr="002D6F8E" w:rsidRDefault="00247D90" w:rsidP="00C66D55">
            <w:pPr>
              <w:jc w:val="both"/>
              <w:rPr>
                <w:rFonts w:ascii="Arial" w:hAnsi="Arial" w:cs="Arial"/>
              </w:rPr>
            </w:pPr>
            <w:r w:rsidRPr="002D6F8E">
              <w:rPr>
                <w:rFonts w:ascii="Arial" w:hAnsi="Arial" w:cs="Arial"/>
              </w:rPr>
              <w:t>ir</w:t>
            </w:r>
          </w:p>
          <w:p w14:paraId="0B6FEC2A" w14:textId="14B56E40" w:rsidR="00247D90" w:rsidRPr="002D6F8E" w:rsidRDefault="00247D90" w:rsidP="00C66D55">
            <w:pPr>
              <w:jc w:val="both"/>
              <w:rPr>
                <w:rFonts w:ascii="Arial" w:hAnsi="Arial" w:cs="Arial"/>
              </w:rPr>
            </w:pPr>
          </w:p>
          <w:p w14:paraId="79DD6119" w14:textId="64E39E45" w:rsidR="00247D90" w:rsidRPr="002D6F8E" w:rsidRDefault="00247D90" w:rsidP="00C66D55">
            <w:pPr>
              <w:jc w:val="both"/>
              <w:rPr>
                <w:rFonts w:ascii="Arial" w:hAnsi="Arial" w:cs="Arial"/>
              </w:rPr>
            </w:pPr>
            <w:r w:rsidRPr="002D6F8E">
              <w:rPr>
                <w:rFonts w:ascii="Arial" w:hAnsi="Arial" w:cs="Arial"/>
              </w:rPr>
              <w:t>2 metus  po pateikto skundo</w:t>
            </w:r>
            <w:r w:rsidR="00C663DE" w:rsidRPr="002D6F8E">
              <w:rPr>
                <w:rFonts w:ascii="Arial" w:hAnsi="Arial" w:cs="Arial"/>
              </w:rPr>
              <w:t>.</w:t>
            </w:r>
          </w:p>
        </w:tc>
      </w:tr>
      <w:tr w:rsidR="001577B7" w:rsidRPr="002D6F8E" w14:paraId="2EA36485" w14:textId="77777777" w:rsidTr="00C66D55">
        <w:trPr>
          <w:cantSplit/>
          <w:trHeight w:val="515"/>
        </w:trPr>
        <w:tc>
          <w:tcPr>
            <w:tcW w:w="895" w:type="dxa"/>
          </w:tcPr>
          <w:p w14:paraId="7736E570" w14:textId="77777777" w:rsidR="001577B7" w:rsidRPr="002D6F8E" w:rsidRDefault="001577B7" w:rsidP="00C66D55">
            <w:pPr>
              <w:pStyle w:val="ListParagraph"/>
              <w:numPr>
                <w:ilvl w:val="1"/>
                <w:numId w:val="1"/>
              </w:numPr>
              <w:ind w:left="313"/>
              <w:jc w:val="left"/>
              <w:rPr>
                <w:rFonts w:ascii="Arial" w:hAnsi="Arial" w:cs="Arial"/>
              </w:rPr>
            </w:pPr>
            <w:r w:rsidRPr="002D6F8E">
              <w:rPr>
                <w:rFonts w:ascii="Arial" w:hAnsi="Arial" w:cs="Arial"/>
              </w:rPr>
              <w:t xml:space="preserve"> </w:t>
            </w:r>
          </w:p>
          <w:p w14:paraId="25324EDE" w14:textId="7CEF1A5B" w:rsidR="001577B7" w:rsidRPr="002D6F8E" w:rsidRDefault="00081B6E" w:rsidP="00C66D55">
            <w:pPr>
              <w:jc w:val="left"/>
              <w:rPr>
                <w:rFonts w:ascii="Arial" w:hAnsi="Arial" w:cs="Arial"/>
              </w:rPr>
            </w:pPr>
            <w:r w:rsidRPr="002D6F8E">
              <w:rPr>
                <w:rFonts w:ascii="Arial" w:hAnsi="Arial" w:cs="Arial"/>
              </w:rPr>
              <w:t xml:space="preserve"> </w:t>
            </w:r>
          </w:p>
          <w:p w14:paraId="59142300" w14:textId="77777777" w:rsidR="001577B7" w:rsidRPr="002D6F8E" w:rsidRDefault="001577B7" w:rsidP="00C66D55">
            <w:pPr>
              <w:jc w:val="left"/>
              <w:rPr>
                <w:rFonts w:ascii="Arial" w:hAnsi="Arial" w:cs="Arial"/>
              </w:rPr>
            </w:pPr>
          </w:p>
          <w:p w14:paraId="454F3BC6" w14:textId="77777777" w:rsidR="001577B7" w:rsidRPr="002D6F8E" w:rsidRDefault="001577B7" w:rsidP="00C66D55">
            <w:pPr>
              <w:jc w:val="left"/>
              <w:rPr>
                <w:rFonts w:ascii="Arial" w:hAnsi="Arial" w:cs="Arial"/>
              </w:rPr>
            </w:pPr>
          </w:p>
          <w:p w14:paraId="38867695" w14:textId="77777777" w:rsidR="001577B7" w:rsidRPr="002D6F8E" w:rsidRDefault="001577B7" w:rsidP="00C66D55">
            <w:pPr>
              <w:jc w:val="left"/>
              <w:rPr>
                <w:rFonts w:ascii="Arial" w:hAnsi="Arial" w:cs="Arial"/>
              </w:rPr>
            </w:pPr>
          </w:p>
          <w:p w14:paraId="610A32BF" w14:textId="77777777" w:rsidR="001577B7" w:rsidRPr="002D6F8E" w:rsidRDefault="001577B7" w:rsidP="00C66D55">
            <w:pPr>
              <w:jc w:val="left"/>
              <w:rPr>
                <w:rFonts w:ascii="Arial" w:hAnsi="Arial" w:cs="Arial"/>
              </w:rPr>
            </w:pPr>
          </w:p>
          <w:p w14:paraId="28EAA404" w14:textId="77777777" w:rsidR="001577B7" w:rsidRPr="002D6F8E" w:rsidRDefault="001577B7" w:rsidP="00C66D55">
            <w:pPr>
              <w:jc w:val="left"/>
              <w:rPr>
                <w:rFonts w:ascii="Arial" w:hAnsi="Arial" w:cs="Arial"/>
              </w:rPr>
            </w:pPr>
          </w:p>
          <w:p w14:paraId="25055DCD" w14:textId="77777777" w:rsidR="001577B7" w:rsidRPr="002D6F8E" w:rsidRDefault="001577B7" w:rsidP="00C66D55">
            <w:pPr>
              <w:jc w:val="left"/>
              <w:rPr>
                <w:rFonts w:ascii="Arial" w:hAnsi="Arial" w:cs="Arial"/>
              </w:rPr>
            </w:pPr>
          </w:p>
          <w:p w14:paraId="56EE91FB" w14:textId="77777777" w:rsidR="001577B7" w:rsidRPr="002D6F8E" w:rsidRDefault="001577B7" w:rsidP="00C66D55">
            <w:pPr>
              <w:jc w:val="left"/>
              <w:rPr>
                <w:rFonts w:ascii="Arial" w:hAnsi="Arial" w:cs="Arial"/>
              </w:rPr>
            </w:pPr>
          </w:p>
          <w:p w14:paraId="0DA2F240" w14:textId="77777777" w:rsidR="001577B7" w:rsidRPr="002D6F8E" w:rsidRDefault="001577B7" w:rsidP="00C66D55">
            <w:pPr>
              <w:jc w:val="left"/>
              <w:rPr>
                <w:rFonts w:ascii="Arial" w:hAnsi="Arial" w:cs="Arial"/>
              </w:rPr>
            </w:pPr>
          </w:p>
          <w:p w14:paraId="4F39A7DD" w14:textId="77777777" w:rsidR="001577B7" w:rsidRPr="002D6F8E" w:rsidRDefault="001577B7" w:rsidP="00C66D55">
            <w:pPr>
              <w:jc w:val="left"/>
              <w:rPr>
                <w:rFonts w:ascii="Arial" w:hAnsi="Arial" w:cs="Arial"/>
              </w:rPr>
            </w:pPr>
          </w:p>
          <w:p w14:paraId="2DC47609" w14:textId="77777777" w:rsidR="001577B7" w:rsidRPr="002D6F8E" w:rsidRDefault="001577B7" w:rsidP="00C66D55">
            <w:pPr>
              <w:jc w:val="left"/>
              <w:rPr>
                <w:rFonts w:ascii="Arial" w:hAnsi="Arial" w:cs="Arial"/>
              </w:rPr>
            </w:pPr>
          </w:p>
          <w:p w14:paraId="0E4FBAAD" w14:textId="77777777" w:rsidR="001577B7" w:rsidRPr="002D6F8E" w:rsidRDefault="001577B7" w:rsidP="00C66D55">
            <w:pPr>
              <w:jc w:val="left"/>
              <w:rPr>
                <w:rFonts w:ascii="Arial" w:hAnsi="Arial" w:cs="Arial"/>
              </w:rPr>
            </w:pPr>
          </w:p>
          <w:p w14:paraId="13ACA1BD" w14:textId="77777777" w:rsidR="001577B7" w:rsidRPr="002D6F8E" w:rsidRDefault="001577B7" w:rsidP="00C66D55">
            <w:pPr>
              <w:jc w:val="left"/>
              <w:rPr>
                <w:rFonts w:ascii="Arial" w:hAnsi="Arial" w:cs="Arial"/>
              </w:rPr>
            </w:pPr>
          </w:p>
          <w:p w14:paraId="17C57F0A" w14:textId="77777777" w:rsidR="001577B7" w:rsidRPr="002D6F8E" w:rsidRDefault="001577B7" w:rsidP="00C66D55">
            <w:pPr>
              <w:jc w:val="left"/>
              <w:rPr>
                <w:rFonts w:ascii="Arial" w:hAnsi="Arial" w:cs="Arial"/>
              </w:rPr>
            </w:pPr>
          </w:p>
          <w:p w14:paraId="4756E28C" w14:textId="77777777" w:rsidR="001577B7" w:rsidRPr="002D6F8E" w:rsidRDefault="001577B7" w:rsidP="00C66D55">
            <w:pPr>
              <w:jc w:val="left"/>
              <w:rPr>
                <w:rFonts w:ascii="Arial" w:hAnsi="Arial" w:cs="Arial"/>
              </w:rPr>
            </w:pPr>
          </w:p>
          <w:p w14:paraId="41EF9B37" w14:textId="77777777" w:rsidR="001577B7" w:rsidRPr="002D6F8E" w:rsidRDefault="001577B7" w:rsidP="00C66D55">
            <w:pPr>
              <w:jc w:val="left"/>
              <w:rPr>
                <w:rFonts w:ascii="Arial" w:hAnsi="Arial" w:cs="Arial"/>
              </w:rPr>
            </w:pPr>
          </w:p>
          <w:p w14:paraId="653C3C06" w14:textId="77777777" w:rsidR="001577B7" w:rsidRPr="002D6F8E" w:rsidRDefault="001577B7" w:rsidP="00C66D55">
            <w:pPr>
              <w:jc w:val="left"/>
              <w:rPr>
                <w:rFonts w:ascii="Arial" w:hAnsi="Arial" w:cs="Arial"/>
              </w:rPr>
            </w:pPr>
          </w:p>
          <w:p w14:paraId="36A6F980" w14:textId="77777777" w:rsidR="001577B7" w:rsidRPr="002D6F8E" w:rsidRDefault="001577B7" w:rsidP="00C66D55">
            <w:pPr>
              <w:jc w:val="left"/>
              <w:rPr>
                <w:rFonts w:ascii="Arial" w:hAnsi="Arial" w:cs="Arial"/>
              </w:rPr>
            </w:pPr>
          </w:p>
          <w:p w14:paraId="2BBBD136" w14:textId="77777777" w:rsidR="001577B7" w:rsidRPr="002D6F8E" w:rsidRDefault="001577B7" w:rsidP="00C66D55">
            <w:pPr>
              <w:jc w:val="left"/>
              <w:rPr>
                <w:rFonts w:ascii="Arial" w:hAnsi="Arial" w:cs="Arial"/>
              </w:rPr>
            </w:pPr>
          </w:p>
          <w:p w14:paraId="7EE52C1F" w14:textId="77777777" w:rsidR="001577B7" w:rsidRPr="002D6F8E" w:rsidRDefault="001577B7" w:rsidP="00C66D55">
            <w:pPr>
              <w:jc w:val="left"/>
              <w:rPr>
                <w:rFonts w:ascii="Arial" w:hAnsi="Arial" w:cs="Arial"/>
              </w:rPr>
            </w:pPr>
          </w:p>
          <w:p w14:paraId="335207EE" w14:textId="77777777" w:rsidR="001577B7" w:rsidRPr="002D6F8E" w:rsidRDefault="001577B7" w:rsidP="00C66D55">
            <w:pPr>
              <w:jc w:val="left"/>
              <w:rPr>
                <w:rFonts w:ascii="Arial" w:hAnsi="Arial" w:cs="Arial"/>
              </w:rPr>
            </w:pPr>
          </w:p>
          <w:p w14:paraId="4313AC72" w14:textId="77777777" w:rsidR="001577B7" w:rsidRPr="002D6F8E" w:rsidRDefault="001577B7" w:rsidP="00C66D55">
            <w:pPr>
              <w:jc w:val="left"/>
              <w:rPr>
                <w:rFonts w:ascii="Arial" w:hAnsi="Arial" w:cs="Arial"/>
              </w:rPr>
            </w:pPr>
          </w:p>
          <w:p w14:paraId="6BCFE36B" w14:textId="77777777" w:rsidR="001577B7" w:rsidRPr="002D6F8E" w:rsidRDefault="001577B7" w:rsidP="00C66D55">
            <w:pPr>
              <w:jc w:val="left"/>
              <w:rPr>
                <w:rFonts w:ascii="Arial" w:hAnsi="Arial" w:cs="Arial"/>
              </w:rPr>
            </w:pPr>
          </w:p>
          <w:p w14:paraId="418E6CFA" w14:textId="77777777" w:rsidR="001577B7" w:rsidRPr="002D6F8E" w:rsidRDefault="001577B7" w:rsidP="00C66D55">
            <w:pPr>
              <w:jc w:val="left"/>
              <w:rPr>
                <w:rFonts w:ascii="Arial" w:hAnsi="Arial" w:cs="Arial"/>
              </w:rPr>
            </w:pPr>
          </w:p>
          <w:p w14:paraId="693E53E8" w14:textId="029BAE3B" w:rsidR="001577B7" w:rsidRPr="002D6F8E" w:rsidRDefault="001577B7" w:rsidP="00C66D55">
            <w:pPr>
              <w:jc w:val="left"/>
              <w:rPr>
                <w:rFonts w:ascii="Arial" w:hAnsi="Arial" w:cs="Arial"/>
              </w:rPr>
            </w:pPr>
          </w:p>
        </w:tc>
        <w:tc>
          <w:tcPr>
            <w:tcW w:w="2700" w:type="dxa"/>
          </w:tcPr>
          <w:p w14:paraId="6A7E3831" w14:textId="77777777" w:rsidR="001577B7" w:rsidRPr="002D6F8E" w:rsidRDefault="001577B7" w:rsidP="00C66D55">
            <w:pPr>
              <w:jc w:val="both"/>
              <w:rPr>
                <w:rFonts w:ascii="Arial" w:hAnsi="Arial" w:cs="Arial"/>
              </w:rPr>
            </w:pPr>
            <w:r w:rsidRPr="002D6F8E">
              <w:rPr>
                <w:rFonts w:ascii="Arial" w:hAnsi="Arial" w:cs="Arial"/>
              </w:rPr>
              <w:lastRenderedPageBreak/>
              <w:t xml:space="preserve">Įrašinėjame pokalbius telefonu tam, kad užtikrintume teikiamų paslaugų kokybę, suteiktume tikslią informaciją apie teikiamas paslaugas ir teiktume konsultacijas, išnagrinėtume užklausas, skundus ir prašymus. </w:t>
            </w:r>
          </w:p>
          <w:p w14:paraId="41B1FA0A" w14:textId="77777777" w:rsidR="001577B7" w:rsidRPr="002D6F8E" w:rsidRDefault="001577B7" w:rsidP="00C66D55">
            <w:pPr>
              <w:jc w:val="both"/>
              <w:rPr>
                <w:rFonts w:ascii="Arial" w:hAnsi="Arial" w:cs="Arial"/>
              </w:rPr>
            </w:pPr>
          </w:p>
          <w:p w14:paraId="043CE8CD" w14:textId="77777777" w:rsidR="001577B7" w:rsidRPr="002D6F8E" w:rsidRDefault="001577B7" w:rsidP="00C66D55">
            <w:pPr>
              <w:jc w:val="both"/>
              <w:rPr>
                <w:rFonts w:ascii="Arial" w:hAnsi="Arial" w:cs="Arial"/>
              </w:rPr>
            </w:pPr>
          </w:p>
          <w:p w14:paraId="499688A4" w14:textId="77777777" w:rsidR="001577B7" w:rsidRPr="002D6F8E" w:rsidRDefault="001577B7" w:rsidP="00C66D55">
            <w:pPr>
              <w:jc w:val="both"/>
              <w:rPr>
                <w:rFonts w:ascii="Arial" w:hAnsi="Arial" w:cs="Arial"/>
              </w:rPr>
            </w:pPr>
          </w:p>
          <w:p w14:paraId="66206B30" w14:textId="77777777" w:rsidR="001577B7" w:rsidRPr="002D6F8E" w:rsidRDefault="001577B7" w:rsidP="00C66D55">
            <w:pPr>
              <w:jc w:val="both"/>
              <w:rPr>
                <w:rFonts w:ascii="Arial" w:hAnsi="Arial" w:cs="Arial"/>
              </w:rPr>
            </w:pPr>
          </w:p>
          <w:p w14:paraId="64201627" w14:textId="77777777" w:rsidR="001577B7" w:rsidRPr="002D6F8E" w:rsidRDefault="001577B7" w:rsidP="00C66D55">
            <w:pPr>
              <w:jc w:val="both"/>
              <w:rPr>
                <w:rFonts w:ascii="Arial" w:hAnsi="Arial" w:cs="Arial"/>
              </w:rPr>
            </w:pPr>
          </w:p>
          <w:p w14:paraId="72F47D62" w14:textId="77777777" w:rsidR="001577B7" w:rsidRPr="002D6F8E" w:rsidRDefault="001577B7" w:rsidP="00C66D55">
            <w:pPr>
              <w:jc w:val="both"/>
              <w:rPr>
                <w:rFonts w:ascii="Arial" w:hAnsi="Arial" w:cs="Arial"/>
              </w:rPr>
            </w:pPr>
          </w:p>
          <w:p w14:paraId="1148F87E" w14:textId="77777777" w:rsidR="001577B7" w:rsidRPr="002D6F8E" w:rsidRDefault="001577B7" w:rsidP="00C66D55">
            <w:pPr>
              <w:jc w:val="both"/>
              <w:rPr>
                <w:rFonts w:ascii="Arial" w:hAnsi="Arial" w:cs="Arial"/>
              </w:rPr>
            </w:pPr>
          </w:p>
          <w:p w14:paraId="6BC724C0" w14:textId="08A5CA8E" w:rsidR="001577B7" w:rsidRPr="002D6F8E" w:rsidRDefault="001577B7" w:rsidP="00C66D55">
            <w:pPr>
              <w:jc w:val="both"/>
              <w:rPr>
                <w:rFonts w:ascii="Arial" w:hAnsi="Arial" w:cs="Arial"/>
              </w:rPr>
            </w:pPr>
          </w:p>
        </w:tc>
        <w:tc>
          <w:tcPr>
            <w:tcW w:w="2779" w:type="dxa"/>
          </w:tcPr>
          <w:p w14:paraId="51D9B935" w14:textId="19EE1373" w:rsidR="001577B7" w:rsidRPr="002D6F8E" w:rsidRDefault="001577B7" w:rsidP="00C66D55">
            <w:pPr>
              <w:jc w:val="both"/>
              <w:rPr>
                <w:rFonts w:ascii="Arial" w:hAnsi="Arial" w:cs="Arial"/>
              </w:rPr>
            </w:pPr>
            <w:r w:rsidRPr="002D6F8E">
              <w:rPr>
                <w:rFonts w:ascii="Arial" w:hAnsi="Arial" w:cs="Arial"/>
              </w:rPr>
              <w:lastRenderedPageBreak/>
              <w:t>Telefono numeris, telefoninių pokalbių įrašai ir pokalbių metu pateikti duomenys.</w:t>
            </w:r>
          </w:p>
        </w:tc>
        <w:tc>
          <w:tcPr>
            <w:tcW w:w="1559" w:type="dxa"/>
          </w:tcPr>
          <w:p w14:paraId="28A30FFB" w14:textId="2013B7C3" w:rsidR="001577B7" w:rsidRPr="002D6F8E" w:rsidRDefault="001577B7" w:rsidP="00C66D55">
            <w:pPr>
              <w:jc w:val="left"/>
              <w:rPr>
                <w:rFonts w:ascii="Arial" w:hAnsi="Arial" w:cs="Arial"/>
              </w:rPr>
            </w:pPr>
            <w:r w:rsidRPr="002D6F8E">
              <w:rPr>
                <w:rFonts w:ascii="Arial" w:hAnsi="Arial" w:cs="Arial"/>
              </w:rPr>
              <w:t xml:space="preserve">Turime Jūsų sutikimą BDAR 6 str. 1 d. a p. (sutinkate tęsti pokalbį) ir turime teisėtą̨ interesą (užtikrinti klientų aptarnavimo kokybę, teikti tikslią informaciją apie </w:t>
            </w:r>
            <w:r w:rsidRPr="002D6F8E">
              <w:rPr>
                <w:rFonts w:ascii="Arial" w:hAnsi="Arial" w:cs="Arial"/>
              </w:rPr>
              <w:lastRenderedPageBreak/>
              <w:t>teikiamas paslaugas ir konsultuoti, išnagrinėti prašymus, užklausas ar skundus BDAR 6 str. 1 d. f p.)</w:t>
            </w:r>
          </w:p>
        </w:tc>
        <w:tc>
          <w:tcPr>
            <w:tcW w:w="1843" w:type="dxa"/>
          </w:tcPr>
          <w:p w14:paraId="1C08F28C" w14:textId="77777777" w:rsidR="001577B7" w:rsidRPr="002D6F8E" w:rsidRDefault="001577B7" w:rsidP="00C66D55">
            <w:pPr>
              <w:jc w:val="both"/>
              <w:rPr>
                <w:rFonts w:ascii="Arial" w:hAnsi="Arial" w:cs="Arial"/>
              </w:rPr>
            </w:pPr>
            <w:r w:rsidRPr="002D6F8E">
              <w:rPr>
                <w:rFonts w:ascii="Arial" w:hAnsi="Arial" w:cs="Arial"/>
              </w:rPr>
              <w:lastRenderedPageBreak/>
              <w:t xml:space="preserve">1 metus po pokalbio su Jumis. </w:t>
            </w:r>
          </w:p>
          <w:p w14:paraId="1E4DB7CF" w14:textId="77777777" w:rsidR="001577B7" w:rsidRPr="002D6F8E" w:rsidRDefault="001577B7" w:rsidP="00C66D55">
            <w:pPr>
              <w:jc w:val="both"/>
              <w:rPr>
                <w:rFonts w:ascii="Arial" w:hAnsi="Arial" w:cs="Arial"/>
              </w:rPr>
            </w:pPr>
          </w:p>
          <w:p w14:paraId="26913699" w14:textId="77777777" w:rsidR="001577B7" w:rsidRPr="002D6F8E" w:rsidRDefault="001577B7" w:rsidP="00C66D55">
            <w:pPr>
              <w:jc w:val="both"/>
              <w:rPr>
                <w:rFonts w:ascii="Arial" w:hAnsi="Arial" w:cs="Arial"/>
              </w:rPr>
            </w:pPr>
            <w:r w:rsidRPr="002D6F8E">
              <w:rPr>
                <w:rFonts w:ascii="Arial" w:hAnsi="Arial" w:cs="Arial"/>
              </w:rPr>
              <w:t xml:space="preserve">Išimtinais atvejais pokalbio įrašo saugojimo laikotarpis (pvz. ginčo ar skundo atveju, incidento tyrimui atlikti) gali būti pratęstas ir bus ištrinamas išnykus saugojimo </w:t>
            </w:r>
            <w:r w:rsidRPr="002D6F8E">
              <w:rPr>
                <w:rFonts w:ascii="Arial" w:hAnsi="Arial" w:cs="Arial"/>
              </w:rPr>
              <w:lastRenderedPageBreak/>
              <w:t xml:space="preserve">laikotarpio pratęsimo pagrindui. </w:t>
            </w:r>
          </w:p>
          <w:p w14:paraId="7A8CFC65" w14:textId="77777777" w:rsidR="001577B7" w:rsidRPr="002D6F8E" w:rsidRDefault="001577B7" w:rsidP="00C66D55">
            <w:pPr>
              <w:jc w:val="both"/>
              <w:rPr>
                <w:rFonts w:ascii="Arial" w:hAnsi="Arial" w:cs="Arial"/>
              </w:rPr>
            </w:pPr>
          </w:p>
          <w:p w14:paraId="72A1CAD6" w14:textId="77777777" w:rsidR="001577B7" w:rsidRPr="002D6F8E" w:rsidRDefault="001577B7" w:rsidP="00C66D55">
            <w:pPr>
              <w:jc w:val="both"/>
              <w:rPr>
                <w:rFonts w:ascii="Arial" w:hAnsi="Arial" w:cs="Arial"/>
              </w:rPr>
            </w:pPr>
          </w:p>
          <w:p w14:paraId="53CA020A" w14:textId="77777777" w:rsidR="001577B7" w:rsidRPr="002D6F8E" w:rsidRDefault="001577B7" w:rsidP="00C66D55">
            <w:pPr>
              <w:jc w:val="both"/>
              <w:rPr>
                <w:rFonts w:ascii="Arial" w:hAnsi="Arial" w:cs="Arial"/>
              </w:rPr>
            </w:pPr>
          </w:p>
          <w:p w14:paraId="7A398ACB" w14:textId="77777777" w:rsidR="001577B7" w:rsidRPr="002D6F8E" w:rsidRDefault="001577B7" w:rsidP="00C66D55">
            <w:pPr>
              <w:jc w:val="both"/>
              <w:rPr>
                <w:rFonts w:ascii="Arial" w:hAnsi="Arial" w:cs="Arial"/>
              </w:rPr>
            </w:pPr>
          </w:p>
          <w:p w14:paraId="6869670E" w14:textId="62A76FD7" w:rsidR="001577B7" w:rsidRPr="002D6F8E" w:rsidRDefault="001577B7" w:rsidP="00C66D55">
            <w:pPr>
              <w:jc w:val="both"/>
              <w:rPr>
                <w:rFonts w:ascii="Arial" w:hAnsi="Arial" w:cs="Arial"/>
              </w:rPr>
            </w:pPr>
          </w:p>
        </w:tc>
      </w:tr>
      <w:tr w:rsidR="00E14B27" w:rsidRPr="002D6F8E" w14:paraId="6D5AD1FB" w14:textId="77777777" w:rsidTr="00C66D55">
        <w:trPr>
          <w:cantSplit/>
          <w:trHeight w:val="225"/>
        </w:trPr>
        <w:tc>
          <w:tcPr>
            <w:tcW w:w="895" w:type="dxa"/>
          </w:tcPr>
          <w:p w14:paraId="1C48E217" w14:textId="77777777" w:rsidR="00E14B27" w:rsidRPr="002D6F8E" w:rsidRDefault="00E14B27" w:rsidP="00C66D55">
            <w:pPr>
              <w:pStyle w:val="ListParagraph"/>
              <w:numPr>
                <w:ilvl w:val="1"/>
                <w:numId w:val="1"/>
              </w:numPr>
              <w:ind w:left="313"/>
              <w:jc w:val="left"/>
              <w:rPr>
                <w:rFonts w:ascii="Arial" w:hAnsi="Arial" w:cs="Arial"/>
              </w:rPr>
            </w:pPr>
            <w:r w:rsidRPr="002D6F8E">
              <w:rPr>
                <w:rFonts w:ascii="Arial" w:hAnsi="Arial" w:cs="Arial"/>
              </w:rPr>
              <w:lastRenderedPageBreak/>
              <w:t xml:space="preserve"> </w:t>
            </w:r>
          </w:p>
          <w:p w14:paraId="1FAEC06F" w14:textId="26BB47DF" w:rsidR="00E14B27" w:rsidRPr="002D6F8E" w:rsidRDefault="00E14B27" w:rsidP="00C66D55">
            <w:pPr>
              <w:ind w:left="-47"/>
              <w:jc w:val="left"/>
              <w:rPr>
                <w:rFonts w:ascii="Arial" w:hAnsi="Arial" w:cs="Arial"/>
              </w:rPr>
            </w:pPr>
          </w:p>
        </w:tc>
        <w:tc>
          <w:tcPr>
            <w:tcW w:w="2700" w:type="dxa"/>
          </w:tcPr>
          <w:p w14:paraId="4D541363" w14:textId="0B14B7F3" w:rsidR="00E14B27" w:rsidRPr="002D6F8E" w:rsidRDefault="00E14B27" w:rsidP="00C66D55">
            <w:pPr>
              <w:jc w:val="both"/>
              <w:rPr>
                <w:rFonts w:ascii="Arial" w:hAnsi="Arial" w:cs="Arial"/>
              </w:rPr>
            </w:pPr>
            <w:r w:rsidRPr="002D6F8E">
              <w:rPr>
                <w:rFonts w:ascii="Arial" w:hAnsi="Arial" w:cs="Arial"/>
              </w:rPr>
              <w:t>Tam, kad galėtume užtikrinti teikiamų paslaugų kokybę ir veiklos efektyvumą, generuojame pokalbių įrašų ataskaitas, ataskaitose pateikiame tik būtiną informaciją.</w:t>
            </w:r>
          </w:p>
        </w:tc>
        <w:tc>
          <w:tcPr>
            <w:tcW w:w="2779" w:type="dxa"/>
          </w:tcPr>
          <w:p w14:paraId="2D78AB56" w14:textId="7F9D5D76" w:rsidR="00E14B27" w:rsidRPr="002D6F8E" w:rsidRDefault="00E14B27" w:rsidP="00C66D55">
            <w:pPr>
              <w:jc w:val="both"/>
              <w:rPr>
                <w:rFonts w:ascii="Arial" w:hAnsi="Arial" w:cs="Arial"/>
              </w:rPr>
            </w:pPr>
            <w:r w:rsidRPr="002D6F8E">
              <w:rPr>
                <w:rFonts w:ascii="Arial" w:hAnsi="Arial" w:cs="Arial"/>
              </w:rPr>
              <w:t>Telefono numeris, pokalbio sesijos trukmė, pokalbio tema, pokalbio vertinimo balas</w:t>
            </w:r>
          </w:p>
        </w:tc>
        <w:tc>
          <w:tcPr>
            <w:tcW w:w="1559" w:type="dxa"/>
          </w:tcPr>
          <w:p w14:paraId="21E860A9" w14:textId="7D0C655D" w:rsidR="00E14B27" w:rsidRPr="002D6F8E" w:rsidRDefault="00E14B27" w:rsidP="00C66D55">
            <w:pPr>
              <w:jc w:val="both"/>
              <w:rPr>
                <w:rFonts w:ascii="Arial" w:hAnsi="Arial" w:cs="Arial"/>
              </w:rPr>
            </w:pPr>
            <w:r w:rsidRPr="002D6F8E">
              <w:rPr>
                <w:rFonts w:ascii="Arial" w:hAnsi="Arial" w:cs="Arial"/>
              </w:rPr>
              <w:t>Turime teisėtą̨ interesą (užtikrinti klientų aptarnavimo kokybę ir veiklos efektyvumą, išnagrinėti prašymus, užklausas ar skundus BDAR 6 str. 1 d. f p.).</w:t>
            </w:r>
          </w:p>
        </w:tc>
        <w:tc>
          <w:tcPr>
            <w:tcW w:w="1843" w:type="dxa"/>
          </w:tcPr>
          <w:p w14:paraId="0DA729CC" w14:textId="77777777" w:rsidR="00E14B27" w:rsidRPr="002D6F8E" w:rsidRDefault="00E14B27" w:rsidP="00C66D55">
            <w:pPr>
              <w:jc w:val="both"/>
              <w:rPr>
                <w:rFonts w:ascii="Arial" w:hAnsi="Arial" w:cs="Arial"/>
              </w:rPr>
            </w:pPr>
            <w:r w:rsidRPr="002D6F8E">
              <w:rPr>
                <w:rFonts w:ascii="Arial" w:hAnsi="Arial" w:cs="Arial"/>
              </w:rPr>
              <w:t>1 metus po pokalbio su Jumis.</w:t>
            </w:r>
          </w:p>
          <w:p w14:paraId="60FB214B" w14:textId="77777777" w:rsidR="00E14B27" w:rsidRPr="002D6F8E" w:rsidRDefault="00E14B27" w:rsidP="00C66D55">
            <w:pPr>
              <w:jc w:val="both"/>
              <w:rPr>
                <w:rFonts w:ascii="Arial" w:hAnsi="Arial" w:cs="Arial"/>
              </w:rPr>
            </w:pPr>
          </w:p>
          <w:p w14:paraId="6AD0F52E" w14:textId="0C12C32D" w:rsidR="00E14B27" w:rsidRPr="002D6F8E" w:rsidRDefault="00E14B27" w:rsidP="00C66D55">
            <w:pPr>
              <w:jc w:val="both"/>
              <w:rPr>
                <w:rFonts w:ascii="Arial" w:hAnsi="Arial" w:cs="Arial"/>
              </w:rPr>
            </w:pPr>
            <w:r w:rsidRPr="002D6F8E">
              <w:rPr>
                <w:rFonts w:ascii="Arial" w:hAnsi="Arial" w:cs="Arial"/>
              </w:rPr>
              <w:t>Pasibaigus saugojimo laikotarpiui ataskaitose esanti informacija anonimizuojam</w:t>
            </w:r>
            <w:r w:rsidR="00F035F3" w:rsidRPr="002D6F8E">
              <w:rPr>
                <w:rFonts w:ascii="Arial" w:hAnsi="Arial" w:cs="Arial"/>
              </w:rPr>
              <w:t>a</w:t>
            </w:r>
          </w:p>
        </w:tc>
      </w:tr>
      <w:tr w:rsidR="00E14B27" w:rsidRPr="002D6F8E" w14:paraId="15219B88" w14:textId="77777777" w:rsidTr="00C66D55">
        <w:trPr>
          <w:cantSplit/>
          <w:trHeight w:val="2310"/>
        </w:trPr>
        <w:tc>
          <w:tcPr>
            <w:tcW w:w="895" w:type="dxa"/>
          </w:tcPr>
          <w:p w14:paraId="3240ACA3" w14:textId="77777777" w:rsidR="00E14B27" w:rsidRPr="002D6F8E" w:rsidRDefault="00E14B27" w:rsidP="00C66D55">
            <w:pPr>
              <w:pStyle w:val="ListParagraph"/>
              <w:numPr>
                <w:ilvl w:val="1"/>
                <w:numId w:val="1"/>
              </w:numPr>
              <w:ind w:left="313"/>
              <w:jc w:val="left"/>
              <w:rPr>
                <w:rFonts w:ascii="Arial" w:hAnsi="Arial" w:cs="Arial"/>
              </w:rPr>
            </w:pPr>
          </w:p>
        </w:tc>
        <w:tc>
          <w:tcPr>
            <w:tcW w:w="2700" w:type="dxa"/>
          </w:tcPr>
          <w:p w14:paraId="762BA54E" w14:textId="77777777" w:rsidR="00E14B27" w:rsidRPr="002D6F8E" w:rsidRDefault="00E14B27" w:rsidP="00C66D55">
            <w:pPr>
              <w:jc w:val="both"/>
              <w:rPr>
                <w:rFonts w:ascii="Arial" w:hAnsi="Arial" w:cs="Arial"/>
              </w:rPr>
            </w:pPr>
            <w:r w:rsidRPr="002D6F8E">
              <w:rPr>
                <w:rFonts w:ascii="Arial" w:hAnsi="Arial" w:cs="Arial"/>
              </w:rPr>
              <w:t>Užtikriname Jūsų  sveikatos, gyvybės ir Bendrovės bei Jūsų turto saugumą – tais atvejais, kai esate filmuojamose Bendrovės patalpose ar traukiniuose.</w:t>
            </w:r>
          </w:p>
        </w:tc>
        <w:tc>
          <w:tcPr>
            <w:tcW w:w="2779" w:type="dxa"/>
          </w:tcPr>
          <w:p w14:paraId="0371951B" w14:textId="77777777" w:rsidR="00E14B27" w:rsidRPr="002D6F8E" w:rsidRDefault="00E14B27" w:rsidP="00C66D55">
            <w:pPr>
              <w:jc w:val="both"/>
              <w:rPr>
                <w:rFonts w:ascii="Arial" w:hAnsi="Arial" w:cs="Arial"/>
              </w:rPr>
            </w:pPr>
            <w:r w:rsidRPr="002D6F8E">
              <w:rPr>
                <w:rFonts w:ascii="Arial" w:hAnsi="Arial" w:cs="Arial"/>
              </w:rPr>
              <w:t>Vaizdo medžiaga (tam tikrais atvejais vaizdas įrašomas kartu su garsu).</w:t>
            </w:r>
          </w:p>
        </w:tc>
        <w:tc>
          <w:tcPr>
            <w:tcW w:w="1559" w:type="dxa"/>
          </w:tcPr>
          <w:p w14:paraId="28A9FEA7" w14:textId="77777777" w:rsidR="00E14B27" w:rsidRPr="002D6F8E" w:rsidRDefault="00E14B27" w:rsidP="00C66D55">
            <w:pPr>
              <w:jc w:val="both"/>
              <w:rPr>
                <w:rFonts w:ascii="Arial" w:hAnsi="Arial" w:cs="Arial"/>
              </w:rPr>
            </w:pPr>
            <w:r w:rsidRPr="002D6F8E">
              <w:rPr>
                <w:rFonts w:ascii="Arial" w:hAnsi="Arial" w:cs="Arial"/>
              </w:rPr>
              <w:t>Turime teisėtą interesą (turto ir asmenų saugumas) (BDAR 6 str. 1 d. f p.).</w:t>
            </w:r>
          </w:p>
          <w:p w14:paraId="3771D259" w14:textId="77777777" w:rsidR="00E14B27" w:rsidRPr="002D6F8E" w:rsidRDefault="00E14B27" w:rsidP="00C66D55">
            <w:pPr>
              <w:jc w:val="both"/>
              <w:rPr>
                <w:rFonts w:ascii="Arial" w:hAnsi="Arial" w:cs="Arial"/>
              </w:rPr>
            </w:pPr>
          </w:p>
        </w:tc>
        <w:tc>
          <w:tcPr>
            <w:tcW w:w="1843" w:type="dxa"/>
          </w:tcPr>
          <w:p w14:paraId="589F4335" w14:textId="77777777" w:rsidR="00E14B27" w:rsidRPr="002D6F8E" w:rsidRDefault="00E14B27" w:rsidP="00C66D55">
            <w:pPr>
              <w:jc w:val="both"/>
              <w:rPr>
                <w:rFonts w:ascii="Arial" w:hAnsi="Arial" w:cs="Arial"/>
              </w:rPr>
            </w:pPr>
            <w:r w:rsidRPr="002D6F8E">
              <w:rPr>
                <w:rFonts w:ascii="Arial" w:hAnsi="Arial" w:cs="Arial"/>
              </w:rPr>
              <w:t>Iki 30 parų.</w:t>
            </w:r>
          </w:p>
          <w:p w14:paraId="249F7A3F" w14:textId="77777777" w:rsidR="00E14B27" w:rsidRPr="002D6F8E" w:rsidRDefault="00E14B27" w:rsidP="00C66D55">
            <w:pPr>
              <w:jc w:val="both"/>
              <w:rPr>
                <w:rFonts w:ascii="Arial" w:hAnsi="Arial" w:cs="Arial"/>
              </w:rPr>
            </w:pPr>
          </w:p>
        </w:tc>
      </w:tr>
      <w:tr w:rsidR="00E14B27" w:rsidRPr="002D6F8E" w14:paraId="5FD06EFC" w14:textId="77777777" w:rsidTr="00C66D55">
        <w:trPr>
          <w:cantSplit/>
        </w:trPr>
        <w:tc>
          <w:tcPr>
            <w:tcW w:w="895" w:type="dxa"/>
          </w:tcPr>
          <w:p w14:paraId="708BE14F" w14:textId="587768A8" w:rsidR="00E14B27" w:rsidRPr="002D6F8E" w:rsidRDefault="00E14B27" w:rsidP="00C66D55">
            <w:pPr>
              <w:pStyle w:val="ListParagraph"/>
              <w:numPr>
                <w:ilvl w:val="1"/>
                <w:numId w:val="1"/>
              </w:numPr>
              <w:ind w:left="313"/>
              <w:jc w:val="left"/>
              <w:rPr>
                <w:rFonts w:ascii="Arial" w:hAnsi="Arial" w:cs="Arial"/>
              </w:rPr>
            </w:pPr>
          </w:p>
        </w:tc>
        <w:tc>
          <w:tcPr>
            <w:tcW w:w="2700" w:type="dxa"/>
          </w:tcPr>
          <w:p w14:paraId="414F7F12" w14:textId="6B07DE1A" w:rsidR="00E14B27" w:rsidRPr="002D6F8E" w:rsidRDefault="00E14B27" w:rsidP="00C66D55">
            <w:pPr>
              <w:jc w:val="both"/>
              <w:rPr>
                <w:rFonts w:ascii="Arial" w:hAnsi="Arial" w:cs="Arial"/>
              </w:rPr>
            </w:pPr>
            <w:r w:rsidRPr="002D6F8E">
              <w:rPr>
                <w:rFonts w:ascii="Arial" w:hAnsi="Arial" w:cs="Arial"/>
                <w:shd w:val="clear" w:color="auto" w:fill="FFFFFF"/>
              </w:rPr>
              <w:t>Tiriame geležinkelių transporto katastrofas, eismo įvykius ar riktus.</w:t>
            </w:r>
          </w:p>
        </w:tc>
        <w:tc>
          <w:tcPr>
            <w:tcW w:w="2779" w:type="dxa"/>
          </w:tcPr>
          <w:p w14:paraId="5ECE3C02" w14:textId="15D6C9C1" w:rsidR="00E14B27" w:rsidRPr="002D6F8E" w:rsidRDefault="00E14B27" w:rsidP="00C66D55">
            <w:pPr>
              <w:jc w:val="both"/>
              <w:rPr>
                <w:rFonts w:ascii="Arial" w:eastAsia="Times New Roman" w:hAnsi="Arial" w:cs="Arial"/>
                <w:lang w:eastAsia="lt-LT"/>
              </w:rPr>
            </w:pPr>
            <w:r w:rsidRPr="002D6F8E">
              <w:rPr>
                <w:rFonts w:ascii="Arial" w:eastAsia="Times New Roman" w:hAnsi="Arial" w:cs="Arial"/>
                <w:lang w:eastAsia="lt-LT"/>
              </w:rPr>
              <w:t xml:space="preserve">Geležinkelių transporto katastrofos, eismo įvykio ar rikto liudytojo: </w:t>
            </w:r>
            <w:r w:rsidRPr="002D6F8E">
              <w:t xml:space="preserve"> </w:t>
            </w:r>
            <w:r w:rsidRPr="002D6F8E">
              <w:rPr>
                <w:rFonts w:ascii="Arial" w:eastAsia="Times New Roman" w:hAnsi="Arial" w:cs="Arial"/>
                <w:lang w:eastAsia="lt-LT"/>
              </w:rPr>
              <w:t>vardas, pavardė, valstybinis automobilio numeris, nuotrauka, vaizdo įrašai.</w:t>
            </w:r>
          </w:p>
          <w:p w14:paraId="22EC3BCC" w14:textId="77777777" w:rsidR="00E14B27" w:rsidRPr="002D6F8E" w:rsidRDefault="00E14B27" w:rsidP="00C66D55">
            <w:pPr>
              <w:jc w:val="both"/>
              <w:rPr>
                <w:rFonts w:ascii="Arial" w:eastAsia="Times New Roman" w:hAnsi="Arial" w:cs="Arial"/>
                <w:lang w:eastAsia="lt-LT"/>
              </w:rPr>
            </w:pPr>
          </w:p>
          <w:p w14:paraId="4335E69B" w14:textId="2474D891" w:rsidR="00E14B27" w:rsidRPr="002D6F8E" w:rsidRDefault="00E14B27" w:rsidP="00C66D55">
            <w:pPr>
              <w:jc w:val="both"/>
              <w:rPr>
                <w:rFonts w:ascii="Arial" w:eastAsia="Times New Roman" w:hAnsi="Arial" w:cs="Arial"/>
                <w:lang w:eastAsia="lt-LT"/>
              </w:rPr>
            </w:pPr>
            <w:r w:rsidRPr="002D6F8E">
              <w:rPr>
                <w:rFonts w:ascii="Arial" w:eastAsia="Times New Roman" w:hAnsi="Arial" w:cs="Arial"/>
                <w:lang w:eastAsia="lt-LT"/>
              </w:rPr>
              <w:t xml:space="preserve">Per geležinkelių transporto katastrofą, eismo įvykį ar riktą nukentėjusio asmens:  </w:t>
            </w:r>
            <w:r w:rsidRPr="002D6F8E">
              <w:t xml:space="preserve"> </w:t>
            </w:r>
            <w:r w:rsidRPr="002D6F8E">
              <w:rPr>
                <w:rFonts w:ascii="Arial" w:eastAsia="Times New Roman" w:hAnsi="Arial" w:cs="Arial"/>
                <w:lang w:eastAsia="lt-LT"/>
              </w:rPr>
              <w:t xml:space="preserve">Vardas, pavardė, gyvenamoji vieta, lytis, amžius, žuvusio ar nukentėjusio asmens veiksmai (asmuo tyčia atsistojo, atsisėdo, atsigulė ant geležinkelio </w:t>
            </w:r>
            <w:r w:rsidRPr="002D6F8E">
              <w:rPr>
                <w:rFonts w:ascii="Arial" w:eastAsia="Times New Roman" w:hAnsi="Arial" w:cs="Arial"/>
                <w:lang w:eastAsia="lt-LT"/>
              </w:rPr>
              <w:lastRenderedPageBreak/>
              <w:t>kelio prieš atvažiuojančius geležinkelių riedmenis; asmuo nereagavo į įspėjamuosius ir kitus signalus ir nesitraukė nuo geležinkelio kelio; asmuo tyčia šoko po atvažiuojančiais geležinkelių riedmenimis ir kiti panašaus pobūdžio veiksmai), nuotrauka ir vaizdo įrašas.</w:t>
            </w:r>
          </w:p>
          <w:p w14:paraId="404F2FDA" w14:textId="77777777" w:rsidR="00E14B27" w:rsidRPr="002D6F8E" w:rsidRDefault="00E14B27" w:rsidP="00C66D55">
            <w:pPr>
              <w:jc w:val="both"/>
              <w:rPr>
                <w:rFonts w:ascii="Arial" w:eastAsia="Times New Roman" w:hAnsi="Arial" w:cs="Arial"/>
                <w:lang w:eastAsia="lt-LT"/>
              </w:rPr>
            </w:pPr>
          </w:p>
          <w:p w14:paraId="21CABA9F" w14:textId="46080430" w:rsidR="00E14B27" w:rsidRPr="002D6F8E" w:rsidRDefault="00E14B27" w:rsidP="00C66D55">
            <w:pPr>
              <w:jc w:val="both"/>
              <w:rPr>
                <w:rFonts w:ascii="Arial" w:eastAsia="Arial" w:hAnsi="Arial" w:cs="Arial"/>
              </w:rPr>
            </w:pPr>
            <w:r w:rsidRPr="002D6F8E">
              <w:rPr>
                <w:rFonts w:ascii="Arial" w:eastAsia="Times New Roman" w:hAnsi="Arial" w:cs="Arial"/>
                <w:lang w:eastAsia="lt-LT"/>
              </w:rPr>
              <w:t>Geležinkelių transporto katastrofos, eismo įvykio ar riktą sukėlusio asmens: vardas, pavardė ir visa kita informacija, kurią privalome tvarkyti pagal taikomą teisinę prievolę.</w:t>
            </w:r>
          </w:p>
        </w:tc>
        <w:tc>
          <w:tcPr>
            <w:tcW w:w="1559" w:type="dxa"/>
          </w:tcPr>
          <w:p w14:paraId="79661A82" w14:textId="02520338" w:rsidR="00E14B27" w:rsidRPr="002D6F8E" w:rsidRDefault="00E14B27" w:rsidP="00C66D55">
            <w:pPr>
              <w:jc w:val="both"/>
              <w:rPr>
                <w:rFonts w:ascii="Arial" w:hAnsi="Arial" w:cs="Arial"/>
              </w:rPr>
            </w:pPr>
            <w:r w:rsidRPr="002D6F8E">
              <w:rPr>
                <w:rFonts w:ascii="Arial" w:hAnsi="Arial" w:cs="Arial"/>
              </w:rPr>
              <w:lastRenderedPageBreak/>
              <w:t xml:space="preserve">Privalome rinkti informaciją pagal įstatymus (BDAR 6 str. 1 d. c p.), pagal </w:t>
            </w:r>
            <w:r w:rsidRPr="002D6F8E">
              <w:t xml:space="preserve"> </w:t>
            </w:r>
            <w:r w:rsidRPr="002D6F8E">
              <w:rPr>
                <w:rFonts w:ascii="Arial" w:hAnsi="Arial" w:cs="Arial"/>
              </w:rPr>
              <w:t xml:space="preserve">Geležinkelių transporto katastrofų, eismo įvykių ir riktų klasifikavimo, pranešimų ir informacijos apie juos teikimo </w:t>
            </w:r>
            <w:r w:rsidRPr="002D6F8E">
              <w:rPr>
                <w:rFonts w:ascii="Arial" w:hAnsi="Arial" w:cs="Arial"/>
              </w:rPr>
              <w:lastRenderedPageBreak/>
              <w:t xml:space="preserve">tvarkos aprašą, patvirtintą Lietuvos Respublikos susisiekimo ministro 2021 m. kovo 29 d. įsakymu Nr. 3-176 – Dėl geležinkelių transporto katastrofų, eismo įvykių ir riktų klasifikavimo, pranešimų ir informacijos apie juos teikimo tvarkos aprašo patvirtinimo”. </w:t>
            </w:r>
          </w:p>
        </w:tc>
        <w:tc>
          <w:tcPr>
            <w:tcW w:w="1843" w:type="dxa"/>
          </w:tcPr>
          <w:p w14:paraId="5D13E8A2" w14:textId="1F523A49" w:rsidR="00E14B27" w:rsidRPr="002D6F8E" w:rsidRDefault="00E14B27" w:rsidP="00C66D55">
            <w:pPr>
              <w:jc w:val="both"/>
              <w:rPr>
                <w:rFonts w:ascii="Arial" w:hAnsi="Arial" w:cs="Arial"/>
              </w:rPr>
            </w:pPr>
            <w:r w:rsidRPr="002D6F8E">
              <w:rPr>
                <w:rFonts w:ascii="Arial" w:hAnsi="Arial" w:cs="Arial"/>
              </w:rPr>
              <w:lastRenderedPageBreak/>
              <w:t xml:space="preserve">10 metų po </w:t>
            </w:r>
            <w:r w:rsidRPr="002D6F8E">
              <w:rPr>
                <w:rFonts w:ascii="Arial" w:hAnsi="Arial" w:cs="Arial"/>
                <w:shd w:val="clear" w:color="auto" w:fill="FFFFFF"/>
              </w:rPr>
              <w:t>geležinkelių transporto katastrofos, eismo įvykio ar rikto.</w:t>
            </w:r>
          </w:p>
        </w:tc>
      </w:tr>
      <w:tr w:rsidR="00E14B27" w:rsidRPr="002D6F8E" w14:paraId="35AA7BEB" w14:textId="77777777" w:rsidTr="00C66D55">
        <w:trPr>
          <w:cantSplit/>
        </w:trPr>
        <w:tc>
          <w:tcPr>
            <w:tcW w:w="895" w:type="dxa"/>
          </w:tcPr>
          <w:p w14:paraId="7E93FAF4" w14:textId="77777777" w:rsidR="00E14B27" w:rsidRPr="002D6F8E" w:rsidRDefault="00E14B27" w:rsidP="00C66D55">
            <w:pPr>
              <w:pStyle w:val="ListParagraph"/>
              <w:numPr>
                <w:ilvl w:val="1"/>
                <w:numId w:val="1"/>
              </w:numPr>
              <w:ind w:left="313"/>
              <w:jc w:val="left"/>
              <w:rPr>
                <w:rFonts w:ascii="Arial" w:hAnsi="Arial" w:cs="Arial"/>
              </w:rPr>
            </w:pPr>
          </w:p>
        </w:tc>
        <w:tc>
          <w:tcPr>
            <w:tcW w:w="2700" w:type="dxa"/>
          </w:tcPr>
          <w:p w14:paraId="0E0F5FA0" w14:textId="3092CC2D" w:rsidR="00E14B27" w:rsidRPr="002D6F8E" w:rsidRDefault="00E14B27" w:rsidP="00C66D55">
            <w:pPr>
              <w:jc w:val="both"/>
              <w:rPr>
                <w:rFonts w:ascii="Arial" w:hAnsi="Arial" w:cs="Arial"/>
                <w:shd w:val="clear" w:color="auto" w:fill="FFFFFF"/>
              </w:rPr>
            </w:pPr>
            <w:r w:rsidRPr="002D6F8E">
              <w:rPr>
                <w:rFonts w:ascii="Arial" w:hAnsi="Arial" w:cs="Arial"/>
                <w:shd w:val="clear" w:color="auto" w:fill="FFFFFF"/>
              </w:rPr>
              <w:t>Naudojatės belaidžio interneto ryšiu mūsų traukiniuose.</w:t>
            </w:r>
          </w:p>
        </w:tc>
        <w:tc>
          <w:tcPr>
            <w:tcW w:w="2779" w:type="dxa"/>
          </w:tcPr>
          <w:p w14:paraId="7ED42FB3" w14:textId="6B14BA08" w:rsidR="00E14B27" w:rsidRPr="002D6F8E" w:rsidRDefault="00E14B27" w:rsidP="00C66D55">
            <w:pPr>
              <w:jc w:val="both"/>
              <w:rPr>
                <w:rFonts w:ascii="Arial" w:eastAsia="Times New Roman" w:hAnsi="Arial" w:cs="Arial"/>
                <w:lang w:eastAsia="lt-LT"/>
              </w:rPr>
            </w:pPr>
            <w:r w:rsidRPr="002D6F8E">
              <w:rPr>
                <w:rFonts w:ascii="Arial" w:eastAsia="Times New Roman" w:hAnsi="Arial" w:cs="Arial"/>
                <w:lang w:eastAsia="lt-LT"/>
              </w:rPr>
              <w:t>IP adresas, operacinės sistemos versija ir parametrai, įrenginio vardas ir parametrai (MAC, tipas, t.t.), sesijos pradžios laikas ir trukmė, užklausų terminai ir bet kokia informacija, saugoma naudojant slapukus, taikomus lankytojo įrenginyje, naudojamos naršyklės pavadinimas ir versija, veiksmas ir jo atlikimo data ir laikas, interneto universalusis adresas (URL), prie kurio jungiamasi, naudojamas protokolas, kuriuo jungiamasi, naudojama aplikacija, jungties prievado numeris (port), kuriuo jungiamasi, atsisiųstų / išsiųstų duomenų kiekis ryšio metu, kiti ryšio užmezgimui naudojami tarnybiniai duomenys.</w:t>
            </w:r>
          </w:p>
        </w:tc>
        <w:tc>
          <w:tcPr>
            <w:tcW w:w="1559" w:type="dxa"/>
          </w:tcPr>
          <w:p w14:paraId="2D36D72C" w14:textId="12809D06" w:rsidR="00E14B27" w:rsidRPr="002D6F8E" w:rsidRDefault="00E14B27" w:rsidP="00C66D55">
            <w:pPr>
              <w:jc w:val="both"/>
              <w:rPr>
                <w:rFonts w:ascii="Arial" w:hAnsi="Arial" w:cs="Arial"/>
              </w:rPr>
            </w:pPr>
            <w:r w:rsidRPr="002D6F8E">
              <w:rPr>
                <w:rFonts w:ascii="Arial" w:hAnsi="Arial" w:cs="Arial"/>
              </w:rPr>
              <w:t>Sudarome ir vykdome su Jumis sutartį (Reglamento 6 str. 1 d. b p.).</w:t>
            </w:r>
          </w:p>
        </w:tc>
        <w:tc>
          <w:tcPr>
            <w:tcW w:w="1843" w:type="dxa"/>
          </w:tcPr>
          <w:p w14:paraId="2BE97140" w14:textId="0AAFBA09" w:rsidR="00E14B27" w:rsidRPr="002D6F8E" w:rsidRDefault="00E14B27" w:rsidP="00C66D55">
            <w:pPr>
              <w:jc w:val="both"/>
              <w:rPr>
                <w:rFonts w:ascii="Arial" w:hAnsi="Arial" w:cs="Arial"/>
              </w:rPr>
            </w:pPr>
            <w:r w:rsidRPr="002D6F8E">
              <w:rPr>
                <w:rFonts w:ascii="Arial" w:hAnsi="Arial" w:cs="Arial"/>
              </w:rPr>
              <w:t xml:space="preserve">Iki </w:t>
            </w:r>
            <w:r w:rsidRPr="002D6F8E">
              <w:rPr>
                <w:rFonts w:ascii="Arial" w:hAnsi="Arial" w:cs="Arial"/>
                <w:lang w:val="en-GB"/>
              </w:rPr>
              <w:t>1 met</w:t>
            </w:r>
            <w:r w:rsidRPr="002D6F8E">
              <w:rPr>
                <w:rFonts w:ascii="Arial" w:hAnsi="Arial" w:cs="Arial"/>
              </w:rPr>
              <w:t>ų.</w:t>
            </w:r>
          </w:p>
        </w:tc>
      </w:tr>
      <w:tr w:rsidR="00E14B27" w:rsidRPr="002D6F8E" w14:paraId="0FCE9221" w14:textId="77777777" w:rsidTr="00C66D55">
        <w:trPr>
          <w:cantSplit/>
        </w:trPr>
        <w:tc>
          <w:tcPr>
            <w:tcW w:w="895" w:type="dxa"/>
            <w:shd w:val="clear" w:color="auto" w:fill="auto"/>
          </w:tcPr>
          <w:p w14:paraId="748134CE" w14:textId="77777777" w:rsidR="00E14B27" w:rsidRPr="002D6F8E" w:rsidRDefault="00E14B27" w:rsidP="00C66D55">
            <w:pPr>
              <w:pStyle w:val="ListParagraph"/>
              <w:numPr>
                <w:ilvl w:val="1"/>
                <w:numId w:val="1"/>
              </w:numPr>
              <w:ind w:left="313"/>
              <w:jc w:val="left"/>
              <w:rPr>
                <w:rFonts w:ascii="Arial" w:hAnsi="Arial" w:cs="Arial"/>
              </w:rPr>
            </w:pPr>
          </w:p>
        </w:tc>
        <w:tc>
          <w:tcPr>
            <w:tcW w:w="2700" w:type="dxa"/>
            <w:shd w:val="clear" w:color="auto" w:fill="auto"/>
          </w:tcPr>
          <w:p w14:paraId="1BD3B39B" w14:textId="1531B05B" w:rsidR="00E14B27" w:rsidRPr="002D6F8E" w:rsidRDefault="00E14B27" w:rsidP="00C66D55">
            <w:pPr>
              <w:jc w:val="both"/>
              <w:rPr>
                <w:rFonts w:ascii="Arial" w:hAnsi="Arial" w:cs="Arial"/>
                <w:shd w:val="clear" w:color="auto" w:fill="FFFFFF"/>
              </w:rPr>
            </w:pPr>
            <w:r w:rsidRPr="002D6F8E">
              <w:rPr>
                <w:rFonts w:ascii="Arial" w:hAnsi="Arial" w:cs="Arial"/>
              </w:rPr>
              <w:t>Užtikriname efektyvų ir saugų mūsų interneto puslapio veikimą bei siekiame sužinoti, kaip asmenys naudoja mūsų teikiamas interneto puslapyje siūlomas paslaugas, kad galėtume jas pagerinti ir sukurti naujas.</w:t>
            </w:r>
          </w:p>
        </w:tc>
        <w:tc>
          <w:tcPr>
            <w:tcW w:w="2779" w:type="dxa"/>
            <w:shd w:val="clear" w:color="auto" w:fill="auto"/>
          </w:tcPr>
          <w:p w14:paraId="239E0306" w14:textId="458A2BEA" w:rsidR="00E14B27" w:rsidRPr="002D6F8E" w:rsidRDefault="00E14B27" w:rsidP="00C66D55">
            <w:pPr>
              <w:jc w:val="both"/>
              <w:rPr>
                <w:rFonts w:ascii="Arial" w:hAnsi="Arial" w:cs="Arial"/>
              </w:rPr>
            </w:pPr>
            <w:r w:rsidRPr="002D6F8E">
              <w:rPr>
                <w:rFonts w:ascii="Arial" w:hAnsi="Arial" w:cs="Arial"/>
              </w:rPr>
              <w:t>IP adresas, operacinės sistemos versija, įrenginio, kurį naudojate, parametrai, sesijos pradžios laikas ir trukmė, užklausų terminai, kuriuos įvedate mūsų svetainėje, ir bet kokia informacija, saugoma naudojant slapukus, taikomus Jūsų įrenginyje (plačiau apie naudojamus slapukus žr. Privatumo pranešimo 12 punkte).</w:t>
            </w:r>
          </w:p>
        </w:tc>
        <w:tc>
          <w:tcPr>
            <w:tcW w:w="1559" w:type="dxa"/>
            <w:shd w:val="clear" w:color="auto" w:fill="auto"/>
          </w:tcPr>
          <w:p w14:paraId="7FE6BC1E" w14:textId="2E4758D1" w:rsidR="00E14B27" w:rsidRPr="002D6F8E" w:rsidRDefault="00E14B27" w:rsidP="00C66D55">
            <w:pPr>
              <w:jc w:val="both"/>
              <w:rPr>
                <w:rFonts w:ascii="Arial" w:hAnsi="Arial" w:cs="Arial"/>
              </w:rPr>
            </w:pPr>
            <w:r w:rsidRPr="002D6F8E">
              <w:rPr>
                <w:rFonts w:ascii="Arial" w:hAnsi="Arial" w:cs="Arial"/>
              </w:rPr>
              <w:t>Turime teisėtą interesą (stebėti savo teikiamų paslaugų kokybę, gerinti ir kurti naujas paslaugas, užtikrinti, kad Bendrovės interneto puslapis veiktų kokybiškai saugiai bei jame apsilankę asmenys rastų jiems aktualią informaciją) (BDAR 6 str. 1 d. f p.).</w:t>
            </w:r>
          </w:p>
        </w:tc>
        <w:tc>
          <w:tcPr>
            <w:tcW w:w="1843" w:type="dxa"/>
            <w:shd w:val="clear" w:color="auto" w:fill="auto"/>
          </w:tcPr>
          <w:p w14:paraId="51CBBAEA" w14:textId="022727E4" w:rsidR="00E14B27" w:rsidRPr="002D6F8E" w:rsidRDefault="00E14B27" w:rsidP="00C66D55">
            <w:pPr>
              <w:jc w:val="both"/>
              <w:rPr>
                <w:rFonts w:ascii="Arial" w:hAnsi="Arial" w:cs="Arial"/>
              </w:rPr>
            </w:pPr>
            <w:r w:rsidRPr="002D6F8E">
              <w:rPr>
                <w:rFonts w:ascii="Arial" w:hAnsi="Arial" w:cs="Arial"/>
              </w:rPr>
              <w:t xml:space="preserve">Iki </w:t>
            </w:r>
            <w:r w:rsidRPr="002D6F8E">
              <w:rPr>
                <w:rFonts w:ascii="Arial" w:hAnsi="Arial" w:cs="Arial"/>
                <w:lang w:val="en-GB"/>
              </w:rPr>
              <w:t>1 met</w:t>
            </w:r>
            <w:r w:rsidRPr="002D6F8E">
              <w:rPr>
                <w:rFonts w:ascii="Arial" w:hAnsi="Arial" w:cs="Arial"/>
              </w:rPr>
              <w:t>ų.</w:t>
            </w:r>
          </w:p>
        </w:tc>
      </w:tr>
      <w:tr w:rsidR="00E14B27" w:rsidRPr="002D6F8E" w14:paraId="33C94323" w14:textId="77777777" w:rsidTr="00C66D55">
        <w:trPr>
          <w:cantSplit/>
        </w:trPr>
        <w:tc>
          <w:tcPr>
            <w:tcW w:w="895" w:type="dxa"/>
            <w:vMerge w:val="restart"/>
            <w:shd w:val="clear" w:color="auto" w:fill="auto"/>
          </w:tcPr>
          <w:p w14:paraId="230DAD25" w14:textId="77777777" w:rsidR="00E14B27" w:rsidRPr="002D6F8E" w:rsidRDefault="00E14B27" w:rsidP="00C66D55">
            <w:pPr>
              <w:pStyle w:val="ListParagraph"/>
              <w:numPr>
                <w:ilvl w:val="1"/>
                <w:numId w:val="1"/>
              </w:numPr>
              <w:ind w:left="313"/>
              <w:jc w:val="left"/>
              <w:rPr>
                <w:rFonts w:ascii="Arial" w:hAnsi="Arial" w:cs="Arial"/>
              </w:rPr>
            </w:pPr>
          </w:p>
        </w:tc>
        <w:tc>
          <w:tcPr>
            <w:tcW w:w="2700" w:type="dxa"/>
            <w:vMerge w:val="restart"/>
            <w:shd w:val="clear" w:color="auto" w:fill="auto"/>
          </w:tcPr>
          <w:p w14:paraId="5EB82CBF" w14:textId="333200C3" w:rsidR="00E14B27" w:rsidRPr="002D6F8E" w:rsidRDefault="00E14B27" w:rsidP="00C66D55">
            <w:pPr>
              <w:jc w:val="both"/>
              <w:rPr>
                <w:rFonts w:ascii="Arial" w:hAnsi="Arial" w:cs="Arial"/>
              </w:rPr>
            </w:pPr>
            <w:r w:rsidRPr="002D6F8E">
              <w:rPr>
                <w:rFonts w:ascii="Arial" w:hAnsi="Arial" w:cs="Arial"/>
              </w:rPr>
              <w:t>Galime dalyvauti su Jumis susijusiuose teisiniuose procesuose.</w:t>
            </w:r>
          </w:p>
        </w:tc>
        <w:tc>
          <w:tcPr>
            <w:tcW w:w="2779" w:type="dxa"/>
            <w:shd w:val="clear" w:color="auto" w:fill="auto"/>
          </w:tcPr>
          <w:p w14:paraId="5A998017" w14:textId="46F3EDDE" w:rsidR="00E14B27" w:rsidRPr="002D6F8E" w:rsidRDefault="00E14B27" w:rsidP="00C66D55">
            <w:pPr>
              <w:jc w:val="both"/>
            </w:pPr>
            <w:r w:rsidRPr="002D6F8E">
              <w:rPr>
                <w:rFonts w:ascii="Arial" w:hAnsi="Arial" w:cs="Arial"/>
              </w:rPr>
              <w:t xml:space="preserve">Visa šiame Privatumo pranešime paminėta informacija, pvz. </w:t>
            </w:r>
            <w:r w:rsidRPr="002D6F8E">
              <w:t xml:space="preserve"> </w:t>
            </w:r>
            <w:r w:rsidRPr="002D6F8E">
              <w:rPr>
                <w:rFonts w:ascii="Arial" w:hAnsi="Arial" w:cs="Arial"/>
              </w:rPr>
              <w:t>vardas, pavardė, gimimo data, gyvenamosios vietos adresas, telefono numeris, el. paštas, įgaliojimai, ryšys su teismo proceso dalyviu, visi asmenims siųsti dokumentai ir jų priedai, asmenų pateikti dokumentai ir jų priedai, procesiniai dokumentai, teismų nutartys, nutarimai, sprendimai, informacija apie nusikalstamas veikas ir apkaltinamuosius nuosprendžius.</w:t>
            </w:r>
          </w:p>
        </w:tc>
        <w:tc>
          <w:tcPr>
            <w:tcW w:w="1559" w:type="dxa"/>
            <w:shd w:val="clear" w:color="auto" w:fill="auto"/>
          </w:tcPr>
          <w:p w14:paraId="4DD3D0FD" w14:textId="205415C1" w:rsidR="00E14B27" w:rsidRPr="002D6F8E" w:rsidRDefault="00E14B27" w:rsidP="00C66D55">
            <w:pPr>
              <w:jc w:val="both"/>
              <w:rPr>
                <w:rFonts w:ascii="Arial" w:eastAsia="Arial" w:hAnsi="Arial" w:cs="Arial"/>
              </w:rPr>
            </w:pPr>
            <w:r w:rsidRPr="002D6F8E">
              <w:rPr>
                <w:rFonts w:ascii="Arial" w:eastAsia="Arial" w:hAnsi="Arial" w:cs="Arial"/>
              </w:rPr>
              <w:t xml:space="preserve">Turime teisėtą interesą (apginti Bendrovės teises teisiniuose procesuose) </w:t>
            </w:r>
            <w:r w:rsidRPr="002D6F8E">
              <w:rPr>
                <w:rFonts w:ascii="Arial" w:hAnsi="Arial" w:cs="Arial"/>
              </w:rPr>
              <w:t>(BDAR 6 str. 1 d. f p.).</w:t>
            </w:r>
          </w:p>
        </w:tc>
        <w:tc>
          <w:tcPr>
            <w:tcW w:w="1843" w:type="dxa"/>
            <w:vMerge w:val="restart"/>
            <w:shd w:val="clear" w:color="auto" w:fill="auto"/>
          </w:tcPr>
          <w:p w14:paraId="76BBA1E7" w14:textId="54D36095" w:rsidR="00E14B27" w:rsidRPr="002D6F8E" w:rsidRDefault="00E14B27" w:rsidP="00C66D55">
            <w:pPr>
              <w:jc w:val="both"/>
              <w:rPr>
                <w:rFonts w:ascii="Arial" w:hAnsi="Arial" w:cs="Arial"/>
              </w:rPr>
            </w:pPr>
            <w:r w:rsidRPr="002D6F8E">
              <w:rPr>
                <w:rFonts w:ascii="Arial" w:hAnsi="Arial" w:cs="Arial"/>
              </w:rPr>
              <w:t>10 metų po sutarties su Jumis pasibaigimo arba 10 metų po teisinių procesų pasibaigimo.</w:t>
            </w:r>
          </w:p>
          <w:p w14:paraId="5205638F" w14:textId="77777777" w:rsidR="00E14B27" w:rsidRPr="002D6F8E" w:rsidRDefault="00E14B27" w:rsidP="00C66D55">
            <w:pPr>
              <w:jc w:val="both"/>
              <w:rPr>
                <w:rFonts w:ascii="Arial" w:hAnsi="Arial" w:cs="Arial"/>
              </w:rPr>
            </w:pPr>
          </w:p>
        </w:tc>
      </w:tr>
      <w:tr w:rsidR="00E14B27" w:rsidRPr="002D6F8E" w14:paraId="4193D4E2" w14:textId="77777777" w:rsidTr="00C66D55">
        <w:trPr>
          <w:cantSplit/>
        </w:trPr>
        <w:tc>
          <w:tcPr>
            <w:tcW w:w="895" w:type="dxa"/>
            <w:vMerge/>
          </w:tcPr>
          <w:p w14:paraId="5FF9BCD9" w14:textId="77777777" w:rsidR="00E14B27" w:rsidRPr="002D6F8E" w:rsidRDefault="00E14B27" w:rsidP="00C66D55">
            <w:pPr>
              <w:ind w:left="567"/>
              <w:jc w:val="left"/>
              <w:rPr>
                <w:rFonts w:ascii="Arial" w:hAnsi="Arial" w:cs="Arial"/>
              </w:rPr>
            </w:pPr>
          </w:p>
        </w:tc>
        <w:tc>
          <w:tcPr>
            <w:tcW w:w="2700" w:type="dxa"/>
            <w:vMerge/>
          </w:tcPr>
          <w:p w14:paraId="0ACEA761" w14:textId="77777777" w:rsidR="00E14B27" w:rsidRPr="002D6F8E" w:rsidRDefault="00E14B27" w:rsidP="00C66D55">
            <w:pPr>
              <w:jc w:val="both"/>
              <w:rPr>
                <w:rFonts w:ascii="Arial" w:hAnsi="Arial" w:cs="Arial"/>
              </w:rPr>
            </w:pPr>
          </w:p>
        </w:tc>
        <w:tc>
          <w:tcPr>
            <w:tcW w:w="2779" w:type="dxa"/>
            <w:shd w:val="clear" w:color="auto" w:fill="auto"/>
          </w:tcPr>
          <w:p w14:paraId="34F7DFD9" w14:textId="4C2D1B4E" w:rsidR="00E14B27" w:rsidRPr="002D6F8E" w:rsidRDefault="00E14B27" w:rsidP="00C66D55">
            <w:pPr>
              <w:jc w:val="both"/>
              <w:rPr>
                <w:rFonts w:ascii="Arial" w:hAnsi="Arial" w:cs="Arial"/>
              </w:rPr>
            </w:pPr>
            <w:r w:rsidRPr="002D6F8E">
              <w:rPr>
                <w:rFonts w:ascii="Arial" w:eastAsia="Arial" w:hAnsi="Arial" w:cs="Arial"/>
              </w:rPr>
              <w:t>Specialių kategorijų asmens duomenys.</w:t>
            </w:r>
          </w:p>
        </w:tc>
        <w:tc>
          <w:tcPr>
            <w:tcW w:w="1559" w:type="dxa"/>
            <w:shd w:val="clear" w:color="auto" w:fill="auto"/>
          </w:tcPr>
          <w:p w14:paraId="245356BC" w14:textId="797D5DBE" w:rsidR="00E14B27" w:rsidRPr="002D6F8E" w:rsidRDefault="00E14B27" w:rsidP="00C66D55">
            <w:pPr>
              <w:jc w:val="both"/>
              <w:rPr>
                <w:rFonts w:ascii="Arial" w:eastAsia="Arial" w:hAnsi="Arial" w:cs="Arial"/>
              </w:rPr>
            </w:pPr>
            <w:r w:rsidRPr="002D6F8E">
              <w:rPr>
                <w:rFonts w:ascii="Arial" w:eastAsia="Arial" w:hAnsi="Arial" w:cs="Arial"/>
              </w:rPr>
              <w:t xml:space="preserve">Duomenys yra reikalingi tam, kad galėtume pareikšti, vykdyti arba apginti teisinius reikalavimus </w:t>
            </w:r>
            <w:r w:rsidRPr="002D6F8E">
              <w:rPr>
                <w:rFonts w:ascii="Arial" w:hAnsi="Arial" w:cs="Arial"/>
              </w:rPr>
              <w:lastRenderedPageBreak/>
              <w:t>(BDAR 9 str. 2 d. f p.).</w:t>
            </w:r>
          </w:p>
        </w:tc>
        <w:tc>
          <w:tcPr>
            <w:tcW w:w="1843" w:type="dxa"/>
            <w:vMerge/>
          </w:tcPr>
          <w:p w14:paraId="2C33280A" w14:textId="77777777" w:rsidR="00E14B27" w:rsidRPr="002D6F8E" w:rsidRDefault="00E14B27" w:rsidP="00C66D55">
            <w:pPr>
              <w:jc w:val="both"/>
              <w:rPr>
                <w:rFonts w:ascii="Arial" w:hAnsi="Arial" w:cs="Arial"/>
              </w:rPr>
            </w:pPr>
          </w:p>
        </w:tc>
      </w:tr>
      <w:tr w:rsidR="00E14B27" w:rsidRPr="002D6F8E" w14:paraId="05A22428" w14:textId="77777777" w:rsidTr="00C66D55">
        <w:trPr>
          <w:cantSplit/>
          <w:trHeight w:val="6120"/>
        </w:trPr>
        <w:tc>
          <w:tcPr>
            <w:tcW w:w="895" w:type="dxa"/>
            <w:shd w:val="clear" w:color="auto" w:fill="auto"/>
          </w:tcPr>
          <w:p w14:paraId="15BABE50" w14:textId="77777777" w:rsidR="00E14B27" w:rsidRPr="002D6F8E" w:rsidRDefault="00E14B27" w:rsidP="00C66D55">
            <w:pPr>
              <w:pStyle w:val="ListParagraph"/>
              <w:numPr>
                <w:ilvl w:val="1"/>
                <w:numId w:val="1"/>
              </w:numPr>
              <w:ind w:left="313"/>
              <w:jc w:val="left"/>
              <w:rPr>
                <w:rFonts w:ascii="Arial" w:hAnsi="Arial" w:cs="Arial"/>
              </w:rPr>
            </w:pPr>
          </w:p>
        </w:tc>
        <w:tc>
          <w:tcPr>
            <w:tcW w:w="2700" w:type="dxa"/>
            <w:shd w:val="clear" w:color="auto" w:fill="auto"/>
          </w:tcPr>
          <w:p w14:paraId="3823AFCC" w14:textId="59823D21" w:rsidR="00E14B27" w:rsidRPr="002D6F8E" w:rsidRDefault="00E14B27" w:rsidP="00C66D55">
            <w:pPr>
              <w:jc w:val="both"/>
              <w:rPr>
                <w:rFonts w:ascii="Arial" w:hAnsi="Arial" w:cs="Arial"/>
              </w:rPr>
            </w:pPr>
            <w:r w:rsidRPr="002D6F8E">
              <w:rPr>
                <w:rFonts w:ascii="Arial" w:hAnsi="Arial" w:cs="Arial"/>
                <w:shd w:val="clear" w:color="auto" w:fill="FFFFFF"/>
              </w:rPr>
              <w:t>Pateikiate prašymą įgyvendinti duomenų subjektų teises numatytas BDAR ir užtikriname prašymo įgyvendinimo vykdymą.</w:t>
            </w:r>
            <w:r w:rsidRPr="002D6F8E" w:rsidDel="00F62B93">
              <w:rPr>
                <w:rFonts w:ascii="Arial" w:hAnsi="Arial" w:cs="Arial"/>
              </w:rPr>
              <w:t xml:space="preserve"> </w:t>
            </w:r>
          </w:p>
        </w:tc>
        <w:tc>
          <w:tcPr>
            <w:tcW w:w="2779" w:type="dxa"/>
            <w:shd w:val="clear" w:color="auto" w:fill="auto"/>
          </w:tcPr>
          <w:p w14:paraId="14F44782" w14:textId="77777777" w:rsidR="00E14B27" w:rsidRPr="002D6F8E" w:rsidRDefault="00E14B27" w:rsidP="00C66D55">
            <w:pPr>
              <w:jc w:val="both"/>
              <w:rPr>
                <w:rFonts w:ascii="Arial" w:hAnsi="Arial" w:cs="Arial"/>
                <w:shd w:val="clear" w:color="auto" w:fill="FFFFFF"/>
              </w:rPr>
            </w:pPr>
            <w:r w:rsidRPr="002D6F8E">
              <w:rPr>
                <w:rFonts w:ascii="Arial" w:hAnsi="Arial" w:cs="Arial"/>
                <w:shd w:val="clear" w:color="auto" w:fill="FFFFFF"/>
              </w:rPr>
              <w:t>Priklausomai nuo to, kokius asmens duomenis pateikiate: vardas, pavardė, telefono numeris, adresas, gimimo data, el. pašto adresas, tabelio numeris, juridinio partnerio kodas, asmens tapatybę patvirtinančio dokumento kopija, prašymas dėl duomenų subjekto teisių įgyvendinimo, prašymo data, prašymo vieta, nurodytas atsakymo į prašymą pateikimo būdas, prašymo turinys ir kita informacija, pateikta duomenų subjekto prašyme, atsakymas duomenų subjektui, kita informacija, susijusi su duomenų subjekto teisių įgyvendinimu.</w:t>
            </w:r>
          </w:p>
          <w:p w14:paraId="4C1BE972" w14:textId="1DA0161C" w:rsidR="00365161" w:rsidRPr="002D6F8E" w:rsidRDefault="00365161" w:rsidP="00C66D55">
            <w:pPr>
              <w:jc w:val="both"/>
              <w:rPr>
                <w:rFonts w:ascii="Arial" w:hAnsi="Arial" w:cs="Arial"/>
              </w:rPr>
            </w:pPr>
          </w:p>
        </w:tc>
        <w:tc>
          <w:tcPr>
            <w:tcW w:w="1559" w:type="dxa"/>
            <w:shd w:val="clear" w:color="auto" w:fill="auto"/>
          </w:tcPr>
          <w:p w14:paraId="65D78710" w14:textId="7470059C" w:rsidR="00E14B27" w:rsidRPr="002D6F8E" w:rsidRDefault="00E14B27" w:rsidP="00C66D55">
            <w:pPr>
              <w:jc w:val="both"/>
              <w:rPr>
                <w:rFonts w:ascii="Arial" w:hAnsi="Arial" w:cs="Arial"/>
              </w:rPr>
            </w:pPr>
            <w:r w:rsidRPr="002D6F8E">
              <w:rPr>
                <w:rFonts w:ascii="Arial" w:hAnsi="Arial" w:cs="Arial"/>
              </w:rPr>
              <w:t>Turime teisinę prievolę (užtikrinti duomenų subjektų teisių įgyvendinimą –  (BDAR III skyrius).</w:t>
            </w:r>
          </w:p>
        </w:tc>
        <w:tc>
          <w:tcPr>
            <w:tcW w:w="1843" w:type="dxa"/>
            <w:shd w:val="clear" w:color="auto" w:fill="auto"/>
          </w:tcPr>
          <w:p w14:paraId="18656A0D" w14:textId="10308376" w:rsidR="00E14B27" w:rsidRPr="002D6F8E" w:rsidRDefault="00E14B27" w:rsidP="00C66D55">
            <w:pPr>
              <w:jc w:val="both"/>
              <w:rPr>
                <w:rFonts w:ascii="Arial" w:hAnsi="Arial" w:cs="Arial"/>
                <w:shd w:val="clear" w:color="auto" w:fill="FFFFFF"/>
              </w:rPr>
            </w:pPr>
            <w:r w:rsidRPr="002D6F8E">
              <w:rPr>
                <w:rFonts w:ascii="Arial" w:hAnsi="Arial" w:cs="Arial"/>
                <w:shd w:val="clear" w:color="auto" w:fill="FFFFFF"/>
              </w:rPr>
              <w:t>Prašymai saugomi 5 metus nuo atsakymo pateikimo dienos.</w:t>
            </w:r>
          </w:p>
        </w:tc>
      </w:tr>
      <w:tr w:rsidR="0098130B" w:rsidRPr="002D6F8E" w14:paraId="35619209" w14:textId="77777777" w:rsidTr="00C66D55">
        <w:trPr>
          <w:cantSplit/>
          <w:trHeight w:val="683"/>
        </w:trPr>
        <w:tc>
          <w:tcPr>
            <w:tcW w:w="895" w:type="dxa"/>
            <w:shd w:val="clear" w:color="auto" w:fill="auto"/>
          </w:tcPr>
          <w:p w14:paraId="3A660383" w14:textId="77777777" w:rsidR="0098130B" w:rsidRPr="002D6F8E" w:rsidRDefault="0098130B" w:rsidP="0098130B">
            <w:pPr>
              <w:pStyle w:val="ListParagraph"/>
              <w:numPr>
                <w:ilvl w:val="1"/>
                <w:numId w:val="1"/>
              </w:numPr>
              <w:ind w:left="313"/>
              <w:jc w:val="left"/>
              <w:rPr>
                <w:rFonts w:ascii="Arial" w:hAnsi="Arial" w:cs="Arial"/>
              </w:rPr>
            </w:pPr>
          </w:p>
        </w:tc>
        <w:tc>
          <w:tcPr>
            <w:tcW w:w="2700" w:type="dxa"/>
            <w:shd w:val="clear" w:color="auto" w:fill="auto"/>
          </w:tcPr>
          <w:p w14:paraId="76A19127" w14:textId="6265CA46" w:rsidR="0098130B" w:rsidRPr="002D6F8E" w:rsidRDefault="0098130B" w:rsidP="0098130B">
            <w:pPr>
              <w:jc w:val="both"/>
              <w:rPr>
                <w:rFonts w:ascii="Arial" w:hAnsi="Arial" w:cs="Arial"/>
                <w:shd w:val="clear" w:color="auto" w:fill="FFFFFF"/>
              </w:rPr>
            </w:pPr>
            <w:r w:rsidRPr="002D6F8E">
              <w:rPr>
                <w:rFonts w:ascii="Arial" w:hAnsi="Arial" w:cs="Arial"/>
                <w:shd w:val="clear" w:color="auto" w:fill="FFFFFF"/>
              </w:rPr>
              <w:t xml:space="preserve">Esate juridinio asmens atstovas ar įgaliotas asmuo, su kuriuo sudarome bilietų pirkimo-pardavimo sutartis </w:t>
            </w:r>
          </w:p>
        </w:tc>
        <w:tc>
          <w:tcPr>
            <w:tcW w:w="2779" w:type="dxa"/>
            <w:shd w:val="clear" w:color="auto" w:fill="auto"/>
          </w:tcPr>
          <w:p w14:paraId="5453FE2F" w14:textId="760DC75A" w:rsidR="0098130B" w:rsidRPr="002D6F8E" w:rsidRDefault="0098130B" w:rsidP="008D076C">
            <w:pPr>
              <w:jc w:val="both"/>
              <w:rPr>
                <w:rFonts w:ascii="Arial" w:hAnsi="Arial" w:cs="Arial"/>
                <w:shd w:val="clear" w:color="auto" w:fill="FFFFFF"/>
              </w:rPr>
            </w:pPr>
            <w:r w:rsidRPr="002D6F8E">
              <w:rPr>
                <w:rFonts w:ascii="Arial" w:hAnsi="Arial" w:cs="Arial"/>
                <w:shd w:val="clear" w:color="auto" w:fill="FFFFFF"/>
              </w:rPr>
              <w:t xml:space="preserve">Vardas, pavardė, elektroninio pašto adresas, telefono numeris, parašas, mokėjimo metodas, mokėtojo banko sąskaitos numeris, sutarties data ir numeris. </w:t>
            </w:r>
          </w:p>
          <w:p w14:paraId="3B32082B" w14:textId="77777777" w:rsidR="0098130B" w:rsidRPr="002D6F8E" w:rsidRDefault="0098130B" w:rsidP="008D076C">
            <w:pPr>
              <w:jc w:val="both"/>
              <w:rPr>
                <w:rFonts w:ascii="Arial" w:hAnsi="Arial" w:cs="Arial"/>
                <w:shd w:val="clear" w:color="auto" w:fill="FFFFFF"/>
              </w:rPr>
            </w:pPr>
          </w:p>
          <w:p w14:paraId="6A8A0441" w14:textId="3793B8A5" w:rsidR="0098130B" w:rsidRPr="002D6F8E" w:rsidRDefault="0098130B" w:rsidP="008D076C">
            <w:pPr>
              <w:jc w:val="both"/>
              <w:rPr>
                <w:rFonts w:ascii="Arial" w:hAnsi="Arial" w:cs="Arial"/>
                <w:shd w:val="clear" w:color="auto" w:fill="FFFFFF"/>
              </w:rPr>
            </w:pPr>
            <w:r w:rsidRPr="002D6F8E">
              <w:rPr>
                <w:rFonts w:ascii="Arial" w:hAnsi="Arial" w:cs="Arial"/>
                <w:shd w:val="clear" w:color="auto" w:fill="FFFFFF"/>
              </w:rPr>
              <w:t>Priėmimo-perdavimo akte esanti informacija: verslo kortelės numeris ir / arba elektroninis paštas. Kontaktinio / atsakingo asmens vardas, pavardė, telefono numeris, elektroninio pašto adresas.</w:t>
            </w:r>
          </w:p>
          <w:p w14:paraId="4BD22274" w14:textId="77777777" w:rsidR="0098130B" w:rsidRPr="002D6F8E" w:rsidRDefault="0098130B" w:rsidP="008D076C">
            <w:pPr>
              <w:jc w:val="both"/>
              <w:rPr>
                <w:rFonts w:ascii="Arial" w:hAnsi="Arial" w:cs="Arial"/>
                <w:shd w:val="clear" w:color="auto" w:fill="FFFFFF"/>
              </w:rPr>
            </w:pPr>
          </w:p>
          <w:p w14:paraId="2F4A854C" w14:textId="77777777" w:rsidR="0098130B" w:rsidRPr="002D6F8E" w:rsidRDefault="0098130B" w:rsidP="008D076C">
            <w:pPr>
              <w:jc w:val="both"/>
              <w:rPr>
                <w:rFonts w:ascii="Arial" w:hAnsi="Arial" w:cs="Arial"/>
                <w:shd w:val="clear" w:color="auto" w:fill="FFFFFF"/>
              </w:rPr>
            </w:pPr>
          </w:p>
        </w:tc>
        <w:tc>
          <w:tcPr>
            <w:tcW w:w="1559" w:type="dxa"/>
            <w:shd w:val="clear" w:color="auto" w:fill="auto"/>
          </w:tcPr>
          <w:p w14:paraId="12410302" w14:textId="2A213C76" w:rsidR="002D0ECF" w:rsidRPr="002D6F8E" w:rsidRDefault="002D0ECF" w:rsidP="002D0ECF">
            <w:pPr>
              <w:jc w:val="both"/>
              <w:rPr>
                <w:rFonts w:ascii="Arial" w:hAnsi="Arial" w:cs="Arial"/>
              </w:rPr>
            </w:pPr>
            <w:r w:rsidRPr="002D6F8E">
              <w:rPr>
                <w:rFonts w:ascii="Arial" w:hAnsi="Arial" w:cs="Arial"/>
              </w:rPr>
              <w:t>Sudarome sutartį ir</w:t>
            </w:r>
            <w:r w:rsidRPr="002D6F8E">
              <w:rPr>
                <w:rFonts w:ascii="Arial" w:eastAsia="Times New Roman" w:hAnsi="Arial" w:cs="Arial"/>
              </w:rPr>
              <w:t xml:space="preserve"> vykdome sutartinius įsipareigojimus</w:t>
            </w:r>
            <w:r w:rsidRPr="002D6F8E">
              <w:rPr>
                <w:rFonts w:ascii="Arial" w:hAnsi="Arial" w:cs="Arial"/>
              </w:rPr>
              <w:t xml:space="preserve"> (BDAR 6 str. 1 d. b p.)  </w:t>
            </w:r>
          </w:p>
          <w:p w14:paraId="631D225D" w14:textId="77777777" w:rsidR="002D0ECF" w:rsidRPr="002D6F8E" w:rsidRDefault="002D0ECF" w:rsidP="002D0ECF">
            <w:pPr>
              <w:jc w:val="both"/>
              <w:rPr>
                <w:rFonts w:ascii="Arial" w:hAnsi="Arial" w:cs="Arial"/>
              </w:rPr>
            </w:pPr>
          </w:p>
          <w:p w14:paraId="6FBC444A" w14:textId="77777777" w:rsidR="002D0ECF" w:rsidRPr="002D6F8E" w:rsidRDefault="002D0ECF" w:rsidP="002D0ECF">
            <w:pPr>
              <w:jc w:val="both"/>
              <w:rPr>
                <w:rFonts w:ascii="Arial" w:hAnsi="Arial" w:cs="Arial"/>
              </w:rPr>
            </w:pPr>
            <w:r w:rsidRPr="002D6F8E">
              <w:rPr>
                <w:rFonts w:ascii="Arial" w:hAnsi="Arial" w:cs="Arial"/>
              </w:rPr>
              <w:t>Turime teisėtą interesą (užtikrinti tinkamą sutarties vykdymą, bendravimą su atstovais) (BDAR 6 str. 1 d. f p.).</w:t>
            </w:r>
          </w:p>
          <w:p w14:paraId="58E87F76" w14:textId="40E307AA" w:rsidR="0098130B" w:rsidRPr="002D6F8E" w:rsidRDefault="00723418" w:rsidP="0098130B">
            <w:pPr>
              <w:jc w:val="both"/>
              <w:rPr>
                <w:rFonts w:ascii="Arial" w:hAnsi="Arial" w:cs="Arial"/>
              </w:rPr>
            </w:pPr>
            <w:r w:rsidRPr="002D6F8E">
              <w:rPr>
                <w:rFonts w:ascii="Arial" w:hAnsi="Arial" w:cs="Arial"/>
              </w:rPr>
              <w:t xml:space="preserve"> </w:t>
            </w:r>
          </w:p>
        </w:tc>
        <w:tc>
          <w:tcPr>
            <w:tcW w:w="1843" w:type="dxa"/>
            <w:shd w:val="clear" w:color="auto" w:fill="auto"/>
          </w:tcPr>
          <w:p w14:paraId="6A6EBD50" w14:textId="3CBA6522" w:rsidR="0098130B" w:rsidRPr="002D6F8E" w:rsidRDefault="007067FA" w:rsidP="008D076C">
            <w:pPr>
              <w:jc w:val="left"/>
              <w:rPr>
                <w:rFonts w:ascii="Arial" w:hAnsi="Arial" w:cs="Arial"/>
                <w:shd w:val="clear" w:color="auto" w:fill="FFFFFF"/>
              </w:rPr>
            </w:pPr>
            <w:r w:rsidRPr="002D6F8E">
              <w:rPr>
                <w:rFonts w:ascii="Arial" w:hAnsi="Arial" w:cs="Arial"/>
                <w:shd w:val="clear" w:color="auto" w:fill="FFFFFF"/>
              </w:rPr>
              <w:t>Sutarties galiojimo metu ir 10 metų po sutarties pasibaigimo</w:t>
            </w:r>
          </w:p>
        </w:tc>
      </w:tr>
      <w:tr w:rsidR="0098130B" w:rsidRPr="002D6F8E" w14:paraId="0C51D92D" w14:textId="77777777" w:rsidTr="00C66D55">
        <w:trPr>
          <w:cantSplit/>
          <w:trHeight w:val="410"/>
        </w:trPr>
        <w:tc>
          <w:tcPr>
            <w:tcW w:w="895" w:type="dxa"/>
            <w:shd w:val="clear" w:color="auto" w:fill="auto"/>
          </w:tcPr>
          <w:p w14:paraId="4ACF813B" w14:textId="77777777" w:rsidR="0098130B" w:rsidRPr="002D6F8E" w:rsidRDefault="0098130B" w:rsidP="0098130B">
            <w:pPr>
              <w:pStyle w:val="ListParagraph"/>
              <w:numPr>
                <w:ilvl w:val="1"/>
                <w:numId w:val="1"/>
              </w:numPr>
              <w:ind w:left="313"/>
              <w:jc w:val="left"/>
              <w:rPr>
                <w:rFonts w:ascii="Arial" w:hAnsi="Arial" w:cs="Arial"/>
              </w:rPr>
            </w:pPr>
          </w:p>
        </w:tc>
        <w:tc>
          <w:tcPr>
            <w:tcW w:w="2700" w:type="dxa"/>
            <w:shd w:val="clear" w:color="auto" w:fill="auto"/>
          </w:tcPr>
          <w:p w14:paraId="159D96AB" w14:textId="62C3002D" w:rsidR="0098130B" w:rsidRPr="002D6F8E" w:rsidRDefault="006F6F1E" w:rsidP="0098130B">
            <w:pPr>
              <w:jc w:val="both"/>
              <w:rPr>
                <w:rFonts w:ascii="Arial" w:hAnsi="Arial" w:cs="Arial"/>
                <w:shd w:val="clear" w:color="auto" w:fill="FFFFFF"/>
              </w:rPr>
            </w:pPr>
            <w:r w:rsidRPr="002D6F8E">
              <w:rPr>
                <w:rFonts w:ascii="Arial" w:hAnsi="Arial" w:cs="Arial"/>
                <w:shd w:val="clear" w:color="auto" w:fill="FFFFFF"/>
              </w:rPr>
              <w:t xml:space="preserve">Esate juridinio asmens </w:t>
            </w:r>
            <w:r w:rsidR="00464473" w:rsidRPr="002D6F8E">
              <w:rPr>
                <w:rFonts w:ascii="Arial" w:hAnsi="Arial" w:cs="Arial"/>
                <w:shd w:val="clear" w:color="auto" w:fill="FFFFFF"/>
              </w:rPr>
              <w:t>(verslo kliento) paskyros administratorius</w:t>
            </w:r>
          </w:p>
        </w:tc>
        <w:tc>
          <w:tcPr>
            <w:tcW w:w="2779" w:type="dxa"/>
            <w:shd w:val="clear" w:color="auto" w:fill="auto"/>
          </w:tcPr>
          <w:p w14:paraId="6EA01A88" w14:textId="267C9541" w:rsidR="0098130B" w:rsidRPr="002D6F8E" w:rsidRDefault="00405ADF" w:rsidP="0098130B">
            <w:pPr>
              <w:jc w:val="both"/>
              <w:rPr>
                <w:rFonts w:ascii="Arial" w:hAnsi="Arial" w:cs="Arial"/>
                <w:shd w:val="clear" w:color="auto" w:fill="FFFFFF"/>
              </w:rPr>
            </w:pPr>
            <w:r w:rsidRPr="002D6F8E">
              <w:rPr>
                <w:rFonts w:ascii="Arial" w:hAnsi="Arial" w:cs="Arial"/>
                <w:shd w:val="clear" w:color="auto" w:fill="FFFFFF"/>
              </w:rPr>
              <w:t>Atsakingo asmens vardas, pavardė, telefono numeris (neprivalomas), elektroninio pašto adresas</w:t>
            </w:r>
          </w:p>
          <w:p w14:paraId="59A9D69E" w14:textId="77777777" w:rsidR="0098130B" w:rsidRPr="002D6F8E" w:rsidRDefault="0098130B" w:rsidP="0098130B">
            <w:pPr>
              <w:jc w:val="both"/>
              <w:rPr>
                <w:rFonts w:ascii="Arial" w:hAnsi="Arial" w:cs="Arial"/>
                <w:shd w:val="clear" w:color="auto" w:fill="FFFFFF"/>
              </w:rPr>
            </w:pPr>
          </w:p>
        </w:tc>
        <w:tc>
          <w:tcPr>
            <w:tcW w:w="1559" w:type="dxa"/>
            <w:shd w:val="clear" w:color="auto" w:fill="auto"/>
          </w:tcPr>
          <w:p w14:paraId="26A31F09" w14:textId="58A8DA96" w:rsidR="002D0ECF" w:rsidRPr="002D6F8E" w:rsidRDefault="00786B45" w:rsidP="002D0ECF">
            <w:pPr>
              <w:jc w:val="both"/>
              <w:rPr>
                <w:rFonts w:ascii="Arial" w:hAnsi="Arial" w:cs="Arial"/>
              </w:rPr>
            </w:pPr>
            <w:r w:rsidRPr="002D6F8E">
              <w:rPr>
                <w:rFonts w:ascii="Arial" w:eastAsia="Times New Roman" w:hAnsi="Arial" w:cs="Arial"/>
              </w:rPr>
              <w:t>V</w:t>
            </w:r>
            <w:r w:rsidR="002D0ECF" w:rsidRPr="002D6F8E">
              <w:rPr>
                <w:rFonts w:ascii="Arial" w:eastAsia="Times New Roman" w:hAnsi="Arial" w:cs="Arial"/>
              </w:rPr>
              <w:t>ykdome sutartinius įsipareigojimus</w:t>
            </w:r>
            <w:r w:rsidR="002D0ECF" w:rsidRPr="002D6F8E">
              <w:rPr>
                <w:rFonts w:ascii="Arial" w:hAnsi="Arial" w:cs="Arial"/>
              </w:rPr>
              <w:t xml:space="preserve"> (BDAR 6 str. 1 d. b p.)  </w:t>
            </w:r>
          </w:p>
          <w:p w14:paraId="5AEA6626" w14:textId="77777777" w:rsidR="002D0ECF" w:rsidRPr="002D6F8E" w:rsidRDefault="002D0ECF" w:rsidP="002D0ECF">
            <w:pPr>
              <w:jc w:val="both"/>
              <w:rPr>
                <w:rFonts w:ascii="Arial" w:hAnsi="Arial" w:cs="Arial"/>
              </w:rPr>
            </w:pPr>
          </w:p>
          <w:p w14:paraId="6D5D9D63" w14:textId="77777777" w:rsidR="002D0ECF" w:rsidRPr="002D6F8E" w:rsidRDefault="002D0ECF" w:rsidP="002D0ECF">
            <w:pPr>
              <w:jc w:val="both"/>
              <w:rPr>
                <w:rFonts w:ascii="Arial" w:hAnsi="Arial" w:cs="Arial"/>
              </w:rPr>
            </w:pPr>
            <w:r w:rsidRPr="002D6F8E">
              <w:rPr>
                <w:rFonts w:ascii="Arial" w:hAnsi="Arial" w:cs="Arial"/>
              </w:rPr>
              <w:t>Turime teisėtą interesą (užtikrinti tinkamą sutarties vykdymą, bendravimą su atstovais) (BDAR 6 str. 1 d. f p.).</w:t>
            </w:r>
          </w:p>
          <w:p w14:paraId="639B4396" w14:textId="77777777" w:rsidR="0098130B" w:rsidRPr="002D6F8E" w:rsidRDefault="0098130B" w:rsidP="0098130B">
            <w:pPr>
              <w:jc w:val="both"/>
              <w:rPr>
                <w:rFonts w:ascii="Arial" w:hAnsi="Arial" w:cs="Arial"/>
              </w:rPr>
            </w:pPr>
          </w:p>
        </w:tc>
        <w:tc>
          <w:tcPr>
            <w:tcW w:w="1843" w:type="dxa"/>
            <w:shd w:val="clear" w:color="auto" w:fill="auto"/>
          </w:tcPr>
          <w:p w14:paraId="567CC9AD" w14:textId="36C92061" w:rsidR="0098130B" w:rsidRPr="002D6F8E" w:rsidRDefault="005275A0" w:rsidP="0098130B">
            <w:pPr>
              <w:jc w:val="both"/>
              <w:rPr>
                <w:rFonts w:ascii="Arial" w:hAnsi="Arial" w:cs="Arial"/>
                <w:shd w:val="clear" w:color="auto" w:fill="FFFFFF"/>
              </w:rPr>
            </w:pPr>
            <w:r w:rsidRPr="002D6F8E">
              <w:rPr>
                <w:rFonts w:ascii="Arial" w:hAnsi="Arial" w:cs="Arial"/>
                <w:shd w:val="clear" w:color="auto" w:fill="FFFFFF"/>
              </w:rPr>
              <w:lastRenderedPageBreak/>
              <w:t>Sutarties galiojimo metu ir 10 metų po sutarties pasibaigimo</w:t>
            </w:r>
          </w:p>
        </w:tc>
      </w:tr>
      <w:tr w:rsidR="0098130B" w:rsidRPr="002D6F8E" w14:paraId="625E9409" w14:textId="77777777" w:rsidTr="00C66D55">
        <w:trPr>
          <w:cantSplit/>
          <w:trHeight w:val="840"/>
        </w:trPr>
        <w:tc>
          <w:tcPr>
            <w:tcW w:w="895" w:type="dxa"/>
            <w:shd w:val="clear" w:color="auto" w:fill="auto"/>
          </w:tcPr>
          <w:p w14:paraId="4CD7619F" w14:textId="77777777" w:rsidR="0098130B" w:rsidRPr="002D6F8E" w:rsidRDefault="0098130B" w:rsidP="0098130B">
            <w:pPr>
              <w:pStyle w:val="ListParagraph"/>
              <w:numPr>
                <w:ilvl w:val="1"/>
                <w:numId w:val="1"/>
              </w:numPr>
              <w:ind w:left="313"/>
              <w:jc w:val="left"/>
              <w:rPr>
                <w:rFonts w:ascii="Arial" w:hAnsi="Arial" w:cs="Arial"/>
              </w:rPr>
            </w:pPr>
          </w:p>
        </w:tc>
        <w:tc>
          <w:tcPr>
            <w:tcW w:w="2700" w:type="dxa"/>
            <w:shd w:val="clear" w:color="auto" w:fill="auto"/>
          </w:tcPr>
          <w:p w14:paraId="7DC8EF9E" w14:textId="67D59974" w:rsidR="0098130B" w:rsidRPr="002D6F8E" w:rsidRDefault="00AA25C9" w:rsidP="0098130B">
            <w:pPr>
              <w:jc w:val="both"/>
              <w:rPr>
                <w:rFonts w:ascii="Arial" w:hAnsi="Arial" w:cs="Arial"/>
                <w:shd w:val="clear" w:color="auto" w:fill="FFFFFF"/>
              </w:rPr>
            </w:pPr>
            <w:r w:rsidRPr="002D6F8E">
              <w:rPr>
                <w:rFonts w:ascii="Arial" w:hAnsi="Arial" w:cs="Arial"/>
                <w:shd w:val="clear" w:color="auto" w:fill="FFFFFF"/>
              </w:rPr>
              <w:t>Esate juridinio asmens</w:t>
            </w:r>
            <w:r w:rsidR="0078356C" w:rsidRPr="002D6F8E">
              <w:rPr>
                <w:rFonts w:ascii="Arial" w:hAnsi="Arial" w:cs="Arial"/>
                <w:shd w:val="clear" w:color="auto" w:fill="FFFFFF"/>
              </w:rPr>
              <w:t>, su kuriuo sudaryta bilietų pirkimo-pardavimo sutartis darbuotojas ir susikuriate verslo kliento</w:t>
            </w:r>
            <w:r w:rsidR="00C920E9" w:rsidRPr="002D6F8E">
              <w:rPr>
                <w:rFonts w:ascii="Arial" w:hAnsi="Arial" w:cs="Arial"/>
                <w:shd w:val="clear" w:color="auto" w:fill="FFFFFF"/>
              </w:rPr>
              <w:t xml:space="preserve"> (darbuotojo)</w:t>
            </w:r>
            <w:r w:rsidR="0078356C" w:rsidRPr="002D6F8E">
              <w:rPr>
                <w:rFonts w:ascii="Arial" w:hAnsi="Arial" w:cs="Arial"/>
                <w:shd w:val="clear" w:color="auto" w:fill="FFFFFF"/>
              </w:rPr>
              <w:t xml:space="preserve"> paskyrą</w:t>
            </w:r>
            <w:r w:rsidR="00C920E9" w:rsidRPr="002D6F8E">
              <w:rPr>
                <w:rFonts w:ascii="Arial" w:hAnsi="Arial" w:cs="Arial"/>
                <w:shd w:val="clear" w:color="auto" w:fill="FFFFFF"/>
              </w:rPr>
              <w:t xml:space="preserve"> </w:t>
            </w:r>
          </w:p>
        </w:tc>
        <w:tc>
          <w:tcPr>
            <w:tcW w:w="2779" w:type="dxa"/>
            <w:shd w:val="clear" w:color="auto" w:fill="auto"/>
          </w:tcPr>
          <w:p w14:paraId="209D7EF4" w14:textId="0F4C418A" w:rsidR="0098130B" w:rsidRPr="002D6F8E" w:rsidRDefault="00C920E9" w:rsidP="0098130B">
            <w:pPr>
              <w:jc w:val="both"/>
              <w:rPr>
                <w:rFonts w:ascii="Arial" w:hAnsi="Arial" w:cs="Arial"/>
                <w:shd w:val="clear" w:color="auto" w:fill="FFFFFF"/>
              </w:rPr>
            </w:pPr>
            <w:r w:rsidRPr="002D6F8E">
              <w:rPr>
                <w:rFonts w:ascii="Arial" w:hAnsi="Arial" w:cs="Arial"/>
                <w:shd w:val="clear" w:color="auto" w:fill="FFFFFF"/>
              </w:rPr>
              <w:t>Vardas, pavardė, elektroninio pašto adresas, telefono numeris (neprivalomas)</w:t>
            </w:r>
          </w:p>
        </w:tc>
        <w:tc>
          <w:tcPr>
            <w:tcW w:w="1559" w:type="dxa"/>
            <w:shd w:val="clear" w:color="auto" w:fill="auto"/>
          </w:tcPr>
          <w:p w14:paraId="551C2889" w14:textId="42444847" w:rsidR="0098130B" w:rsidRPr="002D6F8E" w:rsidRDefault="00786B45" w:rsidP="0098130B">
            <w:pPr>
              <w:jc w:val="both"/>
              <w:rPr>
                <w:rFonts w:ascii="Arial" w:hAnsi="Arial" w:cs="Arial"/>
              </w:rPr>
            </w:pPr>
            <w:r w:rsidRPr="002D6F8E">
              <w:rPr>
                <w:rFonts w:ascii="Arial" w:hAnsi="Arial" w:cs="Arial"/>
              </w:rPr>
              <w:t xml:space="preserve">Vykdome sutartinius įsipareigojimus </w:t>
            </w:r>
            <w:r w:rsidR="00D62FE7" w:rsidRPr="002D6F8E">
              <w:rPr>
                <w:rFonts w:ascii="Arial" w:hAnsi="Arial" w:cs="Arial"/>
              </w:rPr>
              <w:t>(BDAR 6 str. 1 d. b p.)</w:t>
            </w:r>
            <w:r w:rsidR="006D3D2A" w:rsidRPr="002D6F8E">
              <w:rPr>
                <w:rFonts w:ascii="Arial" w:hAnsi="Arial" w:cs="Arial"/>
              </w:rPr>
              <w:t>, esate naudos gavėjas</w:t>
            </w:r>
            <w:r w:rsidR="009860FE" w:rsidRPr="002D6F8E">
              <w:rPr>
                <w:rFonts w:ascii="Arial" w:hAnsi="Arial" w:cs="Arial"/>
              </w:rPr>
              <w:t>.</w:t>
            </w:r>
          </w:p>
        </w:tc>
        <w:tc>
          <w:tcPr>
            <w:tcW w:w="1843" w:type="dxa"/>
            <w:shd w:val="clear" w:color="auto" w:fill="auto"/>
          </w:tcPr>
          <w:p w14:paraId="19492A4C" w14:textId="65B7FB9C" w:rsidR="009860FE" w:rsidRPr="002D6F8E" w:rsidRDefault="009860FE" w:rsidP="009860FE">
            <w:pPr>
              <w:jc w:val="both"/>
              <w:rPr>
                <w:rFonts w:ascii="Arial" w:hAnsi="Arial" w:cs="Arial"/>
                <w:shd w:val="clear" w:color="auto" w:fill="FFFFFF"/>
              </w:rPr>
            </w:pPr>
            <w:r w:rsidRPr="002D6F8E">
              <w:rPr>
                <w:rFonts w:ascii="Arial" w:hAnsi="Arial" w:cs="Arial"/>
                <w:shd w:val="clear" w:color="auto" w:fill="FFFFFF"/>
              </w:rPr>
              <w:t>Kol aktyvi paskyra arba 3 metai po jokio veiksmo paskyroje neatlikimo (pvz. neredaguo</w:t>
            </w:r>
            <w:r w:rsidR="004019BF" w:rsidRPr="002D6F8E">
              <w:rPr>
                <w:rFonts w:ascii="Arial" w:hAnsi="Arial" w:cs="Arial"/>
                <w:shd w:val="clear" w:color="auto" w:fill="FFFFFF"/>
              </w:rPr>
              <w:t xml:space="preserve">jate </w:t>
            </w:r>
            <w:r w:rsidRPr="002D6F8E">
              <w:rPr>
                <w:rFonts w:ascii="Arial" w:hAnsi="Arial" w:cs="Arial"/>
                <w:shd w:val="clear" w:color="auto" w:fill="FFFFFF"/>
              </w:rPr>
              <w:t>duomen</w:t>
            </w:r>
            <w:r w:rsidR="004019BF" w:rsidRPr="002D6F8E">
              <w:rPr>
                <w:rFonts w:ascii="Arial" w:hAnsi="Arial" w:cs="Arial"/>
                <w:shd w:val="clear" w:color="auto" w:fill="FFFFFF"/>
              </w:rPr>
              <w:t>ų</w:t>
            </w:r>
            <w:r w:rsidRPr="002D6F8E">
              <w:rPr>
                <w:rFonts w:ascii="Arial" w:hAnsi="Arial" w:cs="Arial"/>
                <w:shd w:val="clear" w:color="auto" w:fill="FFFFFF"/>
              </w:rPr>
              <w:t>, nep</w:t>
            </w:r>
            <w:r w:rsidR="004019BF" w:rsidRPr="002D6F8E">
              <w:rPr>
                <w:rFonts w:ascii="Arial" w:hAnsi="Arial" w:cs="Arial"/>
                <w:shd w:val="clear" w:color="auto" w:fill="FFFFFF"/>
              </w:rPr>
              <w:t>e</w:t>
            </w:r>
            <w:r w:rsidRPr="002D6F8E">
              <w:rPr>
                <w:rFonts w:ascii="Arial" w:hAnsi="Arial" w:cs="Arial"/>
                <w:shd w:val="clear" w:color="auto" w:fill="FFFFFF"/>
              </w:rPr>
              <w:t>rk</w:t>
            </w:r>
            <w:r w:rsidR="004019BF" w:rsidRPr="002D6F8E">
              <w:rPr>
                <w:rFonts w:ascii="Arial" w:hAnsi="Arial" w:cs="Arial"/>
                <w:shd w:val="clear" w:color="auto" w:fill="FFFFFF"/>
              </w:rPr>
              <w:t>ate</w:t>
            </w:r>
            <w:r w:rsidRPr="002D6F8E">
              <w:rPr>
                <w:rFonts w:ascii="Arial" w:hAnsi="Arial" w:cs="Arial"/>
                <w:shd w:val="clear" w:color="auto" w:fill="FFFFFF"/>
              </w:rPr>
              <w:t xml:space="preserve"> biliet</w:t>
            </w:r>
            <w:r w:rsidR="004019BF" w:rsidRPr="002D6F8E">
              <w:rPr>
                <w:rFonts w:ascii="Arial" w:hAnsi="Arial" w:cs="Arial"/>
                <w:shd w:val="clear" w:color="auto" w:fill="FFFFFF"/>
              </w:rPr>
              <w:t>ų</w:t>
            </w:r>
            <w:r w:rsidRPr="002D6F8E">
              <w:rPr>
                <w:rFonts w:ascii="Arial" w:hAnsi="Arial" w:cs="Arial"/>
                <w:shd w:val="clear" w:color="auto" w:fill="FFFFFF"/>
              </w:rPr>
              <w:t xml:space="preserve"> ir kt.)</w:t>
            </w:r>
          </w:p>
          <w:p w14:paraId="26E86E37" w14:textId="77777777" w:rsidR="009860FE" w:rsidRPr="002D6F8E" w:rsidRDefault="009860FE" w:rsidP="009860FE">
            <w:pPr>
              <w:jc w:val="both"/>
              <w:rPr>
                <w:rFonts w:ascii="Arial" w:hAnsi="Arial" w:cs="Arial"/>
                <w:shd w:val="clear" w:color="auto" w:fill="FFFFFF"/>
              </w:rPr>
            </w:pPr>
          </w:p>
          <w:p w14:paraId="344BFE11" w14:textId="68D1BA63" w:rsidR="0098130B" w:rsidRPr="002D6F8E" w:rsidRDefault="009860FE" w:rsidP="009860FE">
            <w:pPr>
              <w:jc w:val="both"/>
              <w:rPr>
                <w:rFonts w:ascii="Arial" w:hAnsi="Arial" w:cs="Arial"/>
                <w:shd w:val="clear" w:color="auto" w:fill="FFFFFF"/>
              </w:rPr>
            </w:pPr>
            <w:r w:rsidRPr="002D6F8E">
              <w:rPr>
                <w:rFonts w:ascii="Arial" w:hAnsi="Arial" w:cs="Arial"/>
                <w:shd w:val="clear" w:color="auto" w:fill="FFFFFF"/>
              </w:rPr>
              <w:t>Jeigu 36 mėnesius neatlieka</w:t>
            </w:r>
            <w:r w:rsidR="00AB3E26" w:rsidRPr="002D6F8E">
              <w:rPr>
                <w:rFonts w:ascii="Arial" w:hAnsi="Arial" w:cs="Arial"/>
                <w:shd w:val="clear" w:color="auto" w:fill="FFFFFF"/>
              </w:rPr>
              <w:t>te</w:t>
            </w:r>
            <w:r w:rsidRPr="002D6F8E">
              <w:rPr>
                <w:rFonts w:ascii="Arial" w:hAnsi="Arial" w:cs="Arial"/>
                <w:shd w:val="clear" w:color="auto" w:fill="FFFFFF"/>
              </w:rPr>
              <w:t xml:space="preserve"> aktyvių veiksmų paskyroje (pvz., neredaguoja</w:t>
            </w:r>
            <w:r w:rsidR="00AB3E26" w:rsidRPr="002D6F8E">
              <w:rPr>
                <w:rFonts w:ascii="Arial" w:hAnsi="Arial" w:cs="Arial"/>
                <w:shd w:val="clear" w:color="auto" w:fill="FFFFFF"/>
              </w:rPr>
              <w:t>te</w:t>
            </w:r>
            <w:r w:rsidRPr="002D6F8E">
              <w:rPr>
                <w:rFonts w:ascii="Arial" w:hAnsi="Arial" w:cs="Arial"/>
                <w:shd w:val="clear" w:color="auto" w:fill="FFFFFF"/>
              </w:rPr>
              <w:t xml:space="preserve"> paskyros neperka</w:t>
            </w:r>
            <w:r w:rsidR="00AB3E26" w:rsidRPr="002D6F8E">
              <w:rPr>
                <w:rFonts w:ascii="Arial" w:hAnsi="Arial" w:cs="Arial"/>
                <w:shd w:val="clear" w:color="auto" w:fill="FFFFFF"/>
              </w:rPr>
              <w:t>te</w:t>
            </w:r>
            <w:r w:rsidRPr="002D6F8E">
              <w:rPr>
                <w:rFonts w:ascii="Arial" w:hAnsi="Arial" w:cs="Arial"/>
                <w:shd w:val="clear" w:color="auto" w:fill="FFFFFF"/>
              </w:rPr>
              <w:t xml:space="preserve"> bilietų), išsiunčiamas pranešimas juridinio asmens paskyros administratoriui dėl paskyros deaktyvavimo ar nedeaktyvavim</w:t>
            </w:r>
            <w:r w:rsidR="001F71A4" w:rsidRPr="002D6F8E">
              <w:rPr>
                <w:rFonts w:ascii="Arial" w:hAnsi="Arial" w:cs="Arial"/>
                <w:shd w:val="clear" w:color="auto" w:fill="FFFFFF"/>
              </w:rPr>
              <w:t>o</w:t>
            </w:r>
            <w:r w:rsidRPr="002D6F8E">
              <w:rPr>
                <w:rFonts w:ascii="Arial" w:hAnsi="Arial" w:cs="Arial"/>
                <w:shd w:val="clear" w:color="auto" w:fill="FFFFFF"/>
              </w:rPr>
              <w:t>,</w:t>
            </w:r>
            <w:r w:rsidR="00AB3E26" w:rsidRPr="002D6F8E">
              <w:rPr>
                <w:rFonts w:ascii="Arial" w:hAnsi="Arial" w:cs="Arial"/>
                <w:shd w:val="clear" w:color="auto" w:fill="FFFFFF"/>
              </w:rPr>
              <w:t xml:space="preserve"> </w:t>
            </w:r>
            <w:r w:rsidRPr="002D6F8E">
              <w:rPr>
                <w:rFonts w:ascii="Arial" w:hAnsi="Arial" w:cs="Arial"/>
                <w:shd w:val="clear" w:color="auto" w:fill="FFFFFF"/>
              </w:rPr>
              <w:t>jeigu</w:t>
            </w:r>
            <w:r w:rsidR="001F71A4" w:rsidRPr="002D6F8E">
              <w:rPr>
                <w:rFonts w:ascii="Arial" w:hAnsi="Arial" w:cs="Arial"/>
                <w:shd w:val="clear" w:color="auto" w:fill="FFFFFF"/>
              </w:rPr>
              <w:t xml:space="preserve"> </w:t>
            </w:r>
            <w:r w:rsidRPr="002D6F8E">
              <w:rPr>
                <w:rFonts w:ascii="Arial" w:hAnsi="Arial" w:cs="Arial"/>
                <w:shd w:val="clear" w:color="auto" w:fill="FFFFFF"/>
              </w:rPr>
              <w:t>negaunamas atsakymas paskyra automatiškai panaikinama per 30 dienų, duomenys</w:t>
            </w:r>
            <w:r w:rsidR="00051DF7" w:rsidRPr="002D6F8E">
              <w:rPr>
                <w:rFonts w:ascii="Arial" w:hAnsi="Arial" w:cs="Arial"/>
                <w:shd w:val="clear" w:color="auto" w:fill="FFFFFF"/>
              </w:rPr>
              <w:t xml:space="preserve"> </w:t>
            </w:r>
            <w:r w:rsidRPr="002D6F8E">
              <w:rPr>
                <w:rFonts w:ascii="Arial" w:hAnsi="Arial" w:cs="Arial"/>
                <w:shd w:val="clear" w:color="auto" w:fill="FFFFFF"/>
              </w:rPr>
              <w:t>anonimizuojami.</w:t>
            </w:r>
          </w:p>
        </w:tc>
      </w:tr>
      <w:tr w:rsidR="0098130B" w:rsidRPr="002D6F8E" w14:paraId="6548A354" w14:textId="77777777" w:rsidTr="00C66D55">
        <w:trPr>
          <w:cantSplit/>
          <w:trHeight w:val="495"/>
        </w:trPr>
        <w:tc>
          <w:tcPr>
            <w:tcW w:w="895" w:type="dxa"/>
            <w:shd w:val="clear" w:color="auto" w:fill="auto"/>
          </w:tcPr>
          <w:p w14:paraId="56EA4CF7" w14:textId="77777777" w:rsidR="0098130B" w:rsidRPr="002D6F8E" w:rsidRDefault="0098130B" w:rsidP="0098130B">
            <w:pPr>
              <w:pStyle w:val="ListParagraph"/>
              <w:numPr>
                <w:ilvl w:val="1"/>
                <w:numId w:val="1"/>
              </w:numPr>
              <w:ind w:left="313"/>
              <w:jc w:val="left"/>
              <w:rPr>
                <w:rFonts w:ascii="Arial" w:hAnsi="Arial" w:cs="Arial"/>
              </w:rPr>
            </w:pPr>
          </w:p>
        </w:tc>
        <w:tc>
          <w:tcPr>
            <w:tcW w:w="2700" w:type="dxa"/>
            <w:shd w:val="clear" w:color="auto" w:fill="auto"/>
          </w:tcPr>
          <w:p w14:paraId="75978A20" w14:textId="4E949282" w:rsidR="0098130B" w:rsidRPr="002D6F8E" w:rsidRDefault="00051DF7" w:rsidP="0098130B">
            <w:pPr>
              <w:jc w:val="both"/>
              <w:rPr>
                <w:rFonts w:ascii="Arial" w:hAnsi="Arial" w:cs="Arial"/>
                <w:shd w:val="clear" w:color="auto" w:fill="FFFFFF"/>
              </w:rPr>
            </w:pPr>
            <w:r w:rsidRPr="002D6F8E">
              <w:rPr>
                <w:rFonts w:ascii="Arial" w:hAnsi="Arial" w:cs="Arial"/>
                <w:shd w:val="clear" w:color="auto" w:fill="FFFFFF"/>
              </w:rPr>
              <w:t xml:space="preserve">Esate juridinio asmens, su kuriuo sudaryta bilietų </w:t>
            </w:r>
            <w:r w:rsidRPr="002D6F8E">
              <w:rPr>
                <w:rFonts w:ascii="Arial" w:hAnsi="Arial" w:cs="Arial"/>
                <w:shd w:val="clear" w:color="auto" w:fill="FFFFFF"/>
              </w:rPr>
              <w:lastRenderedPageBreak/>
              <w:t xml:space="preserve">pirkimo-pardavimo sutartis darbuotojas, susikūręs paskyrą ir įsigyjate kelionės bilietą. </w:t>
            </w:r>
          </w:p>
        </w:tc>
        <w:tc>
          <w:tcPr>
            <w:tcW w:w="2779" w:type="dxa"/>
            <w:shd w:val="clear" w:color="auto" w:fill="auto"/>
          </w:tcPr>
          <w:p w14:paraId="519AEB21" w14:textId="69ADDEF5" w:rsidR="0098130B" w:rsidRPr="002D6F8E" w:rsidRDefault="00F16BBB" w:rsidP="0098130B">
            <w:pPr>
              <w:jc w:val="both"/>
              <w:rPr>
                <w:rFonts w:ascii="Arial" w:hAnsi="Arial" w:cs="Arial"/>
                <w:shd w:val="clear" w:color="auto" w:fill="FFFFFF"/>
              </w:rPr>
            </w:pPr>
            <w:r w:rsidRPr="002D6F8E">
              <w:rPr>
                <w:rFonts w:ascii="Arial" w:hAnsi="Arial" w:cs="Arial"/>
                <w:shd w:val="clear" w:color="auto" w:fill="FFFFFF"/>
              </w:rPr>
              <w:lastRenderedPageBreak/>
              <w:t xml:space="preserve">Vardas, pavardė, elektroninio pašto </w:t>
            </w:r>
            <w:r w:rsidRPr="002D6F8E">
              <w:rPr>
                <w:rFonts w:ascii="Arial" w:hAnsi="Arial" w:cs="Arial"/>
                <w:shd w:val="clear" w:color="auto" w:fill="FFFFFF"/>
              </w:rPr>
              <w:lastRenderedPageBreak/>
              <w:t>adresas, telefono numeris (neprivalomas) , mokėjimo metodas,  informacija apie pirktus bilietus bei kelionės duomenys (bilieto numeris, kelionės maršrutas, traukinio, kuriuo keliauta, numeris, atvykimo ir išvykimo stotys, keliavimo laikas, kelionės trukmė, sėdimosios vietos numeris, vagonas ir jo klasė, kelionės kaina, suteiktos lengvatos ir komercinės nuolaidos, bilieto numeris),  informacija apie papildomas paslaugas (dviračio, papildomo bagažo, gyvūnų vežimą), informacija apie bilieto įsigijimo būdą, informacija apie bilieto patikrą.</w:t>
            </w:r>
          </w:p>
        </w:tc>
        <w:tc>
          <w:tcPr>
            <w:tcW w:w="1559" w:type="dxa"/>
            <w:shd w:val="clear" w:color="auto" w:fill="auto"/>
          </w:tcPr>
          <w:p w14:paraId="3F3B346B" w14:textId="01E9B78F" w:rsidR="0098130B" w:rsidRPr="002D6F8E" w:rsidRDefault="00F16BBB" w:rsidP="0098130B">
            <w:pPr>
              <w:jc w:val="both"/>
              <w:rPr>
                <w:rFonts w:ascii="Arial" w:hAnsi="Arial" w:cs="Arial"/>
              </w:rPr>
            </w:pPr>
            <w:r w:rsidRPr="002D6F8E">
              <w:rPr>
                <w:rFonts w:ascii="Arial" w:hAnsi="Arial" w:cs="Arial"/>
              </w:rPr>
              <w:lastRenderedPageBreak/>
              <w:t xml:space="preserve">Vykdome sutartinius </w:t>
            </w:r>
            <w:r w:rsidRPr="002D6F8E">
              <w:rPr>
                <w:rFonts w:ascii="Arial" w:hAnsi="Arial" w:cs="Arial"/>
              </w:rPr>
              <w:lastRenderedPageBreak/>
              <w:t>įsipareigojimus (BDAR 6 str. 1 d. b p.), esate naudos gavėjas.</w:t>
            </w:r>
          </w:p>
        </w:tc>
        <w:tc>
          <w:tcPr>
            <w:tcW w:w="1843" w:type="dxa"/>
            <w:shd w:val="clear" w:color="auto" w:fill="auto"/>
          </w:tcPr>
          <w:p w14:paraId="5D56C822" w14:textId="7C268E27" w:rsidR="0098130B" w:rsidRPr="002D6F8E" w:rsidRDefault="00F3519D" w:rsidP="0098130B">
            <w:pPr>
              <w:jc w:val="both"/>
              <w:rPr>
                <w:rFonts w:ascii="Arial" w:hAnsi="Arial" w:cs="Arial"/>
                <w:shd w:val="clear" w:color="auto" w:fill="FFFFFF"/>
              </w:rPr>
            </w:pPr>
            <w:r w:rsidRPr="002D6F8E">
              <w:rPr>
                <w:rFonts w:ascii="Arial" w:hAnsi="Arial" w:cs="Arial"/>
                <w:shd w:val="clear" w:color="auto" w:fill="FFFFFF"/>
              </w:rPr>
              <w:lastRenderedPageBreak/>
              <w:t>3 metus nuo bilieto įsigijimo</w:t>
            </w:r>
          </w:p>
        </w:tc>
      </w:tr>
    </w:tbl>
    <w:p w14:paraId="041038EC" w14:textId="61B8460E" w:rsidR="004F0DB5" w:rsidRPr="002D6F8E" w:rsidRDefault="004F0DB5" w:rsidP="002F7D6E">
      <w:pPr>
        <w:jc w:val="both"/>
        <w:rPr>
          <w:rFonts w:ascii="Arial" w:hAnsi="Arial" w:cs="Arial"/>
        </w:rPr>
      </w:pPr>
    </w:p>
    <w:p w14:paraId="697C543B" w14:textId="1C3340CB" w:rsidR="00621B0C" w:rsidRPr="002D6F8E" w:rsidRDefault="004F0DB5" w:rsidP="000828A7">
      <w:pPr>
        <w:rPr>
          <w:rFonts w:ascii="Arial" w:hAnsi="Arial" w:cs="Arial"/>
        </w:rPr>
      </w:pPr>
      <w:r w:rsidRPr="002D6F8E">
        <w:rPr>
          <w:rFonts w:ascii="Arial" w:hAnsi="Arial" w:cs="Arial"/>
        </w:rPr>
        <w:br w:type="page"/>
      </w:r>
    </w:p>
    <w:p w14:paraId="6AB33236" w14:textId="67DE7409" w:rsidR="0071087E" w:rsidRPr="002D6F8E" w:rsidRDefault="004A6DBC" w:rsidP="00B82F9F">
      <w:pPr>
        <w:pStyle w:val="ListParagraph"/>
        <w:numPr>
          <w:ilvl w:val="0"/>
          <w:numId w:val="1"/>
        </w:numPr>
        <w:shd w:val="clear" w:color="auto" w:fill="FFFFFF"/>
        <w:spacing w:after="90"/>
        <w:jc w:val="left"/>
        <w:outlineLvl w:val="2"/>
        <w:rPr>
          <w:rFonts w:ascii="Arial" w:eastAsia="Times New Roman" w:hAnsi="Arial" w:cs="Arial"/>
          <w:lang w:eastAsia="en-GB"/>
        </w:rPr>
      </w:pPr>
      <w:r w:rsidRPr="002D6F8E">
        <w:rPr>
          <w:rFonts w:ascii="Arial" w:eastAsia="Times New Roman" w:hAnsi="Arial" w:cs="Arial"/>
          <w:b/>
          <w:bCs/>
          <w:lang w:eastAsia="en-GB"/>
        </w:rPr>
        <w:lastRenderedPageBreak/>
        <w:t>Vaikų asmens duomenų tvarkymas</w:t>
      </w:r>
    </w:p>
    <w:p w14:paraId="226801FA" w14:textId="5AA6A43F" w:rsidR="347D8939" w:rsidRPr="002D6F8E" w:rsidRDefault="347D8939" w:rsidP="008E6A96">
      <w:pPr>
        <w:shd w:val="clear" w:color="auto" w:fill="FFFFFF" w:themeFill="background1"/>
        <w:ind w:firstLine="567"/>
        <w:jc w:val="both"/>
        <w:rPr>
          <w:rFonts w:ascii="Arial" w:hAnsi="Arial" w:cs="Arial"/>
          <w:lang w:eastAsia="en-GB"/>
        </w:rPr>
      </w:pPr>
    </w:p>
    <w:p w14:paraId="13E9BC26" w14:textId="16F940C8" w:rsidR="5A109CA9" w:rsidRPr="002D6F8E" w:rsidRDefault="5A109CA9" w:rsidP="008E6A96">
      <w:pPr>
        <w:pStyle w:val="ListParagraph"/>
        <w:numPr>
          <w:ilvl w:val="0"/>
          <w:numId w:val="29"/>
        </w:numPr>
        <w:shd w:val="clear" w:color="auto" w:fill="FFFFFF" w:themeFill="background1"/>
        <w:ind w:left="0" w:firstLine="567"/>
        <w:jc w:val="both"/>
        <w:rPr>
          <w:rFonts w:ascii="Arial" w:hAnsi="Arial" w:cs="Arial"/>
          <w:lang w:eastAsia="en-GB"/>
        </w:rPr>
      </w:pPr>
      <w:r w:rsidRPr="002D6F8E">
        <w:rPr>
          <w:rFonts w:ascii="Arial" w:eastAsia="Times New Roman" w:hAnsi="Arial" w:cs="Arial"/>
          <w:lang w:eastAsia="en-GB"/>
        </w:rPr>
        <w:t>Registruotais vartotojais</w:t>
      </w:r>
      <w:r w:rsidR="71A15E0F" w:rsidRPr="002D6F8E">
        <w:rPr>
          <w:rFonts w:ascii="Arial" w:eastAsia="Times New Roman" w:hAnsi="Arial" w:cs="Arial"/>
          <w:lang w:eastAsia="en-GB"/>
        </w:rPr>
        <w:t xml:space="preserve"> tapti</w:t>
      </w:r>
      <w:r w:rsidRPr="002D6F8E">
        <w:rPr>
          <w:rFonts w:ascii="Arial" w:eastAsia="Times New Roman" w:hAnsi="Arial" w:cs="Arial"/>
          <w:lang w:eastAsia="en-GB"/>
        </w:rPr>
        <w:t xml:space="preserve">, dalyvauti </w:t>
      </w:r>
      <w:r w:rsidR="00400289" w:rsidRPr="002D6F8E">
        <w:rPr>
          <w:rFonts w:ascii="Arial" w:eastAsia="Times New Roman" w:hAnsi="Arial" w:cs="Arial"/>
          <w:lang w:eastAsia="en-GB"/>
        </w:rPr>
        <w:t xml:space="preserve">Tvarių kelionių klubo </w:t>
      </w:r>
      <w:r w:rsidRPr="002D6F8E">
        <w:rPr>
          <w:rFonts w:ascii="Arial" w:eastAsia="Times New Roman" w:hAnsi="Arial" w:cs="Arial"/>
          <w:lang w:eastAsia="en-GB"/>
        </w:rPr>
        <w:t>programoje ir išreikšti sutikimą dėl tiesioginės rinkodaros</w:t>
      </w:r>
      <w:r w:rsidR="5B039775" w:rsidRPr="002D6F8E">
        <w:rPr>
          <w:rFonts w:ascii="Arial" w:eastAsia="Times New Roman" w:hAnsi="Arial" w:cs="Arial"/>
          <w:lang w:eastAsia="en-GB"/>
        </w:rPr>
        <w:t xml:space="preserve"> vykdymo</w:t>
      </w:r>
      <w:r w:rsidRPr="002D6F8E">
        <w:rPr>
          <w:rFonts w:ascii="Arial" w:eastAsia="Times New Roman" w:hAnsi="Arial" w:cs="Arial"/>
          <w:lang w:eastAsia="en-GB"/>
        </w:rPr>
        <w:t>, gali t</w:t>
      </w:r>
      <w:r w:rsidR="51F5048E" w:rsidRPr="002D6F8E">
        <w:rPr>
          <w:rFonts w:ascii="Arial" w:eastAsia="Times New Roman" w:hAnsi="Arial" w:cs="Arial"/>
          <w:lang w:eastAsia="en-GB"/>
        </w:rPr>
        <w:t>ik asmenys nuo 14 metų. Atskirose lojalumo programose ar konkurso sąlygose gali būti numatyta kitokia, aukštesnė minimali dalyvių amžiaus riba.</w:t>
      </w:r>
    </w:p>
    <w:p w14:paraId="1DA984FA" w14:textId="3628783B" w:rsidR="51F5048E" w:rsidRPr="002D6F8E" w:rsidRDefault="51F5048E" w:rsidP="008E6A96">
      <w:pPr>
        <w:pStyle w:val="ListParagraph"/>
        <w:numPr>
          <w:ilvl w:val="0"/>
          <w:numId w:val="29"/>
        </w:numPr>
        <w:shd w:val="clear" w:color="auto" w:fill="FFFFFF" w:themeFill="background1"/>
        <w:ind w:left="0" w:firstLine="567"/>
        <w:jc w:val="both"/>
        <w:rPr>
          <w:rFonts w:ascii="Arial" w:hAnsi="Arial" w:cs="Arial"/>
          <w:lang w:eastAsia="en-GB"/>
        </w:rPr>
      </w:pPr>
      <w:r w:rsidRPr="002D6F8E">
        <w:rPr>
          <w:rFonts w:ascii="Arial" w:eastAsia="Times New Roman" w:hAnsi="Arial" w:cs="Arial"/>
          <w:lang w:eastAsia="en-GB"/>
        </w:rPr>
        <w:t>Jei turėsime pagrįstų įtarimų, kad tvarkome duomenis asmenų, kurie yra jaunesnio amžiaus nei nurodyta šioje dalyje, mes pašalinsime šių asmenų duomenis iš duomenų bazių.</w:t>
      </w:r>
    </w:p>
    <w:p w14:paraId="2D62809B" w14:textId="01E77119" w:rsidR="347D8939" w:rsidRPr="002D6F8E" w:rsidRDefault="347D8939" w:rsidP="41933BEB">
      <w:pPr>
        <w:shd w:val="clear" w:color="auto" w:fill="FFFFFF" w:themeFill="background1"/>
        <w:jc w:val="both"/>
        <w:rPr>
          <w:rFonts w:ascii="Arial" w:hAnsi="Arial" w:cs="Arial"/>
          <w:lang w:eastAsia="en-GB"/>
        </w:rPr>
      </w:pPr>
    </w:p>
    <w:p w14:paraId="3EED1C6E" w14:textId="77777777" w:rsidR="00CA27FD" w:rsidRPr="002D6F8E" w:rsidRDefault="00CA27FD" w:rsidP="00AD182C">
      <w:pPr>
        <w:pStyle w:val="ListParagraph"/>
        <w:tabs>
          <w:tab w:val="left" w:pos="993"/>
        </w:tabs>
        <w:ind w:left="567"/>
        <w:jc w:val="both"/>
        <w:rPr>
          <w:rFonts w:ascii="Arial" w:hAnsi="Arial" w:cs="Arial"/>
          <w:b/>
        </w:rPr>
      </w:pPr>
    </w:p>
    <w:p w14:paraId="6E09FC2F" w14:textId="4EE4E9E0" w:rsidR="005E3407" w:rsidRPr="002D6F8E" w:rsidRDefault="005E3407" w:rsidP="00791E51">
      <w:pPr>
        <w:pStyle w:val="ListParagraph"/>
        <w:numPr>
          <w:ilvl w:val="0"/>
          <w:numId w:val="1"/>
        </w:numPr>
        <w:tabs>
          <w:tab w:val="left" w:pos="993"/>
        </w:tabs>
        <w:ind w:left="567" w:firstLine="0"/>
        <w:jc w:val="both"/>
        <w:rPr>
          <w:rFonts w:ascii="Arial" w:hAnsi="Arial" w:cs="Arial"/>
          <w:b/>
        </w:rPr>
      </w:pPr>
      <w:r w:rsidRPr="002D6F8E">
        <w:rPr>
          <w:rFonts w:ascii="Arial" w:hAnsi="Arial" w:cs="Arial"/>
          <w:b/>
        </w:rPr>
        <w:t xml:space="preserve">Kokią informaciją </w:t>
      </w:r>
      <w:r w:rsidR="00791E51" w:rsidRPr="002D6F8E">
        <w:rPr>
          <w:rFonts w:ascii="Arial" w:hAnsi="Arial" w:cs="Arial"/>
          <w:b/>
        </w:rPr>
        <w:t>privalote mums pateikti ir kodėl</w:t>
      </w:r>
      <w:r w:rsidRPr="002D6F8E">
        <w:rPr>
          <w:rFonts w:ascii="Arial" w:hAnsi="Arial" w:cs="Arial"/>
          <w:b/>
        </w:rPr>
        <w:t>?</w:t>
      </w:r>
    </w:p>
    <w:p w14:paraId="101C7629" w14:textId="77777777" w:rsidR="005E3407" w:rsidRPr="002D6F8E" w:rsidRDefault="005E3407" w:rsidP="005E3407">
      <w:pPr>
        <w:jc w:val="both"/>
        <w:rPr>
          <w:rFonts w:ascii="Arial" w:hAnsi="Arial" w:cs="Arial"/>
          <w:b/>
        </w:rPr>
      </w:pPr>
    </w:p>
    <w:p w14:paraId="3BE72BD6" w14:textId="7086A437" w:rsidR="001107E1" w:rsidRPr="002D6F8E" w:rsidRDefault="005E3407" w:rsidP="00A661B3">
      <w:pPr>
        <w:ind w:firstLine="567"/>
        <w:jc w:val="both"/>
        <w:rPr>
          <w:rFonts w:ascii="Arial" w:hAnsi="Arial" w:cs="Arial"/>
        </w:rPr>
      </w:pPr>
      <w:r w:rsidRPr="002D6F8E">
        <w:rPr>
          <w:rFonts w:ascii="Arial" w:hAnsi="Arial" w:cs="Arial"/>
        </w:rPr>
        <w:t xml:space="preserve">Prašome peržiūrėti atsakymą į 3 </w:t>
      </w:r>
      <w:r w:rsidR="001D427C" w:rsidRPr="002D6F8E">
        <w:rPr>
          <w:rFonts w:ascii="Arial" w:hAnsi="Arial" w:cs="Arial"/>
        </w:rPr>
        <w:t>punktą</w:t>
      </w:r>
      <w:r w:rsidRPr="002D6F8E">
        <w:rPr>
          <w:rFonts w:ascii="Arial" w:hAnsi="Arial" w:cs="Arial"/>
        </w:rPr>
        <w:t xml:space="preserve"> aukščiau – privalote pateikti tą informaciją apie Jus, kuri yra būtina tam, kad</w:t>
      </w:r>
      <w:r w:rsidR="001107E1" w:rsidRPr="002D6F8E">
        <w:rPr>
          <w:rFonts w:ascii="Arial" w:hAnsi="Arial" w:cs="Arial"/>
        </w:rPr>
        <w:t>:</w:t>
      </w:r>
    </w:p>
    <w:p w14:paraId="41A39BC2" w14:textId="77777777" w:rsidR="001107E1" w:rsidRPr="002D6F8E" w:rsidRDefault="001107E1" w:rsidP="001107E1">
      <w:pPr>
        <w:jc w:val="both"/>
        <w:rPr>
          <w:rFonts w:ascii="Arial" w:hAnsi="Arial" w:cs="Arial"/>
        </w:rPr>
      </w:pPr>
    </w:p>
    <w:p w14:paraId="4C444983" w14:textId="5E46347C" w:rsidR="001107E1" w:rsidRPr="002D6F8E" w:rsidRDefault="001107E1"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sudarytume su Jumis sutartis</w:t>
      </w:r>
      <w:r w:rsidR="00E36443" w:rsidRPr="002D6F8E">
        <w:rPr>
          <w:rFonts w:ascii="Arial" w:hAnsi="Arial" w:cs="Arial"/>
        </w:rPr>
        <w:t xml:space="preserve"> ir įvykdytume sutartinius įsipareigojimus</w:t>
      </w:r>
      <w:r w:rsidRPr="002D6F8E">
        <w:rPr>
          <w:rFonts w:ascii="Arial" w:hAnsi="Arial" w:cs="Arial"/>
        </w:rPr>
        <w:t>;</w:t>
      </w:r>
    </w:p>
    <w:p w14:paraId="72C510C3" w14:textId="2C42EC4E" w:rsidR="001107E1" w:rsidRPr="002D6F8E" w:rsidRDefault="001107E1"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sudarytume sutartis su Jūsų atstovaujamais asmenimis</w:t>
      </w:r>
      <w:r w:rsidR="001048B5" w:rsidRPr="002D6F8E">
        <w:rPr>
          <w:rFonts w:ascii="Arial" w:hAnsi="Arial" w:cs="Arial"/>
        </w:rPr>
        <w:t xml:space="preserve"> ir įvykdytume sutartinius įsipareigojimus</w:t>
      </w:r>
      <w:r w:rsidR="001007F3" w:rsidRPr="002D6F8E">
        <w:rPr>
          <w:rFonts w:ascii="Arial" w:hAnsi="Arial" w:cs="Arial"/>
        </w:rPr>
        <w:t>;</w:t>
      </w:r>
    </w:p>
    <w:p w14:paraId="30F595EC" w14:textId="5DDCA64B" w:rsidR="001007F3" w:rsidRPr="002D6F8E" w:rsidRDefault="001007F3" w:rsidP="000B617A">
      <w:pPr>
        <w:pStyle w:val="ListParagraph"/>
        <w:numPr>
          <w:ilvl w:val="1"/>
          <w:numId w:val="1"/>
        </w:numPr>
        <w:tabs>
          <w:tab w:val="left" w:pos="1134"/>
        </w:tabs>
        <w:ind w:left="0" w:firstLine="567"/>
        <w:jc w:val="both"/>
        <w:rPr>
          <w:rFonts w:ascii="Arial" w:hAnsi="Arial" w:cs="Arial"/>
        </w:rPr>
      </w:pPr>
      <w:r w:rsidRPr="002D6F8E">
        <w:rPr>
          <w:rFonts w:ascii="Arial" w:hAnsi="Arial" w:cs="Arial"/>
        </w:rPr>
        <w:t>suteiktume Jums galimybę naudotis belaidžiu interneto ryšiu mūsų traukiniuose</w:t>
      </w:r>
      <w:r w:rsidR="00605C8C" w:rsidRPr="002D6F8E">
        <w:rPr>
          <w:rFonts w:ascii="Arial" w:hAnsi="Arial" w:cs="Arial"/>
        </w:rPr>
        <w:t xml:space="preserve"> (3.</w:t>
      </w:r>
      <w:r w:rsidR="00400289" w:rsidRPr="002D6F8E">
        <w:rPr>
          <w:rFonts w:ascii="Arial" w:hAnsi="Arial" w:cs="Arial"/>
        </w:rPr>
        <w:t>2</w:t>
      </w:r>
      <w:r w:rsidR="00663990" w:rsidRPr="002D6F8E">
        <w:rPr>
          <w:rFonts w:ascii="Arial" w:hAnsi="Arial" w:cs="Arial"/>
        </w:rPr>
        <w:t>6</w:t>
      </w:r>
      <w:r w:rsidR="00605C8C" w:rsidRPr="002D6F8E">
        <w:rPr>
          <w:rFonts w:ascii="Arial" w:hAnsi="Arial" w:cs="Arial"/>
        </w:rPr>
        <w:t xml:space="preserve"> p)</w:t>
      </w:r>
      <w:r w:rsidRPr="002D6F8E">
        <w:rPr>
          <w:rFonts w:ascii="Arial" w:hAnsi="Arial" w:cs="Arial"/>
        </w:rPr>
        <w:t>.</w:t>
      </w:r>
    </w:p>
    <w:p w14:paraId="28FA058C" w14:textId="77777777" w:rsidR="00FE4AB0" w:rsidRPr="002D6F8E" w:rsidRDefault="00FE4AB0" w:rsidP="00FE4AB0">
      <w:pPr>
        <w:jc w:val="both"/>
        <w:rPr>
          <w:rFonts w:ascii="Arial" w:hAnsi="Arial" w:cs="Arial"/>
        </w:rPr>
      </w:pPr>
    </w:p>
    <w:p w14:paraId="17D6D1DD" w14:textId="50681E33" w:rsidR="00FE4AB0" w:rsidRPr="002D6F8E" w:rsidRDefault="00FE4AB0" w:rsidP="00C04A30">
      <w:pPr>
        <w:ind w:firstLine="567"/>
        <w:jc w:val="both"/>
        <w:rPr>
          <w:rFonts w:ascii="Arial" w:hAnsi="Arial" w:cs="Arial"/>
        </w:rPr>
      </w:pPr>
      <w:r w:rsidRPr="002D6F8E">
        <w:rPr>
          <w:rFonts w:ascii="Arial" w:hAnsi="Arial" w:cs="Arial"/>
        </w:rPr>
        <w:t xml:space="preserve">Jums nepateikus </w:t>
      </w:r>
      <w:r w:rsidR="00C7317D" w:rsidRPr="002D6F8E">
        <w:rPr>
          <w:rFonts w:ascii="Arial" w:hAnsi="Arial" w:cs="Arial"/>
        </w:rPr>
        <w:t>nurodytos informacijos, negalėsime su Jumis</w:t>
      </w:r>
      <w:r w:rsidR="00AE32EA" w:rsidRPr="002D6F8E">
        <w:rPr>
          <w:rFonts w:ascii="Arial" w:hAnsi="Arial" w:cs="Arial"/>
        </w:rPr>
        <w:t xml:space="preserve"> ir</w:t>
      </w:r>
      <w:r w:rsidR="00E96E78" w:rsidRPr="002D6F8E">
        <w:rPr>
          <w:rFonts w:ascii="Arial" w:hAnsi="Arial" w:cs="Arial"/>
        </w:rPr>
        <w:t>/ar Jūsų atstovaujamais asmenimis</w:t>
      </w:r>
      <w:r w:rsidR="00C7317D" w:rsidRPr="002D6F8E">
        <w:rPr>
          <w:rFonts w:ascii="Arial" w:hAnsi="Arial" w:cs="Arial"/>
        </w:rPr>
        <w:t xml:space="preserve"> sudaryti sutarčių</w:t>
      </w:r>
      <w:r w:rsidR="00BF7A7E" w:rsidRPr="002D6F8E">
        <w:rPr>
          <w:rFonts w:ascii="Arial" w:hAnsi="Arial" w:cs="Arial"/>
        </w:rPr>
        <w:t xml:space="preserve"> ir vykdyti sutartinių įsipareigojimų</w:t>
      </w:r>
      <w:r w:rsidR="00C7317D" w:rsidRPr="002D6F8E">
        <w:rPr>
          <w:rFonts w:ascii="Arial" w:hAnsi="Arial" w:cs="Arial"/>
        </w:rPr>
        <w:t>.</w:t>
      </w:r>
    </w:p>
    <w:p w14:paraId="0D40833E" w14:textId="77777777" w:rsidR="00423954" w:rsidRPr="002D6F8E" w:rsidRDefault="00423954" w:rsidP="00423954">
      <w:pPr>
        <w:pStyle w:val="ListParagraph"/>
        <w:ind w:left="567"/>
        <w:jc w:val="both"/>
        <w:rPr>
          <w:rFonts w:ascii="Arial" w:hAnsi="Arial" w:cs="Arial"/>
          <w:b/>
        </w:rPr>
      </w:pPr>
    </w:p>
    <w:p w14:paraId="42BB563A" w14:textId="1EC78620" w:rsidR="009E1706" w:rsidRPr="002D6F8E" w:rsidRDefault="00457E6E" w:rsidP="00791E51">
      <w:pPr>
        <w:pStyle w:val="ListParagraph"/>
        <w:numPr>
          <w:ilvl w:val="0"/>
          <w:numId w:val="1"/>
        </w:numPr>
        <w:tabs>
          <w:tab w:val="left" w:pos="993"/>
        </w:tabs>
        <w:ind w:left="567" w:firstLine="0"/>
        <w:jc w:val="both"/>
        <w:rPr>
          <w:rFonts w:ascii="Arial" w:hAnsi="Arial" w:cs="Arial"/>
          <w:b/>
        </w:rPr>
      </w:pPr>
      <w:r w:rsidRPr="002D6F8E">
        <w:rPr>
          <w:rFonts w:ascii="Arial" w:hAnsi="Arial" w:cs="Arial"/>
          <w:b/>
        </w:rPr>
        <w:t xml:space="preserve">Iš kur </w:t>
      </w:r>
      <w:r w:rsidR="00791E51" w:rsidRPr="002D6F8E">
        <w:rPr>
          <w:rFonts w:ascii="Arial" w:hAnsi="Arial" w:cs="Arial"/>
          <w:b/>
        </w:rPr>
        <w:t>gauname informaciją apie Jus</w:t>
      </w:r>
      <w:r w:rsidR="009E1706" w:rsidRPr="002D6F8E">
        <w:rPr>
          <w:rFonts w:ascii="Arial" w:hAnsi="Arial" w:cs="Arial"/>
          <w:b/>
        </w:rPr>
        <w:t>?</w:t>
      </w:r>
    </w:p>
    <w:p w14:paraId="4DB3335F" w14:textId="6EC6B241" w:rsidR="009E1706" w:rsidRPr="002D6F8E" w:rsidRDefault="009E1706" w:rsidP="009E1706">
      <w:pPr>
        <w:pStyle w:val="ListParagraph"/>
        <w:ind w:left="567"/>
        <w:jc w:val="both"/>
        <w:rPr>
          <w:rFonts w:ascii="Arial" w:hAnsi="Arial" w:cs="Arial"/>
          <w:b/>
        </w:rPr>
      </w:pPr>
    </w:p>
    <w:p w14:paraId="18C01E51" w14:textId="4C104F89" w:rsidR="00F545AB" w:rsidRPr="002D6F8E" w:rsidRDefault="00457E6E" w:rsidP="00A661B3">
      <w:pPr>
        <w:pBdr>
          <w:top w:val="nil"/>
          <w:left w:val="nil"/>
          <w:bottom w:val="nil"/>
          <w:right w:val="nil"/>
          <w:between w:val="nil"/>
        </w:pBdr>
        <w:ind w:firstLine="567"/>
        <w:jc w:val="both"/>
        <w:rPr>
          <w:rFonts w:ascii="Arial" w:eastAsia="Arial" w:hAnsi="Arial" w:cs="Arial"/>
        </w:rPr>
      </w:pPr>
      <w:r w:rsidRPr="002D6F8E">
        <w:rPr>
          <w:rFonts w:ascii="Arial" w:eastAsia="Arial" w:hAnsi="Arial" w:cs="Arial"/>
        </w:rPr>
        <w:t>Didži</w:t>
      </w:r>
      <w:r w:rsidR="00621B0C" w:rsidRPr="002D6F8E">
        <w:rPr>
          <w:rFonts w:ascii="Arial" w:eastAsia="Arial" w:hAnsi="Arial" w:cs="Arial"/>
        </w:rPr>
        <w:t>ąją dalį informacijos pateikiate Jūs pats, tačiau dalį informacijos galime gauti iš:</w:t>
      </w:r>
    </w:p>
    <w:p w14:paraId="610E622E" w14:textId="77777777" w:rsidR="00C7317D" w:rsidRPr="002D6F8E" w:rsidRDefault="00C7317D" w:rsidP="002C374D">
      <w:pPr>
        <w:pBdr>
          <w:top w:val="nil"/>
          <w:left w:val="nil"/>
          <w:bottom w:val="nil"/>
          <w:right w:val="nil"/>
          <w:between w:val="nil"/>
        </w:pBdr>
        <w:jc w:val="both"/>
        <w:rPr>
          <w:rFonts w:ascii="Arial" w:eastAsia="Arial" w:hAnsi="Arial" w:cs="Arial"/>
        </w:rPr>
      </w:pPr>
    </w:p>
    <w:p w14:paraId="67716F01" w14:textId="07B32937" w:rsidR="00621B0C" w:rsidRPr="002D6F8E" w:rsidRDefault="0065655E"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j</w:t>
      </w:r>
      <w:r w:rsidR="00621B0C" w:rsidRPr="002D6F8E">
        <w:rPr>
          <w:rFonts w:ascii="Arial" w:hAnsi="Arial" w:cs="Arial"/>
        </w:rPr>
        <w:t>uridinių asmenų, kuriuos atstovaujate ar kuriuose esate įdarbintas;</w:t>
      </w:r>
    </w:p>
    <w:p w14:paraId="471A50AB" w14:textId="70591073" w:rsidR="00636D79" w:rsidRPr="002D6F8E" w:rsidRDefault="00F36BBD" w:rsidP="00B23767">
      <w:pPr>
        <w:pStyle w:val="ListParagraph"/>
        <w:numPr>
          <w:ilvl w:val="1"/>
          <w:numId w:val="1"/>
        </w:numPr>
        <w:tabs>
          <w:tab w:val="left" w:pos="1134"/>
        </w:tabs>
        <w:ind w:left="0" w:firstLine="567"/>
        <w:jc w:val="both"/>
        <w:rPr>
          <w:rFonts w:ascii="Arial" w:hAnsi="Arial" w:cs="Arial"/>
        </w:rPr>
      </w:pPr>
      <w:r w:rsidRPr="002D6F8E">
        <w:rPr>
          <w:rFonts w:ascii="Arial" w:hAnsi="Arial" w:cs="Arial"/>
        </w:rPr>
        <w:t>AB</w:t>
      </w:r>
      <w:r w:rsidR="007B40FD" w:rsidRPr="002D6F8E">
        <w:rPr>
          <w:rFonts w:ascii="Arial" w:hAnsi="Arial" w:cs="Arial"/>
        </w:rPr>
        <w:t xml:space="preserve"> „Lietuvos geležinkeliai“ </w:t>
      </w:r>
      <w:r w:rsidR="00863B66" w:rsidRPr="002D6F8E">
        <w:rPr>
          <w:rFonts w:ascii="Arial" w:hAnsi="Arial" w:cs="Arial"/>
        </w:rPr>
        <w:t>(</w:t>
      </w:r>
      <w:r w:rsidR="00EA1566" w:rsidRPr="002D6F8E">
        <w:rPr>
          <w:rFonts w:ascii="Arial" w:hAnsi="Arial" w:cs="Arial"/>
        </w:rPr>
        <w:t>3.</w:t>
      </w:r>
      <w:r w:rsidR="002B745E" w:rsidRPr="002D6F8E">
        <w:rPr>
          <w:rFonts w:ascii="Arial" w:hAnsi="Arial" w:cs="Arial"/>
        </w:rPr>
        <w:t>12</w:t>
      </w:r>
      <w:r w:rsidR="00EA1566" w:rsidRPr="002D6F8E">
        <w:rPr>
          <w:rFonts w:ascii="Arial" w:hAnsi="Arial" w:cs="Arial"/>
        </w:rPr>
        <w:t>, 3.</w:t>
      </w:r>
      <w:r w:rsidR="002B745E" w:rsidRPr="002D6F8E">
        <w:rPr>
          <w:rFonts w:ascii="Arial" w:hAnsi="Arial" w:cs="Arial"/>
        </w:rPr>
        <w:t>2</w:t>
      </w:r>
      <w:r w:rsidR="00736A70" w:rsidRPr="002D6F8E">
        <w:rPr>
          <w:rFonts w:ascii="Arial" w:hAnsi="Arial" w:cs="Arial"/>
        </w:rPr>
        <w:t>4</w:t>
      </w:r>
      <w:r w:rsidR="00EA1566" w:rsidRPr="002D6F8E">
        <w:rPr>
          <w:rFonts w:ascii="Arial" w:hAnsi="Arial" w:cs="Arial"/>
        </w:rPr>
        <w:t>, 3.</w:t>
      </w:r>
      <w:r w:rsidR="002B745E" w:rsidRPr="002D6F8E">
        <w:rPr>
          <w:rFonts w:ascii="Arial" w:hAnsi="Arial" w:cs="Arial"/>
        </w:rPr>
        <w:t>2</w:t>
      </w:r>
      <w:r w:rsidR="00736A70" w:rsidRPr="002D6F8E">
        <w:rPr>
          <w:rFonts w:ascii="Arial" w:hAnsi="Arial" w:cs="Arial"/>
        </w:rPr>
        <w:t>5</w:t>
      </w:r>
      <w:r w:rsidR="00EA1566" w:rsidRPr="002D6F8E">
        <w:rPr>
          <w:rFonts w:ascii="Arial" w:hAnsi="Arial" w:cs="Arial"/>
        </w:rPr>
        <w:t xml:space="preserve"> p. nurodytais tikslais</w:t>
      </w:r>
      <w:r w:rsidR="00390179" w:rsidRPr="002D6F8E">
        <w:rPr>
          <w:rFonts w:ascii="Arial" w:hAnsi="Arial" w:cs="Arial"/>
        </w:rPr>
        <w:t>)</w:t>
      </w:r>
      <w:r w:rsidR="007C56EB" w:rsidRPr="002D6F8E">
        <w:rPr>
          <w:rFonts w:ascii="Arial" w:hAnsi="Arial" w:cs="Arial"/>
        </w:rPr>
        <w:t>.</w:t>
      </w:r>
    </w:p>
    <w:p w14:paraId="26DBB7D8" w14:textId="77777777" w:rsidR="002A798B" w:rsidRPr="002D6F8E" w:rsidRDefault="002A798B" w:rsidP="002A798B">
      <w:pPr>
        <w:pStyle w:val="ListParagraph"/>
        <w:tabs>
          <w:tab w:val="left" w:pos="1134"/>
        </w:tabs>
        <w:ind w:left="567"/>
        <w:jc w:val="both"/>
        <w:rPr>
          <w:rFonts w:ascii="Arial" w:hAnsi="Arial" w:cs="Arial"/>
        </w:rPr>
      </w:pPr>
    </w:p>
    <w:p w14:paraId="17B348D1" w14:textId="0F8A510B" w:rsidR="006F5833" w:rsidRPr="002D6F8E" w:rsidRDefault="006F5833" w:rsidP="00791E51">
      <w:pPr>
        <w:pStyle w:val="ListParagraph"/>
        <w:numPr>
          <w:ilvl w:val="0"/>
          <w:numId w:val="1"/>
        </w:numPr>
        <w:tabs>
          <w:tab w:val="left" w:pos="993"/>
        </w:tabs>
        <w:ind w:left="567" w:firstLine="0"/>
        <w:jc w:val="both"/>
        <w:rPr>
          <w:rFonts w:ascii="Arial" w:hAnsi="Arial" w:cs="Arial"/>
          <w:b/>
        </w:rPr>
      </w:pPr>
      <w:r w:rsidRPr="002D6F8E">
        <w:rPr>
          <w:rFonts w:ascii="Arial" w:hAnsi="Arial" w:cs="Arial"/>
          <w:b/>
        </w:rPr>
        <w:t>Kam perduoda</w:t>
      </w:r>
      <w:r w:rsidR="00791E51" w:rsidRPr="002D6F8E">
        <w:rPr>
          <w:rFonts w:ascii="Arial" w:hAnsi="Arial" w:cs="Arial"/>
          <w:b/>
        </w:rPr>
        <w:t>m</w:t>
      </w:r>
      <w:r w:rsidRPr="002D6F8E">
        <w:rPr>
          <w:rFonts w:ascii="Arial" w:hAnsi="Arial" w:cs="Arial"/>
          <w:b/>
        </w:rPr>
        <w:t xml:space="preserve">e informaciją apie </w:t>
      </w:r>
      <w:r w:rsidR="00791E51" w:rsidRPr="002D6F8E">
        <w:rPr>
          <w:rFonts w:ascii="Arial" w:hAnsi="Arial" w:cs="Arial"/>
          <w:b/>
        </w:rPr>
        <w:t>Jus</w:t>
      </w:r>
      <w:r w:rsidRPr="002D6F8E">
        <w:rPr>
          <w:rFonts w:ascii="Arial" w:hAnsi="Arial" w:cs="Arial"/>
          <w:b/>
        </w:rPr>
        <w:t>?</w:t>
      </w:r>
    </w:p>
    <w:p w14:paraId="53FD3F15" w14:textId="77777777" w:rsidR="006F5833" w:rsidRPr="002D6F8E" w:rsidRDefault="006F5833" w:rsidP="006F5833">
      <w:pPr>
        <w:jc w:val="both"/>
        <w:rPr>
          <w:rFonts w:ascii="Arial" w:hAnsi="Arial" w:cs="Arial"/>
          <w:b/>
        </w:rPr>
      </w:pPr>
    </w:p>
    <w:p w14:paraId="33BD516A" w14:textId="5E6A34CB" w:rsidR="00332063" w:rsidRPr="002D6F8E" w:rsidRDefault="00457E6E">
      <w:pPr>
        <w:pBdr>
          <w:top w:val="nil"/>
          <w:left w:val="nil"/>
          <w:bottom w:val="nil"/>
          <w:right w:val="nil"/>
          <w:between w:val="nil"/>
        </w:pBdr>
        <w:ind w:firstLine="567"/>
        <w:jc w:val="both"/>
        <w:rPr>
          <w:rFonts w:ascii="Arial" w:eastAsia="Arial" w:hAnsi="Arial" w:cs="Arial"/>
        </w:rPr>
      </w:pPr>
      <w:r w:rsidRPr="002D6F8E">
        <w:rPr>
          <w:rFonts w:ascii="Arial" w:eastAsia="Arial" w:hAnsi="Arial" w:cs="Arial"/>
        </w:rPr>
        <w:t xml:space="preserve">Su </w:t>
      </w:r>
      <w:r w:rsidR="00377470" w:rsidRPr="002D6F8E">
        <w:rPr>
          <w:rFonts w:ascii="Arial" w:eastAsia="Arial" w:hAnsi="Arial" w:cs="Arial"/>
        </w:rPr>
        <w:t>J</w:t>
      </w:r>
      <w:r w:rsidRPr="002D6F8E">
        <w:rPr>
          <w:rFonts w:ascii="Arial" w:eastAsia="Arial" w:hAnsi="Arial" w:cs="Arial"/>
        </w:rPr>
        <w:t>umis susijusią informaciją perduodame</w:t>
      </w:r>
      <w:r w:rsidR="00C57840" w:rsidRPr="002D6F8E">
        <w:rPr>
          <w:rFonts w:ascii="Arial" w:eastAsia="Arial" w:hAnsi="Arial" w:cs="Arial"/>
        </w:rPr>
        <w:t xml:space="preserve"> ar dalinamės su</w:t>
      </w:r>
      <w:r w:rsidR="007C02C7" w:rsidRPr="002D6F8E">
        <w:rPr>
          <w:rFonts w:ascii="Arial" w:eastAsia="Arial" w:hAnsi="Arial" w:cs="Arial"/>
        </w:rPr>
        <w:t xml:space="preserve"> partneriais,</w:t>
      </w:r>
      <w:r w:rsidR="00C57840" w:rsidRPr="002D6F8E">
        <w:rPr>
          <w:rFonts w:ascii="Arial" w:eastAsia="Arial" w:hAnsi="Arial" w:cs="Arial"/>
        </w:rPr>
        <w:t xml:space="preserve"> paslaugų teikėjai</w:t>
      </w:r>
      <w:r w:rsidR="007C02C7" w:rsidRPr="002D6F8E">
        <w:rPr>
          <w:rFonts w:ascii="Arial" w:eastAsia="Arial" w:hAnsi="Arial" w:cs="Arial"/>
        </w:rPr>
        <w:t>s, taip pat</w:t>
      </w:r>
      <w:r w:rsidRPr="002D6F8E">
        <w:rPr>
          <w:rFonts w:ascii="Arial" w:eastAsia="Arial" w:hAnsi="Arial" w:cs="Arial"/>
        </w:rPr>
        <w:t xml:space="preserve"> </w:t>
      </w:r>
      <w:r w:rsidR="00C04A30" w:rsidRPr="002D6F8E">
        <w:rPr>
          <w:rFonts w:ascii="Arial" w:eastAsia="Arial" w:hAnsi="Arial" w:cs="Arial"/>
        </w:rPr>
        <w:t xml:space="preserve">toliau </w:t>
      </w:r>
      <w:r w:rsidR="00A1403C" w:rsidRPr="002D6F8E">
        <w:rPr>
          <w:rFonts w:ascii="Arial" w:eastAsia="Arial" w:hAnsi="Arial" w:cs="Arial"/>
        </w:rPr>
        <w:t>išvardintais subjektais</w:t>
      </w:r>
      <w:r w:rsidRPr="002D6F8E">
        <w:rPr>
          <w:rFonts w:ascii="Arial" w:eastAsia="Arial" w:hAnsi="Arial" w:cs="Arial"/>
        </w:rPr>
        <w:t xml:space="preserve"> tik </w:t>
      </w:r>
      <w:r w:rsidR="00A053DB" w:rsidRPr="002D6F8E">
        <w:rPr>
          <w:rFonts w:ascii="Arial" w:eastAsia="Arial" w:hAnsi="Arial" w:cs="Arial"/>
        </w:rPr>
        <w:t>ti</w:t>
      </w:r>
      <w:r w:rsidR="00A1403C" w:rsidRPr="002D6F8E">
        <w:rPr>
          <w:rFonts w:ascii="Arial" w:eastAsia="Arial" w:hAnsi="Arial" w:cs="Arial"/>
        </w:rPr>
        <w:t>ek, kiek</w:t>
      </w:r>
      <w:r w:rsidRPr="002D6F8E">
        <w:rPr>
          <w:rFonts w:ascii="Arial" w:eastAsia="Arial" w:hAnsi="Arial" w:cs="Arial"/>
        </w:rPr>
        <w:t xml:space="preserve"> kai tai būtina ir leidžiama pagal galiojančius įstatymus</w:t>
      </w:r>
      <w:r w:rsidR="00C04A30" w:rsidRPr="002D6F8E">
        <w:rPr>
          <w:rFonts w:ascii="Arial" w:eastAsia="Arial" w:hAnsi="Arial" w:cs="Arial"/>
        </w:rPr>
        <w:t>, taip pat dėl</w:t>
      </w:r>
      <w:r w:rsidRPr="002D6F8E">
        <w:rPr>
          <w:rFonts w:ascii="Arial" w:eastAsia="Arial" w:hAnsi="Arial" w:cs="Arial"/>
        </w:rPr>
        <w:t xml:space="preserve"> 3 </w:t>
      </w:r>
      <w:r w:rsidR="006D0C97" w:rsidRPr="002D6F8E">
        <w:rPr>
          <w:rFonts w:ascii="Arial" w:eastAsia="Arial" w:hAnsi="Arial" w:cs="Arial"/>
        </w:rPr>
        <w:t>punkte</w:t>
      </w:r>
      <w:r w:rsidRPr="002D6F8E">
        <w:rPr>
          <w:rFonts w:ascii="Arial" w:eastAsia="Arial" w:hAnsi="Arial" w:cs="Arial"/>
        </w:rPr>
        <w:t xml:space="preserve"> išvardytų priežasčių:</w:t>
      </w:r>
    </w:p>
    <w:p w14:paraId="3DE4DBF1" w14:textId="77777777" w:rsidR="006F5833" w:rsidRPr="002D6F8E" w:rsidRDefault="006F5833" w:rsidP="006F5833">
      <w:pPr>
        <w:jc w:val="both"/>
        <w:rPr>
          <w:rFonts w:ascii="Arial" w:hAnsi="Arial" w:cs="Arial"/>
          <w:b/>
        </w:rPr>
      </w:pPr>
    </w:p>
    <w:p w14:paraId="5D61843B" w14:textId="20697D04" w:rsidR="00CB691C" w:rsidRPr="002D6F8E" w:rsidRDefault="001F4A7E" w:rsidP="00C04A30">
      <w:pPr>
        <w:pStyle w:val="ListParagraph"/>
        <w:numPr>
          <w:ilvl w:val="1"/>
          <w:numId w:val="1"/>
        </w:numPr>
        <w:tabs>
          <w:tab w:val="left" w:pos="1134"/>
        </w:tabs>
        <w:ind w:left="0" w:firstLine="567"/>
        <w:jc w:val="both"/>
        <w:rPr>
          <w:rFonts w:ascii="Arial" w:hAnsi="Arial" w:cs="Arial"/>
        </w:rPr>
      </w:pPr>
      <w:r w:rsidRPr="002D6F8E">
        <w:rPr>
          <w:rFonts w:ascii="Arial" w:eastAsia="Arial" w:hAnsi="Arial" w:cs="Arial"/>
        </w:rPr>
        <w:t>L</w:t>
      </w:r>
      <w:r w:rsidR="00621B0C" w:rsidRPr="002D6F8E">
        <w:rPr>
          <w:rFonts w:ascii="Arial" w:eastAsia="Arial" w:hAnsi="Arial" w:cs="Arial"/>
        </w:rPr>
        <w:t>T</w:t>
      </w:r>
      <w:r w:rsidRPr="002D6F8E">
        <w:rPr>
          <w:rFonts w:ascii="Arial" w:eastAsia="Arial" w:hAnsi="Arial" w:cs="Arial"/>
        </w:rPr>
        <w:t>G</w:t>
      </w:r>
      <w:r w:rsidR="00FA0401" w:rsidRPr="002D6F8E">
        <w:rPr>
          <w:rFonts w:ascii="Arial" w:eastAsia="Arial" w:hAnsi="Arial" w:cs="Arial"/>
        </w:rPr>
        <w:t xml:space="preserve"> Link</w:t>
      </w:r>
      <w:r w:rsidR="0014703E" w:rsidRPr="002D6F8E">
        <w:rPr>
          <w:rFonts w:ascii="Arial" w:hAnsi="Arial" w:cs="Arial"/>
        </w:rPr>
        <w:t xml:space="preserve"> motininei bendrovei </w:t>
      </w:r>
      <w:r w:rsidR="00CB691C" w:rsidRPr="002D6F8E">
        <w:rPr>
          <w:rFonts w:ascii="Arial" w:hAnsi="Arial" w:cs="Arial"/>
        </w:rPr>
        <w:t>AB „Lietuvos geležinkeliai“ ir jos dukterinėms bendrovėms</w:t>
      </w:r>
      <w:r w:rsidR="006E41BF" w:rsidRPr="002D6F8E">
        <w:rPr>
          <w:rFonts w:ascii="Arial" w:hAnsi="Arial" w:cs="Arial"/>
        </w:rPr>
        <w:t xml:space="preserve"> (duomenys gali būti perduodami visais </w:t>
      </w:r>
      <w:r w:rsidR="006D0C97" w:rsidRPr="002D6F8E">
        <w:rPr>
          <w:rFonts w:ascii="Arial" w:hAnsi="Arial" w:cs="Arial"/>
        </w:rPr>
        <w:t>3 punkte nurodytais</w:t>
      </w:r>
      <w:r w:rsidR="006E41BF" w:rsidRPr="002D6F8E">
        <w:rPr>
          <w:rFonts w:ascii="Arial" w:hAnsi="Arial" w:cs="Arial"/>
        </w:rPr>
        <w:t xml:space="preserve"> tikslais)</w:t>
      </w:r>
      <w:r w:rsidR="00CB691C" w:rsidRPr="002D6F8E">
        <w:rPr>
          <w:rFonts w:ascii="Arial" w:hAnsi="Arial" w:cs="Arial"/>
        </w:rPr>
        <w:t>;</w:t>
      </w:r>
    </w:p>
    <w:p w14:paraId="1E407E16" w14:textId="04F5F2D2" w:rsidR="00F545AB" w:rsidRPr="002D6F8E" w:rsidRDefault="0065655E"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b</w:t>
      </w:r>
      <w:r w:rsidR="002C374D" w:rsidRPr="002D6F8E">
        <w:rPr>
          <w:rFonts w:ascii="Arial" w:hAnsi="Arial" w:cs="Arial"/>
        </w:rPr>
        <w:t>ankams, vykdantiems atsiskaitymo operacijas</w:t>
      </w:r>
      <w:r w:rsidR="00EA1566" w:rsidRPr="002D6F8E">
        <w:rPr>
          <w:rFonts w:ascii="Arial" w:hAnsi="Arial" w:cs="Arial"/>
        </w:rPr>
        <w:t xml:space="preserve"> (</w:t>
      </w:r>
      <w:r w:rsidR="00EA1566" w:rsidRPr="002D6F8E">
        <w:rPr>
          <w:rFonts w:ascii="Arial" w:hAnsi="Arial" w:cs="Arial"/>
          <w:shd w:val="clear" w:color="auto" w:fill="FFFFFF"/>
        </w:rPr>
        <w:t>duomenys perduodami 3.</w:t>
      </w:r>
      <w:r w:rsidR="00462F5F" w:rsidRPr="002D6F8E">
        <w:rPr>
          <w:rFonts w:ascii="Arial" w:hAnsi="Arial" w:cs="Arial"/>
          <w:shd w:val="clear" w:color="auto" w:fill="FFFFFF"/>
        </w:rPr>
        <w:t>2-3.6.</w:t>
      </w:r>
      <w:r w:rsidR="00EA1566" w:rsidRPr="002D6F8E">
        <w:rPr>
          <w:rFonts w:ascii="Arial" w:hAnsi="Arial" w:cs="Arial"/>
          <w:shd w:val="clear" w:color="auto" w:fill="FFFFFF"/>
        </w:rPr>
        <w:t xml:space="preserve"> punkt</w:t>
      </w:r>
      <w:r w:rsidR="00462F5F" w:rsidRPr="002D6F8E">
        <w:rPr>
          <w:rFonts w:ascii="Arial" w:hAnsi="Arial" w:cs="Arial"/>
          <w:shd w:val="clear" w:color="auto" w:fill="FFFFFF"/>
        </w:rPr>
        <w:t>uose</w:t>
      </w:r>
      <w:r w:rsidR="00EA1566" w:rsidRPr="002D6F8E">
        <w:rPr>
          <w:rFonts w:ascii="Arial" w:hAnsi="Arial" w:cs="Arial"/>
          <w:shd w:val="clear" w:color="auto" w:fill="FFFFFF"/>
        </w:rPr>
        <w:t xml:space="preserve"> nurodytu tikslu)</w:t>
      </w:r>
      <w:r w:rsidR="00F545AB" w:rsidRPr="002D6F8E">
        <w:rPr>
          <w:rFonts w:ascii="Arial" w:hAnsi="Arial" w:cs="Arial"/>
        </w:rPr>
        <w:t>;</w:t>
      </w:r>
    </w:p>
    <w:p w14:paraId="32BB9860" w14:textId="2DF0CC02" w:rsidR="00F545AB" w:rsidRPr="002D6F8E" w:rsidRDefault="0065655E"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t</w:t>
      </w:r>
      <w:r w:rsidR="00F545AB" w:rsidRPr="002D6F8E">
        <w:rPr>
          <w:rFonts w:ascii="Arial" w:hAnsi="Arial" w:cs="Arial"/>
        </w:rPr>
        <w:t>eismams, priežiūros, teisėsaugos ir kitoms valstybės institucijoms</w:t>
      </w:r>
      <w:r w:rsidR="00EA1566" w:rsidRPr="002D6F8E">
        <w:rPr>
          <w:rFonts w:ascii="Arial" w:hAnsi="Arial" w:cs="Arial"/>
        </w:rPr>
        <w:t xml:space="preserve"> (duomenys gali būti perduodami visais prie atsakymo į 3 klausimą pateiktais tikslais)</w:t>
      </w:r>
      <w:r w:rsidR="002E130C" w:rsidRPr="002D6F8E">
        <w:rPr>
          <w:rFonts w:ascii="Arial" w:hAnsi="Arial" w:cs="Arial"/>
        </w:rPr>
        <w:t>;</w:t>
      </w:r>
    </w:p>
    <w:p w14:paraId="0E59367E" w14:textId="09EDB7CE" w:rsidR="009B486A" w:rsidRPr="002D6F8E" w:rsidRDefault="0065655E" w:rsidP="00C04A30">
      <w:pPr>
        <w:pStyle w:val="ListParagraph"/>
        <w:numPr>
          <w:ilvl w:val="1"/>
          <w:numId w:val="1"/>
        </w:numPr>
        <w:tabs>
          <w:tab w:val="left" w:pos="1134"/>
        </w:tabs>
        <w:ind w:left="0" w:firstLine="567"/>
        <w:jc w:val="both"/>
        <w:rPr>
          <w:rFonts w:ascii="Arial" w:hAnsi="Arial" w:cs="Arial"/>
          <w:b/>
        </w:rPr>
      </w:pPr>
      <w:r w:rsidRPr="002D6F8E">
        <w:rPr>
          <w:rFonts w:ascii="Arial" w:hAnsi="Arial" w:cs="Arial"/>
        </w:rPr>
        <w:t>a</w:t>
      </w:r>
      <w:r w:rsidR="00F545AB" w:rsidRPr="002D6F8E">
        <w:rPr>
          <w:rFonts w:ascii="Arial" w:hAnsi="Arial" w:cs="Arial"/>
        </w:rPr>
        <w:t>dvokatams, notarams, antstoliams, auditoriams, konsultantams, informacinių technologijų priežiūros paslaugų teikėjams, elektroninių ryšių paslaugų teikėjams, draudimo bendrovėms, archyvavimo paslaugas ir kitas paslaugas Bendrovei teikiančioms bendrovėms</w:t>
      </w:r>
      <w:r w:rsidR="00EA1566" w:rsidRPr="002D6F8E">
        <w:rPr>
          <w:rFonts w:ascii="Arial" w:hAnsi="Arial" w:cs="Arial"/>
        </w:rPr>
        <w:t xml:space="preserve"> (duomenys gali būti perduodami visais prie atsakymo į 3 klausimą pateiktais tikslais)</w:t>
      </w:r>
      <w:r w:rsidR="00F36BBD" w:rsidRPr="002D6F8E">
        <w:rPr>
          <w:rFonts w:ascii="Arial" w:hAnsi="Arial" w:cs="Arial"/>
        </w:rPr>
        <w:t>;</w:t>
      </w:r>
    </w:p>
    <w:p w14:paraId="4D7355F5" w14:textId="7AD50E71" w:rsidR="007D3C7A" w:rsidRPr="002D6F8E" w:rsidRDefault="00463874" w:rsidP="006E77D4">
      <w:pPr>
        <w:pStyle w:val="ListParagraph"/>
        <w:numPr>
          <w:ilvl w:val="1"/>
          <w:numId w:val="1"/>
        </w:numPr>
        <w:tabs>
          <w:tab w:val="left" w:pos="1134"/>
        </w:tabs>
        <w:ind w:left="0" w:firstLine="567"/>
        <w:jc w:val="both"/>
        <w:rPr>
          <w:rFonts w:ascii="Arial" w:hAnsi="Arial" w:cs="Arial"/>
          <w:b/>
        </w:rPr>
      </w:pPr>
      <w:r w:rsidRPr="002D6F8E">
        <w:rPr>
          <w:rFonts w:ascii="Arial" w:hAnsi="Arial" w:cs="Arial"/>
        </w:rPr>
        <w:t>Vilniaus miesto s</w:t>
      </w:r>
      <w:r w:rsidR="006E77D4" w:rsidRPr="002D6F8E">
        <w:rPr>
          <w:rFonts w:ascii="Arial" w:hAnsi="Arial" w:cs="Arial"/>
        </w:rPr>
        <w:t>avivaldybės įmonei „Susisiekimo paslaugos“</w:t>
      </w:r>
      <w:r w:rsidRPr="002D6F8E">
        <w:rPr>
          <w:rFonts w:ascii="Arial" w:hAnsi="Arial" w:cs="Arial"/>
        </w:rPr>
        <w:t xml:space="preserve"> bei </w:t>
      </w:r>
      <w:r w:rsidRPr="002D6F8E">
        <w:rPr>
          <w:rFonts w:ascii="Arial" w:hAnsi="Arial" w:cs="Arial"/>
          <w:bCs/>
        </w:rPr>
        <w:t>VšĮ „Klaipėdos keleivinis transportas“</w:t>
      </w:r>
      <w:r w:rsidR="006E77D4" w:rsidRPr="002D6F8E">
        <w:rPr>
          <w:rFonts w:ascii="Arial" w:hAnsi="Arial" w:cs="Arial"/>
        </w:rPr>
        <w:t xml:space="preserve"> (duomenys perduodami 3.</w:t>
      </w:r>
      <w:r w:rsidR="00873302" w:rsidRPr="002D6F8E">
        <w:rPr>
          <w:rFonts w:ascii="Arial" w:hAnsi="Arial" w:cs="Arial"/>
        </w:rPr>
        <w:t>21</w:t>
      </w:r>
      <w:r w:rsidR="006E77D4" w:rsidRPr="002D6F8E">
        <w:rPr>
          <w:rFonts w:ascii="Arial" w:hAnsi="Arial" w:cs="Arial"/>
        </w:rPr>
        <w:t xml:space="preserve"> punkte nurodytu tikslu, kai skundas, prašymas ar paklausimas yra susijęs su </w:t>
      </w:r>
      <w:r w:rsidRPr="002D6F8E">
        <w:rPr>
          <w:rFonts w:ascii="Arial" w:hAnsi="Arial" w:cs="Arial"/>
        </w:rPr>
        <w:t xml:space="preserve"> Vilniaus miesto savivaldybės įmonės </w:t>
      </w:r>
      <w:r w:rsidR="006E77D4" w:rsidRPr="002D6F8E">
        <w:rPr>
          <w:rFonts w:ascii="Arial" w:hAnsi="Arial" w:cs="Arial"/>
        </w:rPr>
        <w:t xml:space="preserve"> „Susisiekimo paslaugos“ </w:t>
      </w:r>
      <w:r w:rsidRPr="002D6F8E">
        <w:rPr>
          <w:rFonts w:ascii="Arial" w:hAnsi="Arial" w:cs="Arial"/>
        </w:rPr>
        <w:t xml:space="preserve">ar VšĮ „Klaipėdos keleivinis transportas“ </w:t>
      </w:r>
      <w:r w:rsidR="006E77D4" w:rsidRPr="002D6F8E">
        <w:rPr>
          <w:rFonts w:ascii="Arial" w:hAnsi="Arial" w:cs="Arial"/>
        </w:rPr>
        <w:t>teikiam</w:t>
      </w:r>
      <w:r w:rsidRPr="002D6F8E">
        <w:rPr>
          <w:rFonts w:ascii="Arial" w:hAnsi="Arial" w:cs="Arial"/>
        </w:rPr>
        <w:t>omis</w:t>
      </w:r>
      <w:r w:rsidR="006E77D4" w:rsidRPr="002D6F8E">
        <w:rPr>
          <w:rFonts w:ascii="Arial" w:hAnsi="Arial" w:cs="Arial"/>
        </w:rPr>
        <w:t xml:space="preserve"> Viešojo transporto paslaug</w:t>
      </w:r>
      <w:r w:rsidRPr="002D6F8E">
        <w:rPr>
          <w:rFonts w:ascii="Arial" w:hAnsi="Arial" w:cs="Arial"/>
        </w:rPr>
        <w:t>omis</w:t>
      </w:r>
      <w:r w:rsidR="006E77D4" w:rsidRPr="002D6F8E">
        <w:rPr>
          <w:rFonts w:ascii="Arial" w:hAnsi="Arial" w:cs="Arial"/>
        </w:rPr>
        <w:t xml:space="preserve"> pagal Jungtinį bilietą)</w:t>
      </w:r>
      <w:r w:rsidR="00F36BBD" w:rsidRPr="002D6F8E">
        <w:rPr>
          <w:rFonts w:ascii="Arial" w:hAnsi="Arial" w:cs="Arial"/>
        </w:rPr>
        <w:t>.</w:t>
      </w:r>
    </w:p>
    <w:p w14:paraId="69D044D3" w14:textId="2A72B3F4" w:rsidR="007D3C7A" w:rsidRPr="002D6F8E" w:rsidRDefault="007D3C7A" w:rsidP="00A04E93">
      <w:pPr>
        <w:pStyle w:val="ListParagraph"/>
        <w:numPr>
          <w:ilvl w:val="1"/>
          <w:numId w:val="1"/>
        </w:numPr>
        <w:tabs>
          <w:tab w:val="left" w:pos="1134"/>
        </w:tabs>
        <w:ind w:left="0" w:firstLine="567"/>
        <w:jc w:val="both"/>
        <w:rPr>
          <w:rFonts w:ascii="Arial" w:hAnsi="Arial" w:cs="Arial"/>
          <w:bCs/>
          <w:iCs/>
        </w:rPr>
      </w:pPr>
      <w:r w:rsidRPr="002D6F8E">
        <w:rPr>
          <w:rFonts w:ascii="Arial" w:hAnsi="Arial" w:cs="Arial"/>
          <w:bCs/>
          <w:iCs/>
        </w:rPr>
        <w:t xml:space="preserve">Užsisakius </w:t>
      </w:r>
      <w:r w:rsidR="001F77FF" w:rsidRPr="002D6F8E">
        <w:rPr>
          <w:rFonts w:ascii="Arial" w:hAnsi="Arial" w:cs="Arial"/>
          <w:bCs/>
          <w:iCs/>
        </w:rPr>
        <w:t>Asistavimo</w:t>
      </w:r>
      <w:r w:rsidRPr="002D6F8E">
        <w:rPr>
          <w:rFonts w:ascii="Arial" w:hAnsi="Arial" w:cs="Arial"/>
          <w:bCs/>
          <w:iCs/>
        </w:rPr>
        <w:t xml:space="preserve"> paslaugą tarptautiniame maršrute, Bendrovės Klientų aptarnavimo specialistas informaciją apie Jus naudodamasis tarptautine </w:t>
      </w:r>
      <w:r w:rsidRPr="002D6F8E">
        <w:rPr>
          <w:rFonts w:ascii="Arial" w:hAnsi="Arial" w:cs="Arial"/>
          <w:bCs/>
          <w:i/>
        </w:rPr>
        <w:t>UIC PRM ABT</w:t>
      </w:r>
      <w:r w:rsidRPr="002D6F8E">
        <w:rPr>
          <w:rFonts w:ascii="Arial" w:hAnsi="Arial" w:cs="Arial"/>
          <w:bCs/>
          <w:iCs/>
        </w:rPr>
        <w:t xml:space="preserve"> platforma (</w:t>
      </w:r>
      <w:r w:rsidRPr="002D6F8E">
        <w:rPr>
          <w:rStyle w:val="ui-provider"/>
          <w:rFonts w:ascii="Arial" w:hAnsi="Arial" w:cs="Arial"/>
        </w:rPr>
        <w:t>Tarptautinės geležinkelių sąjungos UIC valdoma tarptautinių keleivių asistavimo paslaugos rezervavimo platforma)</w:t>
      </w:r>
      <w:r w:rsidRPr="002D6F8E">
        <w:rPr>
          <w:rFonts w:ascii="Arial" w:hAnsi="Arial" w:cs="Arial"/>
          <w:bCs/>
          <w:iCs/>
        </w:rPr>
        <w:t xml:space="preserve"> perduos užsienio šalies vežėjui, kad Jumis būtų pasirūpinta bei </w:t>
      </w:r>
      <w:r w:rsidR="001F77FF" w:rsidRPr="002D6F8E">
        <w:rPr>
          <w:rFonts w:ascii="Arial" w:hAnsi="Arial" w:cs="Arial"/>
          <w:bCs/>
          <w:iCs/>
        </w:rPr>
        <w:t>Asistavimo paslauga</w:t>
      </w:r>
      <w:r w:rsidRPr="002D6F8E">
        <w:rPr>
          <w:rFonts w:ascii="Arial" w:hAnsi="Arial" w:cs="Arial"/>
          <w:bCs/>
          <w:iCs/>
        </w:rPr>
        <w:t xml:space="preserve"> Jums būtų suteikta ir kitoje užsienio valstybėje</w:t>
      </w:r>
      <w:r w:rsidR="00D12788" w:rsidRPr="002D6F8E">
        <w:rPr>
          <w:rFonts w:ascii="Arial" w:hAnsi="Arial" w:cs="Arial"/>
          <w:bCs/>
          <w:iCs/>
        </w:rPr>
        <w:t xml:space="preserve"> (duomenys perduodami 3.8 punkte nurodytu tikslu)</w:t>
      </w:r>
      <w:r w:rsidRPr="002D6F8E">
        <w:rPr>
          <w:rFonts w:ascii="Arial" w:hAnsi="Arial" w:cs="Arial"/>
          <w:bCs/>
          <w:iCs/>
        </w:rPr>
        <w:t xml:space="preserve">. </w:t>
      </w:r>
    </w:p>
    <w:p w14:paraId="3029DB0B" w14:textId="227714B5" w:rsidR="00250EDE" w:rsidRPr="002D6F8E" w:rsidRDefault="00250EDE" w:rsidP="00250EDE">
      <w:pPr>
        <w:tabs>
          <w:tab w:val="left" w:pos="1134"/>
        </w:tabs>
        <w:jc w:val="both"/>
        <w:rPr>
          <w:rFonts w:ascii="Arial" w:hAnsi="Arial" w:cs="Arial"/>
          <w:b/>
        </w:rPr>
      </w:pPr>
    </w:p>
    <w:p w14:paraId="4D621E92" w14:textId="513C61A6" w:rsidR="00250EDE" w:rsidRPr="002D6F8E" w:rsidRDefault="009C4927" w:rsidP="00A04E93">
      <w:pPr>
        <w:tabs>
          <w:tab w:val="left" w:pos="1134"/>
        </w:tabs>
        <w:jc w:val="both"/>
        <w:rPr>
          <w:rFonts w:ascii="Arial" w:hAnsi="Arial" w:cs="Arial"/>
          <w:bCs/>
        </w:rPr>
      </w:pPr>
      <w:r w:rsidRPr="002D6F8E">
        <w:rPr>
          <w:rFonts w:ascii="Arial" w:hAnsi="Arial" w:cs="Arial"/>
          <w:bCs/>
        </w:rPr>
        <w:lastRenderedPageBreak/>
        <w:tab/>
      </w:r>
      <w:r w:rsidR="00250EDE" w:rsidRPr="002D6F8E">
        <w:rPr>
          <w:rFonts w:ascii="Arial" w:hAnsi="Arial" w:cs="Arial"/>
          <w:bCs/>
        </w:rPr>
        <w:t>Pažymime, kad Bendrovė duomenų tvarkytojais pasirenka tik tuos asmenis,  kurie pateikė Bendrovei pakankamą garantiją, kad jie taiko tinkamas technines ir organizacines priemones, užtikrinančias saugų asmens duomenų tvarkymą ir tinkamą duomenų apsaugos lygį pagal galiojančius Europos Sąjungos teisės aktus.</w:t>
      </w:r>
    </w:p>
    <w:p w14:paraId="1E68F641" w14:textId="76DADBCD" w:rsidR="00C74C65" w:rsidRPr="002D6F8E" w:rsidRDefault="00C74C65" w:rsidP="00A04E93">
      <w:pPr>
        <w:jc w:val="both"/>
        <w:rPr>
          <w:rFonts w:ascii="Arial" w:hAnsi="Arial" w:cs="Arial"/>
          <w:b/>
        </w:rPr>
      </w:pPr>
    </w:p>
    <w:p w14:paraId="1650EB0C" w14:textId="32A3AABE" w:rsidR="006F5833" w:rsidRPr="002D6F8E" w:rsidRDefault="00791E51" w:rsidP="00791E51">
      <w:pPr>
        <w:pStyle w:val="ListParagraph"/>
        <w:numPr>
          <w:ilvl w:val="0"/>
          <w:numId w:val="1"/>
        </w:numPr>
        <w:tabs>
          <w:tab w:val="left" w:pos="993"/>
        </w:tabs>
        <w:ind w:left="0" w:firstLine="567"/>
        <w:jc w:val="both"/>
        <w:rPr>
          <w:rFonts w:ascii="Arial" w:hAnsi="Arial" w:cs="Arial"/>
          <w:b/>
        </w:rPr>
      </w:pPr>
      <w:r w:rsidRPr="002D6F8E">
        <w:rPr>
          <w:rFonts w:ascii="Arial" w:hAnsi="Arial" w:cs="Arial"/>
          <w:b/>
        </w:rPr>
        <w:t>Ar Jūsų duomenys bus perduodami</w:t>
      </w:r>
      <w:r w:rsidR="00D521EC" w:rsidRPr="002D6F8E">
        <w:rPr>
          <w:rFonts w:ascii="Arial" w:hAnsi="Arial" w:cs="Arial"/>
          <w:b/>
        </w:rPr>
        <w:t xml:space="preserve"> </w:t>
      </w:r>
      <w:r w:rsidR="004C205D" w:rsidRPr="002D6F8E">
        <w:rPr>
          <w:rFonts w:ascii="Arial" w:hAnsi="Arial" w:cs="Arial"/>
          <w:b/>
        </w:rPr>
        <w:t xml:space="preserve">už Europos </w:t>
      </w:r>
      <w:r w:rsidRPr="002D6F8E">
        <w:rPr>
          <w:rFonts w:ascii="Arial" w:hAnsi="Arial" w:cs="Arial"/>
          <w:b/>
        </w:rPr>
        <w:t>e</w:t>
      </w:r>
      <w:r w:rsidR="004C205D" w:rsidRPr="002D6F8E">
        <w:rPr>
          <w:rFonts w:ascii="Arial" w:hAnsi="Arial" w:cs="Arial"/>
          <w:b/>
        </w:rPr>
        <w:t xml:space="preserve">konominės </w:t>
      </w:r>
      <w:r w:rsidR="00321885" w:rsidRPr="002D6F8E">
        <w:rPr>
          <w:rFonts w:ascii="Arial" w:hAnsi="Arial" w:cs="Arial"/>
          <w:b/>
        </w:rPr>
        <w:t xml:space="preserve">erdvės </w:t>
      </w:r>
      <w:r w:rsidR="004C205D" w:rsidRPr="002D6F8E">
        <w:rPr>
          <w:rFonts w:ascii="Arial" w:hAnsi="Arial" w:cs="Arial"/>
          <w:b/>
        </w:rPr>
        <w:t>ribų</w:t>
      </w:r>
      <w:r w:rsidR="004C205D" w:rsidRPr="002D6F8E">
        <w:rPr>
          <w:rStyle w:val="FootnoteReference"/>
          <w:rFonts w:ascii="Arial" w:hAnsi="Arial" w:cs="Arial"/>
          <w:b/>
        </w:rPr>
        <w:footnoteReference w:id="3"/>
      </w:r>
      <w:r w:rsidR="004C205D" w:rsidRPr="002D6F8E">
        <w:rPr>
          <w:rFonts w:ascii="Arial" w:hAnsi="Arial" w:cs="Arial"/>
          <w:b/>
        </w:rPr>
        <w:t>?</w:t>
      </w:r>
    </w:p>
    <w:p w14:paraId="3955E8F3" w14:textId="77777777" w:rsidR="006F5833" w:rsidRPr="002D6F8E" w:rsidRDefault="006F5833" w:rsidP="006F5833">
      <w:pPr>
        <w:jc w:val="both"/>
        <w:rPr>
          <w:rFonts w:ascii="Arial" w:hAnsi="Arial" w:cs="Arial"/>
        </w:rPr>
      </w:pPr>
    </w:p>
    <w:p w14:paraId="2995F888" w14:textId="39139923" w:rsidR="0011698E" w:rsidRPr="002D6F8E" w:rsidRDefault="0011698E" w:rsidP="00C04A30">
      <w:pPr>
        <w:ind w:firstLine="567"/>
        <w:jc w:val="both"/>
        <w:rPr>
          <w:rFonts w:ascii="Arial" w:hAnsi="Arial" w:cs="Arial"/>
        </w:rPr>
      </w:pPr>
      <w:r w:rsidRPr="002D6F8E">
        <w:rPr>
          <w:rFonts w:ascii="Arial" w:hAnsi="Arial" w:cs="Arial"/>
        </w:rPr>
        <w:t xml:space="preserve">Dauguma atvejų asmens duomenys tvarkomi ir perduodami Europos Sąjungos ir Europos ekonominės erdvės teritorijoje, tačiau esant būtinumui dėl tam tikrų paslaugų teikimo, duomenys gali būti perduodami ir tvarkomi už minėtų teritorijų ribų, kai yra laikomasi tinkamo lygio asmens duomenų apsaugos. Kai tai leidžia teisės aktai ir to reikia dėl priežasčių, nurodytų </w:t>
      </w:r>
      <w:r w:rsidR="00F545AB" w:rsidRPr="002D6F8E">
        <w:rPr>
          <w:rFonts w:ascii="Arial" w:hAnsi="Arial" w:cs="Arial"/>
        </w:rPr>
        <w:t>ši</w:t>
      </w:r>
      <w:r w:rsidR="00C04A30" w:rsidRPr="002D6F8E">
        <w:rPr>
          <w:rFonts w:ascii="Arial" w:hAnsi="Arial" w:cs="Arial"/>
        </w:rPr>
        <w:t>o Privatumo</w:t>
      </w:r>
      <w:r w:rsidR="006F0F6F" w:rsidRPr="002D6F8E">
        <w:rPr>
          <w:rFonts w:ascii="Arial" w:hAnsi="Arial" w:cs="Arial"/>
        </w:rPr>
        <w:t xml:space="preserve"> pranešim</w:t>
      </w:r>
      <w:r w:rsidR="00C04A30" w:rsidRPr="002D6F8E">
        <w:rPr>
          <w:rFonts w:ascii="Arial" w:hAnsi="Arial" w:cs="Arial"/>
        </w:rPr>
        <w:t>o</w:t>
      </w:r>
      <w:r w:rsidRPr="002D6F8E">
        <w:rPr>
          <w:rFonts w:ascii="Arial" w:hAnsi="Arial" w:cs="Arial"/>
        </w:rPr>
        <w:t xml:space="preserve"> </w:t>
      </w:r>
      <w:r w:rsidR="004A6DBC" w:rsidRPr="002D6F8E">
        <w:rPr>
          <w:rFonts w:ascii="Arial" w:hAnsi="Arial" w:cs="Arial"/>
        </w:rPr>
        <w:t>7</w:t>
      </w:r>
      <w:r w:rsidR="00C04A30" w:rsidRPr="002D6F8E">
        <w:rPr>
          <w:rFonts w:ascii="Arial" w:hAnsi="Arial" w:cs="Arial"/>
        </w:rPr>
        <w:t xml:space="preserve"> </w:t>
      </w:r>
      <w:r w:rsidR="001D427C" w:rsidRPr="002D6F8E">
        <w:rPr>
          <w:rFonts w:ascii="Arial" w:hAnsi="Arial" w:cs="Arial"/>
        </w:rPr>
        <w:t>punkte</w:t>
      </w:r>
      <w:r w:rsidRPr="002D6F8E">
        <w:rPr>
          <w:rFonts w:ascii="Arial" w:hAnsi="Arial" w:cs="Arial"/>
        </w:rPr>
        <w:t>, informaciją apie Jus atskleidžiame:</w:t>
      </w:r>
    </w:p>
    <w:p w14:paraId="796C2F80" w14:textId="77777777" w:rsidR="0011698E" w:rsidRPr="002D6F8E" w:rsidRDefault="0011698E" w:rsidP="0011698E">
      <w:pPr>
        <w:jc w:val="both"/>
        <w:rPr>
          <w:rFonts w:ascii="Arial" w:hAnsi="Arial" w:cs="Arial"/>
          <w:bCs/>
        </w:rPr>
      </w:pPr>
    </w:p>
    <w:p w14:paraId="68B20B8F" w14:textId="6E03C307" w:rsidR="00C47EE1" w:rsidRPr="002D6F8E" w:rsidRDefault="0065655E"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r</w:t>
      </w:r>
      <w:r w:rsidR="003740C2" w:rsidRPr="002D6F8E">
        <w:rPr>
          <w:rFonts w:ascii="Arial" w:hAnsi="Arial" w:cs="Arial"/>
        </w:rPr>
        <w:t>emdamies</w:t>
      </w:r>
      <w:r w:rsidR="00C47EE1" w:rsidRPr="002D6F8E">
        <w:rPr>
          <w:rFonts w:ascii="Arial" w:hAnsi="Arial" w:cs="Arial"/>
        </w:rPr>
        <w:t xml:space="preserve">i Europos Komisijos sprendimu dėl tinkamumo, reiškiančiu, kad Europos Komisija pripažino valstybę, kurioje yra įsisteigęs ir (ar) vykdo veiklą trečiasis asmuo, kaip užtikrinančią tinkamą asmens duomenų apsaugos lygį; </w:t>
      </w:r>
    </w:p>
    <w:p w14:paraId="117267AF" w14:textId="2592FAA0" w:rsidR="00C47EE1" w:rsidRPr="002D6F8E" w:rsidRDefault="0065655E"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s</w:t>
      </w:r>
      <w:r w:rsidR="003740C2" w:rsidRPr="002D6F8E">
        <w:rPr>
          <w:rFonts w:ascii="Arial" w:hAnsi="Arial" w:cs="Arial"/>
        </w:rPr>
        <w:t xml:space="preserve">u </w:t>
      </w:r>
      <w:r w:rsidR="00C47EE1" w:rsidRPr="002D6F8E">
        <w:rPr>
          <w:rFonts w:ascii="Arial" w:hAnsi="Arial" w:cs="Arial"/>
        </w:rPr>
        <w:t>trečiuoju asmeniu</w:t>
      </w:r>
      <w:r w:rsidR="003740C2" w:rsidRPr="002D6F8E">
        <w:rPr>
          <w:rFonts w:ascii="Arial" w:hAnsi="Arial" w:cs="Arial"/>
        </w:rPr>
        <w:t xml:space="preserve"> esame pasirašę</w:t>
      </w:r>
      <w:r w:rsidR="00C47EE1" w:rsidRPr="002D6F8E">
        <w:rPr>
          <w:rFonts w:ascii="Arial" w:hAnsi="Arial" w:cs="Arial"/>
        </w:rPr>
        <w:t xml:space="preserve"> sutartį, paremtą Europos Komisijos patvirtintomis Standartinėmis sutarčių sąlygomis; </w:t>
      </w:r>
    </w:p>
    <w:p w14:paraId="6D006C47" w14:textId="77CE670C" w:rsidR="00C47EE1" w:rsidRPr="002D6F8E" w:rsidRDefault="0065655E"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e</w:t>
      </w:r>
      <w:r w:rsidR="003740C2" w:rsidRPr="002D6F8E">
        <w:rPr>
          <w:rFonts w:ascii="Arial" w:hAnsi="Arial" w:cs="Arial"/>
        </w:rPr>
        <w:t xml:space="preserve">same gavę </w:t>
      </w:r>
      <w:r w:rsidR="00C47EE1" w:rsidRPr="002D6F8E">
        <w:rPr>
          <w:rFonts w:ascii="Arial" w:hAnsi="Arial" w:cs="Arial"/>
        </w:rPr>
        <w:t>Valstybinės duomenų apsaugos inspekcijos leidimą;</w:t>
      </w:r>
    </w:p>
    <w:p w14:paraId="639A813B" w14:textId="77777777" w:rsidR="000828A7" w:rsidRPr="002D6F8E" w:rsidRDefault="0065655E" w:rsidP="000828A7">
      <w:pPr>
        <w:pStyle w:val="ListParagraph"/>
        <w:numPr>
          <w:ilvl w:val="1"/>
          <w:numId w:val="1"/>
        </w:numPr>
        <w:tabs>
          <w:tab w:val="left" w:pos="1134"/>
        </w:tabs>
        <w:ind w:left="0" w:firstLine="567"/>
        <w:jc w:val="both"/>
        <w:rPr>
          <w:rFonts w:ascii="Arial" w:hAnsi="Arial" w:cs="Arial"/>
        </w:rPr>
      </w:pPr>
      <w:r w:rsidRPr="002D6F8E">
        <w:rPr>
          <w:rFonts w:ascii="Arial" w:hAnsi="Arial" w:cs="Arial"/>
        </w:rPr>
        <w:t>p</w:t>
      </w:r>
      <w:r w:rsidR="00C47EE1" w:rsidRPr="002D6F8E">
        <w:rPr>
          <w:rFonts w:ascii="Arial" w:hAnsi="Arial" w:cs="Arial"/>
        </w:rPr>
        <w:t>asinaudoj</w:t>
      </w:r>
      <w:r w:rsidR="003740C2" w:rsidRPr="002D6F8E">
        <w:rPr>
          <w:rFonts w:ascii="Arial" w:hAnsi="Arial" w:cs="Arial"/>
        </w:rPr>
        <w:t>ę</w:t>
      </w:r>
      <w:r w:rsidR="00C47EE1" w:rsidRPr="002D6F8E">
        <w:rPr>
          <w:rFonts w:ascii="Arial" w:hAnsi="Arial" w:cs="Arial"/>
        </w:rPr>
        <w:t>, jeigu tai įmanoma, kitomis galimomis asmens duomenų apsaugos priemonėmis bei nukrypti leidžiančiomis nuostatomis.</w:t>
      </w:r>
    </w:p>
    <w:p w14:paraId="6E9C5CEE" w14:textId="77777777" w:rsidR="000828A7" w:rsidRPr="002D6F8E" w:rsidRDefault="000828A7" w:rsidP="000828A7">
      <w:pPr>
        <w:tabs>
          <w:tab w:val="left" w:pos="1134"/>
        </w:tabs>
        <w:jc w:val="both"/>
        <w:rPr>
          <w:rFonts w:ascii="Arial" w:hAnsi="Arial" w:cs="Arial"/>
        </w:rPr>
      </w:pPr>
    </w:p>
    <w:p w14:paraId="410ED635" w14:textId="5A469FF1" w:rsidR="009441FA" w:rsidRPr="002D6F8E" w:rsidRDefault="009441FA" w:rsidP="000828A7">
      <w:pPr>
        <w:pStyle w:val="ListParagraph"/>
        <w:numPr>
          <w:ilvl w:val="0"/>
          <w:numId w:val="1"/>
        </w:numPr>
        <w:tabs>
          <w:tab w:val="left" w:pos="1134"/>
        </w:tabs>
        <w:ind w:left="993" w:hanging="426"/>
        <w:jc w:val="both"/>
        <w:rPr>
          <w:rFonts w:ascii="Arial" w:hAnsi="Arial" w:cs="Arial"/>
        </w:rPr>
      </w:pPr>
      <w:r w:rsidRPr="002D6F8E">
        <w:rPr>
          <w:rFonts w:ascii="Arial" w:hAnsi="Arial" w:cs="Arial"/>
          <w:b/>
        </w:rPr>
        <w:t>Kokias teises turi</w:t>
      </w:r>
      <w:r w:rsidR="00791E51" w:rsidRPr="002D6F8E">
        <w:rPr>
          <w:rFonts w:ascii="Arial" w:hAnsi="Arial" w:cs="Arial"/>
          <w:b/>
        </w:rPr>
        <w:t>te</w:t>
      </w:r>
      <w:r w:rsidRPr="002D6F8E">
        <w:rPr>
          <w:rFonts w:ascii="Arial" w:hAnsi="Arial" w:cs="Arial"/>
          <w:b/>
        </w:rPr>
        <w:t>?</w:t>
      </w:r>
    </w:p>
    <w:p w14:paraId="713C80C6" w14:textId="77777777" w:rsidR="009441FA" w:rsidRPr="002D6F8E" w:rsidRDefault="009441FA" w:rsidP="009441FA">
      <w:pPr>
        <w:pStyle w:val="ListParagraph"/>
        <w:ind w:left="567"/>
        <w:jc w:val="both"/>
        <w:rPr>
          <w:rFonts w:ascii="Arial" w:hAnsi="Arial" w:cs="Arial"/>
          <w:b/>
        </w:rPr>
      </w:pPr>
    </w:p>
    <w:p w14:paraId="0AFC895F" w14:textId="77777777" w:rsidR="00C04A30" w:rsidRPr="002D6F8E" w:rsidRDefault="00C04A30" w:rsidP="00C04A30">
      <w:pPr>
        <w:ind w:firstLine="567"/>
        <w:jc w:val="both"/>
        <w:rPr>
          <w:rFonts w:ascii="Arial" w:eastAsia="Arial" w:hAnsi="Arial" w:cs="Arial"/>
        </w:rPr>
      </w:pPr>
      <w:r w:rsidRPr="002D6F8E">
        <w:rPr>
          <w:rFonts w:ascii="Arial" w:eastAsia="Arial" w:hAnsi="Arial" w:cs="Arial"/>
        </w:rPr>
        <w:t>BDAR ir kiti teisės aktai suteikia Jums teises, numato atvejus, kada galite jomis pasinaudoti, tvarką, kurios turite laikytis, taip pat išimtis, kokiais atvejais negalite pasinaudoti suteiktomis teisėmis. Kai leidžia teisės aktai, Jūs galite:</w:t>
      </w:r>
    </w:p>
    <w:p w14:paraId="3204A60F" w14:textId="77777777" w:rsidR="009441FA" w:rsidRPr="002D6F8E" w:rsidRDefault="009441FA" w:rsidP="009441FA">
      <w:pPr>
        <w:jc w:val="both"/>
        <w:rPr>
          <w:rFonts w:ascii="Arial" w:hAnsi="Arial" w:cs="Arial"/>
        </w:rPr>
      </w:pPr>
    </w:p>
    <w:p w14:paraId="0B5C928D" w14:textId="291ECAAF" w:rsidR="00C04A30" w:rsidRPr="002D6F8E" w:rsidRDefault="00C04A30"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susipažinti su savo asmens duomenimis, t.</w:t>
      </w:r>
      <w:r w:rsidR="00F36BBD" w:rsidRPr="002D6F8E">
        <w:rPr>
          <w:rFonts w:ascii="Arial" w:hAnsi="Arial" w:cs="Arial"/>
        </w:rPr>
        <w:t xml:space="preserve"> </w:t>
      </w:r>
      <w:r w:rsidRPr="002D6F8E">
        <w:rPr>
          <w:rFonts w:ascii="Arial" w:hAnsi="Arial" w:cs="Arial"/>
        </w:rPr>
        <w:t xml:space="preserve">y. gauti pranešimą, patvirtinantį, ar LTG </w:t>
      </w:r>
      <w:r w:rsidR="00EE79D4" w:rsidRPr="002D6F8E">
        <w:rPr>
          <w:rFonts w:ascii="Arial" w:hAnsi="Arial" w:cs="Arial"/>
        </w:rPr>
        <w:t>Link</w:t>
      </w:r>
      <w:r w:rsidR="006D0C97" w:rsidRPr="002D6F8E">
        <w:rPr>
          <w:rFonts w:ascii="Arial" w:hAnsi="Arial" w:cs="Arial"/>
        </w:rPr>
        <w:t xml:space="preserve"> </w:t>
      </w:r>
      <w:r w:rsidRPr="002D6F8E">
        <w:rPr>
          <w:rFonts w:ascii="Arial" w:hAnsi="Arial" w:cs="Arial"/>
        </w:rPr>
        <w:t>tvarko Jūsų asmens duomenis, ir, jei tvarko, prašyti susipažinti su tvarkomais duomenimis ir su jais susijusia informacija;</w:t>
      </w:r>
    </w:p>
    <w:p w14:paraId="2B0B0F42" w14:textId="77777777" w:rsidR="00C04A30" w:rsidRPr="002D6F8E" w:rsidRDefault="00C04A30" w:rsidP="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pateikti mums prašymą ištaisyti netikslią, neteisingą naudojamą informaciją arba ją papildyti, kai ji nėra išsami;</w:t>
      </w:r>
    </w:p>
    <w:p w14:paraId="7DFA76B4" w14:textId="77777777" w:rsidR="00C04A30" w:rsidRPr="002D6F8E" w:rsidRDefault="00C04A30" w:rsidP="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pateikti mums prašymą ištrinti informaciją apie Jus, kurią turime, jeigu ją naudojame neteisėtai;</w:t>
      </w:r>
    </w:p>
    <w:p w14:paraId="0CA8D5F3" w14:textId="77777777" w:rsidR="00C04A30" w:rsidRPr="002D6F8E" w:rsidRDefault="00C04A30" w:rsidP="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pateikti mums prašymą apriboti turimos informacijos apie Jus tvarkymą, kai ginčijate duomenų tikslumą ar prieštaraujate duomenų tvarkymui, nesutinkate, kad būtų ištrinti neteisėtai tvarkomi Jūsų duomenys, ar duomenų Jums reikia, siekiant pareikšti, vykdyti arba apginti teisinius reikalavimus;</w:t>
      </w:r>
    </w:p>
    <w:p w14:paraId="442476D0" w14:textId="09BE987D" w:rsidR="00C04A30" w:rsidRPr="002D6F8E" w:rsidRDefault="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 xml:space="preserve">pareikšti nesutikimą dėl duomenų naudojimo, kai Jūsų duomenis tvarkome siekdami teisėtų LTG </w:t>
      </w:r>
      <w:r w:rsidR="00EE79D4" w:rsidRPr="002D6F8E">
        <w:rPr>
          <w:rFonts w:ascii="Arial" w:hAnsi="Arial" w:cs="Arial"/>
          <w:bCs/>
        </w:rPr>
        <w:t>Link</w:t>
      </w:r>
      <w:r w:rsidR="006D0C97" w:rsidRPr="002D6F8E">
        <w:rPr>
          <w:rFonts w:ascii="Arial" w:hAnsi="Arial" w:cs="Arial"/>
          <w:bCs/>
        </w:rPr>
        <w:t xml:space="preserve"> </w:t>
      </w:r>
      <w:r w:rsidRPr="002D6F8E">
        <w:rPr>
          <w:rFonts w:ascii="Arial" w:hAnsi="Arial" w:cs="Arial"/>
          <w:bCs/>
        </w:rPr>
        <w:t>ir (ar) trečiųjų asmenų interesų;</w:t>
      </w:r>
    </w:p>
    <w:p w14:paraId="45EED17E" w14:textId="77777777" w:rsidR="00C04A30" w:rsidRPr="002D6F8E" w:rsidRDefault="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pateikti mums prašymą perkelti (gauti) duomenis, kuriuos mums pateikėte pagal sutartį ar duodamas sutikimą dėl duomenų tvarkymo ir kuriuos mes tvarkome automatizuotomis priemonėmis  bendrai naudojama elektronine forma;</w:t>
      </w:r>
    </w:p>
    <w:p w14:paraId="75E7B6FF" w14:textId="77777777" w:rsidR="00C04A30" w:rsidRPr="002D6F8E" w:rsidRDefault="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nesutikti, kad Jums būtų taikomas visiškai automatizuotu būdu priimtas sprendimas, įskaitant profiliavimą, jei toks sprendimų priėmimas gali turėti teisines pasekmes ar panašų reikšmingą poveikį Jums;</w:t>
      </w:r>
    </w:p>
    <w:p w14:paraId="343E7605" w14:textId="3FE69F05" w:rsidR="00084FB8" w:rsidRPr="002D6F8E" w:rsidRDefault="00C04A30">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atšaukti mums duotus sutikimus dėl informacijos apie Jus naudojimo, kai duomenis naudojame remdamiesi Jūsų pateiktu sutikimu;</w:t>
      </w:r>
    </w:p>
    <w:p w14:paraId="3FC2C9BD" w14:textId="7B851319" w:rsidR="00084FB8" w:rsidRPr="002D6F8E" w:rsidRDefault="00C04A30" w:rsidP="00E642B7">
      <w:pPr>
        <w:pStyle w:val="ListParagraph"/>
        <w:numPr>
          <w:ilvl w:val="1"/>
          <w:numId w:val="1"/>
        </w:numPr>
        <w:tabs>
          <w:tab w:val="left" w:pos="993"/>
        </w:tabs>
        <w:ind w:left="0" w:firstLine="567"/>
        <w:jc w:val="both"/>
        <w:rPr>
          <w:rFonts w:ascii="Arial" w:hAnsi="Arial" w:cs="Arial"/>
        </w:rPr>
      </w:pPr>
      <w:r w:rsidRPr="002D6F8E">
        <w:rPr>
          <w:rFonts w:ascii="Arial" w:hAnsi="Arial" w:cs="Arial"/>
          <w:bCs/>
        </w:rPr>
        <w:t xml:space="preserve">pateikti skundą priežiūros institucijai, visų pirma valstybėje narėje, kurioje yra Jūsų nuolatinė gyvenamoji vieta arba vieta, kurioje padarytas įtariamas BDAR pažeidimas ir kreiptis </w:t>
      </w:r>
      <w:bookmarkStart w:id="1" w:name="_Hlk41481630"/>
      <w:r w:rsidRPr="002D6F8E">
        <w:rPr>
          <w:rFonts w:ascii="Arial" w:hAnsi="Arial" w:cs="Arial"/>
          <w:bCs/>
        </w:rPr>
        <w:t>dėl teisminių teisių gynimo priemonių</w:t>
      </w:r>
      <w:bookmarkEnd w:id="1"/>
      <w:r w:rsidRPr="002D6F8E">
        <w:rPr>
          <w:rFonts w:ascii="Arial" w:hAnsi="Arial" w:cs="Arial"/>
          <w:bCs/>
        </w:rPr>
        <w:t>.</w:t>
      </w:r>
      <w:r w:rsidR="00084FB8" w:rsidRPr="002D6F8E">
        <w:rPr>
          <w:rFonts w:ascii="Arial" w:hAnsi="Arial" w:cs="Arial"/>
          <w:bCs/>
        </w:rPr>
        <w:t xml:space="preserve"> </w:t>
      </w:r>
      <w:r w:rsidR="00084FB8" w:rsidRPr="002D6F8E">
        <w:rPr>
          <w:rFonts w:ascii="Arial" w:hAnsi="Arial" w:cs="Arial"/>
        </w:rPr>
        <w:t>Lietuvos Respublikoje priežiūros institucija yra Valstybinė duomenų apsaugos inspekcija (L. Sapiegos g. 17, Vilnius; el. paštas: </w:t>
      </w:r>
      <w:hyperlink r:id="rId22" w:history="1">
        <w:r w:rsidR="00084FB8" w:rsidRPr="002D6F8E">
          <w:rPr>
            <w:rStyle w:val="Hyperlink"/>
            <w:rFonts w:ascii="Arial" w:hAnsi="Arial" w:cs="Arial"/>
            <w:color w:val="auto"/>
            <w:spacing w:val="-8"/>
          </w:rPr>
          <w:t>ada@ada.lt</w:t>
        </w:r>
      </w:hyperlink>
      <w:r w:rsidR="00084FB8" w:rsidRPr="002D6F8E">
        <w:rPr>
          <w:rFonts w:ascii="Arial" w:hAnsi="Arial" w:cs="Arial"/>
        </w:rPr>
        <w:t>), tačiau pirmiausia rekomenduojame kreiptis į mus, ir mes pabandysime kartu su Jumis išspręsti visus Jūsų prašymus.</w:t>
      </w:r>
    </w:p>
    <w:p w14:paraId="129C6DF0" w14:textId="3E70D11D" w:rsidR="003740C2" w:rsidRPr="002D6F8E" w:rsidRDefault="00084FB8" w:rsidP="009516D4">
      <w:pPr>
        <w:pStyle w:val="ListParagraph"/>
        <w:tabs>
          <w:tab w:val="left" w:pos="993"/>
        </w:tabs>
        <w:ind w:left="567"/>
        <w:jc w:val="both"/>
        <w:rPr>
          <w:rFonts w:ascii="Arial" w:hAnsi="Arial" w:cs="Arial"/>
          <w:bCs/>
        </w:rPr>
      </w:pPr>
      <w:r w:rsidRPr="002D6F8E">
        <w:rPr>
          <w:rFonts w:ascii="Arial" w:hAnsi="Arial" w:cs="Arial"/>
          <w:bCs/>
        </w:rPr>
        <w:t xml:space="preserve"> </w:t>
      </w:r>
    </w:p>
    <w:p w14:paraId="30123BC6" w14:textId="32CD993B" w:rsidR="003740C2" w:rsidRPr="002D6F8E" w:rsidRDefault="00481E91" w:rsidP="00791E51">
      <w:pPr>
        <w:pStyle w:val="ListParagraph"/>
        <w:numPr>
          <w:ilvl w:val="0"/>
          <w:numId w:val="1"/>
        </w:numPr>
        <w:tabs>
          <w:tab w:val="left" w:pos="993"/>
        </w:tabs>
        <w:ind w:left="567" w:firstLine="0"/>
        <w:jc w:val="both"/>
        <w:rPr>
          <w:rFonts w:ascii="Arial" w:hAnsi="Arial" w:cs="Arial"/>
          <w:b/>
        </w:rPr>
      </w:pPr>
      <w:r w:rsidRPr="002D6F8E">
        <w:rPr>
          <w:rFonts w:ascii="Arial" w:hAnsi="Arial" w:cs="Arial"/>
          <w:b/>
        </w:rPr>
        <w:lastRenderedPageBreak/>
        <w:t>Kaip gali</w:t>
      </w:r>
      <w:r w:rsidR="00791E51" w:rsidRPr="002D6F8E">
        <w:rPr>
          <w:rFonts w:ascii="Arial" w:hAnsi="Arial" w:cs="Arial"/>
          <w:b/>
        </w:rPr>
        <w:t>te įgyvendinti savo teises</w:t>
      </w:r>
      <w:r w:rsidRPr="002D6F8E">
        <w:rPr>
          <w:rFonts w:ascii="Arial" w:hAnsi="Arial" w:cs="Arial"/>
          <w:b/>
        </w:rPr>
        <w:t>?</w:t>
      </w:r>
    </w:p>
    <w:p w14:paraId="147C28D4" w14:textId="77777777" w:rsidR="006D0C97" w:rsidRPr="002D6F8E" w:rsidRDefault="006D0C97" w:rsidP="006D0C97">
      <w:pPr>
        <w:pStyle w:val="ListParagraph"/>
        <w:tabs>
          <w:tab w:val="left" w:pos="993"/>
        </w:tabs>
        <w:ind w:left="567"/>
        <w:jc w:val="both"/>
        <w:rPr>
          <w:rFonts w:ascii="Arial" w:hAnsi="Arial" w:cs="Arial"/>
          <w:b/>
        </w:rPr>
      </w:pPr>
    </w:p>
    <w:p w14:paraId="4CF6DB1B" w14:textId="017AC80B" w:rsidR="006D0C97" w:rsidRPr="002D6F8E" w:rsidRDefault="006D0C97" w:rsidP="006D0C97">
      <w:pPr>
        <w:ind w:firstLine="567"/>
        <w:jc w:val="both"/>
        <w:rPr>
          <w:rFonts w:ascii="Arial" w:eastAsia="Calibri" w:hAnsi="Arial" w:cs="Arial"/>
          <w:bCs/>
        </w:rPr>
      </w:pPr>
      <w:r w:rsidRPr="002D6F8E">
        <w:rPr>
          <w:rFonts w:ascii="Arial" w:eastAsia="Arial" w:hAnsi="Arial" w:cs="Arial"/>
        </w:rPr>
        <w:t xml:space="preserve">Norėdamas įgyvendinti šio Privatumo pranešimo </w:t>
      </w:r>
      <w:r w:rsidR="004A6DBC" w:rsidRPr="002D6F8E">
        <w:rPr>
          <w:rFonts w:ascii="Arial" w:eastAsia="Arial" w:hAnsi="Arial" w:cs="Arial"/>
        </w:rPr>
        <w:t>9</w:t>
      </w:r>
      <w:r w:rsidRPr="002D6F8E">
        <w:rPr>
          <w:rFonts w:ascii="Arial" w:eastAsia="Arial" w:hAnsi="Arial" w:cs="Arial"/>
        </w:rPr>
        <w:t xml:space="preserve"> punkte nurodytas savo teises,</w:t>
      </w:r>
      <w:r w:rsidRPr="002D6F8E">
        <w:rPr>
          <w:rFonts w:ascii="Arial" w:eastAsia="Calibri" w:hAnsi="Arial" w:cs="Arial"/>
          <w:bCs/>
        </w:rPr>
        <w:t xml:space="preserve"> turite:</w:t>
      </w:r>
    </w:p>
    <w:p w14:paraId="35407B8B" w14:textId="77777777" w:rsidR="006D0C97" w:rsidRPr="002D6F8E" w:rsidRDefault="006D0C97" w:rsidP="006D0C97">
      <w:pPr>
        <w:jc w:val="both"/>
        <w:rPr>
          <w:rFonts w:ascii="Arial" w:hAnsi="Arial" w:cs="Arial"/>
        </w:rPr>
      </w:pPr>
    </w:p>
    <w:p w14:paraId="05D04A15" w14:textId="11CB50E7" w:rsidR="006D0C97" w:rsidRPr="002D6F8E" w:rsidRDefault="006D0C97" w:rsidP="006D0C97">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 xml:space="preserve">asmeniškai pristatyti prašymą įgyvendinti duomenų subjekto teises (toliau – </w:t>
      </w:r>
      <w:r w:rsidRPr="002D6F8E">
        <w:rPr>
          <w:rFonts w:ascii="Arial" w:hAnsi="Arial" w:cs="Arial"/>
          <w:b/>
        </w:rPr>
        <w:t>Prašymas</w:t>
      </w:r>
      <w:r w:rsidRPr="002D6F8E">
        <w:rPr>
          <w:rFonts w:ascii="Arial" w:hAnsi="Arial" w:cs="Arial"/>
          <w:bCs/>
        </w:rPr>
        <w:t>)</w:t>
      </w:r>
      <w:r w:rsidR="001D427C" w:rsidRPr="002D6F8E">
        <w:rPr>
          <w:rStyle w:val="FootnoteReference"/>
          <w:rFonts w:ascii="Arial" w:hAnsi="Arial" w:cs="Arial"/>
          <w:bCs/>
        </w:rPr>
        <w:footnoteReference w:id="4"/>
      </w:r>
      <w:r w:rsidRPr="002D6F8E">
        <w:rPr>
          <w:rFonts w:ascii="Arial" w:hAnsi="Arial" w:cs="Arial"/>
          <w:bCs/>
        </w:rPr>
        <w:t xml:space="preserve"> į Bendrovės būstinę</w:t>
      </w:r>
      <w:r w:rsidR="006572AF" w:rsidRPr="002D6F8E">
        <w:rPr>
          <w:rFonts w:ascii="Arial" w:hAnsi="Arial" w:cs="Arial"/>
          <w:bCs/>
        </w:rPr>
        <w:t>,</w:t>
      </w:r>
      <w:r w:rsidRPr="002D6F8E">
        <w:rPr>
          <w:rFonts w:ascii="Arial" w:hAnsi="Arial" w:cs="Arial"/>
          <w:bCs/>
        </w:rPr>
        <w:t xml:space="preserve"> </w:t>
      </w:r>
      <w:r w:rsidR="006572AF" w:rsidRPr="002D6F8E">
        <w:rPr>
          <w:rFonts w:ascii="Arial" w:hAnsi="Arial" w:cs="Arial"/>
          <w:bCs/>
        </w:rPr>
        <w:t xml:space="preserve">Keleivių informacijos centrą </w:t>
      </w:r>
      <w:r w:rsidRPr="002D6F8E">
        <w:rPr>
          <w:rFonts w:ascii="Arial" w:hAnsi="Arial" w:cs="Arial"/>
          <w:bCs/>
        </w:rPr>
        <w:t>arba duomenų apsaugos pareigūnui</w:t>
      </w:r>
      <w:r w:rsidR="007A3963" w:rsidRPr="002D6F8E">
        <w:rPr>
          <w:rFonts w:ascii="Arial" w:hAnsi="Arial" w:cs="Arial"/>
          <w:bCs/>
        </w:rPr>
        <w:t xml:space="preserve"> šio</w:t>
      </w:r>
      <w:r w:rsidRPr="002D6F8E">
        <w:rPr>
          <w:rFonts w:ascii="Arial" w:hAnsi="Arial" w:cs="Arial"/>
          <w:bCs/>
        </w:rPr>
        <w:t xml:space="preserve"> Privatumo pranešimo </w:t>
      </w:r>
      <w:r w:rsidR="00140D29" w:rsidRPr="002D6F8E">
        <w:rPr>
          <w:rFonts w:ascii="Arial" w:hAnsi="Arial" w:cs="Arial"/>
          <w:bCs/>
        </w:rPr>
        <w:t>15</w:t>
      </w:r>
      <w:r w:rsidRPr="002D6F8E">
        <w:rPr>
          <w:rFonts w:ascii="Arial" w:hAnsi="Arial" w:cs="Arial"/>
          <w:bCs/>
        </w:rPr>
        <w:t xml:space="preserve"> punkte nurodytais adresais (kartu su Prašymu reikia pateikti</w:t>
      </w:r>
      <w:r w:rsidR="0058784C" w:rsidRPr="002D6F8E">
        <w:rPr>
          <w:rFonts w:ascii="Arial" w:hAnsi="Arial" w:cs="Arial"/>
          <w:bCs/>
        </w:rPr>
        <w:t xml:space="preserve"> susipažinimui</w:t>
      </w:r>
      <w:r w:rsidRPr="002D6F8E">
        <w:rPr>
          <w:rFonts w:ascii="Arial" w:hAnsi="Arial" w:cs="Arial"/>
          <w:bCs/>
        </w:rPr>
        <w:t xml:space="preserve"> asmens tapatybę patvirtinantį dokumentą); </w:t>
      </w:r>
    </w:p>
    <w:p w14:paraId="22B6BF27" w14:textId="3FD7CC18" w:rsidR="006D0C97" w:rsidRPr="002D6F8E" w:rsidRDefault="006D0C97" w:rsidP="006D0C97">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 xml:space="preserve">išsiųsti Bendrovei arba duomenų apsaugos pareigūnui Prašymą šio Privatumo pranešimo </w:t>
      </w:r>
      <w:r w:rsidR="00140D29" w:rsidRPr="002D6F8E">
        <w:rPr>
          <w:rFonts w:ascii="Arial" w:hAnsi="Arial" w:cs="Arial"/>
          <w:bCs/>
        </w:rPr>
        <w:t>15</w:t>
      </w:r>
      <w:r w:rsidRPr="002D6F8E">
        <w:rPr>
          <w:rFonts w:ascii="Arial" w:hAnsi="Arial" w:cs="Arial"/>
          <w:bCs/>
        </w:rPr>
        <w:t xml:space="preserve"> punkte nurodytais pašto adresais (prie Prašymo turi būti pridėta asmens tapatybę patvirtinančio dokumento kopija, patvirtinta notaro ar kita teisės aktų nustatyta tvarka);</w:t>
      </w:r>
    </w:p>
    <w:p w14:paraId="57D0057F" w14:textId="5B4EDDAD" w:rsidR="006D0C97" w:rsidRPr="002D6F8E" w:rsidRDefault="006D0C97" w:rsidP="006D0C97">
      <w:pPr>
        <w:pStyle w:val="ListParagraph"/>
        <w:numPr>
          <w:ilvl w:val="1"/>
          <w:numId w:val="1"/>
        </w:numPr>
        <w:tabs>
          <w:tab w:val="left" w:pos="993"/>
        </w:tabs>
        <w:ind w:left="0" w:firstLine="567"/>
        <w:jc w:val="both"/>
        <w:rPr>
          <w:rFonts w:ascii="Arial" w:hAnsi="Arial" w:cs="Arial"/>
          <w:bCs/>
        </w:rPr>
      </w:pPr>
      <w:r w:rsidRPr="002D6F8E">
        <w:rPr>
          <w:rFonts w:ascii="Arial" w:hAnsi="Arial" w:cs="Arial"/>
          <w:bCs/>
        </w:rPr>
        <w:t xml:space="preserve">pateikti Bendrovei arba duomenų apsaugos pareigūnui Prašymą šio Privatumo pranešimo </w:t>
      </w:r>
      <w:r w:rsidR="00140D29" w:rsidRPr="002D6F8E">
        <w:rPr>
          <w:rFonts w:ascii="Arial" w:hAnsi="Arial" w:cs="Arial"/>
          <w:bCs/>
        </w:rPr>
        <w:t>15</w:t>
      </w:r>
      <w:r w:rsidRPr="002D6F8E">
        <w:rPr>
          <w:rFonts w:ascii="Arial" w:hAnsi="Arial" w:cs="Arial"/>
          <w:bCs/>
        </w:rPr>
        <w:t xml:space="preserve"> punkte nurodytais elektroninio pašto adresais (prašymas, teikiamas elektroniniu paštu, turi būti pasirašytas saugiu elektroniniu parašu).</w:t>
      </w:r>
    </w:p>
    <w:p w14:paraId="2F6634C5" w14:textId="77777777" w:rsidR="00C819CF" w:rsidRPr="002D6F8E" w:rsidRDefault="00C819CF" w:rsidP="006D0C97">
      <w:pPr>
        <w:jc w:val="both"/>
        <w:rPr>
          <w:rFonts w:ascii="Arial" w:hAnsi="Arial" w:cs="Arial"/>
        </w:rPr>
      </w:pPr>
    </w:p>
    <w:p w14:paraId="2CDD39F1" w14:textId="77777777" w:rsidR="003740C2" w:rsidRPr="002D6F8E" w:rsidRDefault="003740C2" w:rsidP="00791E51">
      <w:pPr>
        <w:pStyle w:val="ListParagraph"/>
        <w:numPr>
          <w:ilvl w:val="0"/>
          <w:numId w:val="1"/>
        </w:numPr>
        <w:tabs>
          <w:tab w:val="left" w:pos="993"/>
        </w:tabs>
        <w:ind w:left="567" w:firstLine="0"/>
        <w:jc w:val="both"/>
        <w:rPr>
          <w:rFonts w:ascii="Arial" w:hAnsi="Arial" w:cs="Arial"/>
          <w:b/>
        </w:rPr>
      </w:pPr>
      <w:r w:rsidRPr="002D6F8E">
        <w:rPr>
          <w:rFonts w:ascii="Arial" w:hAnsi="Arial" w:cs="Arial"/>
          <w:b/>
        </w:rPr>
        <w:t>Ar mane profiliuojate ir priimate automatizuotus sprendimus?</w:t>
      </w:r>
    </w:p>
    <w:p w14:paraId="60269395" w14:textId="77777777" w:rsidR="00F35AE3" w:rsidRPr="002D6F8E" w:rsidRDefault="00F35AE3" w:rsidP="00F35AE3">
      <w:pPr>
        <w:pStyle w:val="ListParagraph"/>
        <w:ind w:left="567"/>
        <w:jc w:val="both"/>
        <w:rPr>
          <w:rFonts w:ascii="Arial" w:eastAsia="Calibri" w:hAnsi="Arial" w:cs="Arial"/>
          <w:b/>
        </w:rPr>
      </w:pPr>
    </w:p>
    <w:p w14:paraId="316C3922" w14:textId="5D01C453" w:rsidR="00943541" w:rsidRPr="002D6F8E" w:rsidRDefault="005A4C0F" w:rsidP="006D0C97">
      <w:pPr>
        <w:ind w:firstLine="567"/>
        <w:jc w:val="both"/>
        <w:rPr>
          <w:rFonts w:ascii="Arial" w:eastAsia="Arial" w:hAnsi="Arial" w:cs="Arial"/>
        </w:rPr>
      </w:pPr>
      <w:r w:rsidRPr="002D6F8E">
        <w:rPr>
          <w:rFonts w:ascii="Arial" w:eastAsia="Arial" w:hAnsi="Arial" w:cs="Arial"/>
        </w:rPr>
        <w:t xml:space="preserve">Bendrovė gali Jus profiliuoti statistikos tikslais, taip pat, kad užkirstume nepageidaujamų rinkodaros pasiūlymų siuntimą, Jus priskiriame kategorijoms pagal sutarties sudarymo datą, sutarties galiojimo terminą, sutarties statusą, Jūsų amžių. </w:t>
      </w:r>
    </w:p>
    <w:p w14:paraId="5BE98817" w14:textId="77777777" w:rsidR="000828A7" w:rsidRPr="002D6F8E" w:rsidRDefault="000828A7" w:rsidP="000828A7">
      <w:pPr>
        <w:jc w:val="both"/>
        <w:rPr>
          <w:rFonts w:ascii="Arial" w:eastAsia="Arial" w:hAnsi="Arial" w:cs="Arial"/>
        </w:rPr>
      </w:pPr>
    </w:p>
    <w:p w14:paraId="1143DF0C" w14:textId="75D87D4D" w:rsidR="00F907F4" w:rsidRPr="002D6F8E" w:rsidRDefault="00F907F4" w:rsidP="000828A7">
      <w:pPr>
        <w:pStyle w:val="ListParagraph"/>
        <w:numPr>
          <w:ilvl w:val="0"/>
          <w:numId w:val="1"/>
        </w:numPr>
        <w:ind w:left="993" w:hanging="426"/>
        <w:jc w:val="both"/>
        <w:rPr>
          <w:rFonts w:ascii="Arial" w:eastAsia="Arial" w:hAnsi="Arial" w:cs="Arial"/>
        </w:rPr>
      </w:pPr>
      <w:r w:rsidRPr="002D6F8E">
        <w:rPr>
          <w:rFonts w:ascii="Arial" w:eastAsia="Calibri" w:hAnsi="Arial" w:cs="Arial"/>
          <w:b/>
          <w:bCs/>
        </w:rPr>
        <w:t>Ar Jūsų interneto puslapis palieka slapukus mano kompiuteryje ar įrenginyje?</w:t>
      </w:r>
    </w:p>
    <w:p w14:paraId="73D0993C" w14:textId="77777777" w:rsidR="00F907F4" w:rsidRPr="002D6F8E" w:rsidRDefault="00F907F4" w:rsidP="00F907F4">
      <w:pPr>
        <w:pStyle w:val="ListParagraph"/>
        <w:ind w:left="567"/>
        <w:jc w:val="both"/>
        <w:rPr>
          <w:rFonts w:ascii="Arial" w:eastAsia="Calibri" w:hAnsi="Arial" w:cs="Arial"/>
          <w:b/>
        </w:rPr>
      </w:pPr>
    </w:p>
    <w:p w14:paraId="10E2476A" w14:textId="77777777" w:rsidR="008821CB" w:rsidRPr="002D6F8E" w:rsidRDefault="00F907F4" w:rsidP="008821CB">
      <w:pPr>
        <w:ind w:firstLine="567"/>
        <w:jc w:val="both"/>
        <w:rPr>
          <w:rFonts w:ascii="Arial" w:eastAsia="Times New Roman" w:hAnsi="Arial" w:cs="Arial"/>
          <w:shd w:val="clear" w:color="auto" w:fill="FFFFFF"/>
        </w:rPr>
      </w:pPr>
      <w:r w:rsidRPr="002D6F8E">
        <w:rPr>
          <w:rFonts w:ascii="Arial" w:hAnsi="Arial" w:cs="Arial"/>
        </w:rPr>
        <w:t xml:space="preserve">Taip, mes naudojame slapukus, kaip nurodyta lentelėje žemiau. </w:t>
      </w:r>
      <w:r w:rsidRPr="002D6F8E">
        <w:rPr>
          <w:rFonts w:ascii="Arial" w:eastAsia="Times New Roman" w:hAnsi="Arial" w:cs="Arial"/>
          <w:shd w:val="clear" w:color="auto" w:fill="FFFFFF"/>
        </w:rPr>
        <w:t xml:space="preserve">Slapukai yra maži tekstiniai failai, saugomi Jūsų įrenginio (pvz., kompiuterio, mobiliojo telefono, planšetės) naršyklėje, kai Jūs naršote interneto svetainėse. Kitos technologijos, įskaitant duomenis, kuriuos saugome jūsų naršyklėje ar įrenginyje, su jūsų įrenginiu susijusius identifikatorius ir kitą programinę įrangą, gali būti naudojamos panašiais tikslais. </w:t>
      </w:r>
      <w:r w:rsidRPr="002D6F8E">
        <w:rPr>
          <w:rFonts w:ascii="Arial" w:hAnsi="Arial" w:cs="Arial"/>
        </w:rPr>
        <w:t xml:space="preserve">Slapukai </w:t>
      </w:r>
      <w:r w:rsidRPr="002D6F8E">
        <w:rPr>
          <w:rFonts w:ascii="Arial" w:eastAsia="Times New Roman" w:hAnsi="Arial" w:cs="Arial"/>
          <w:shd w:val="clear" w:color="auto" w:fill="FFFFFF"/>
        </w:rPr>
        <w:t>naudojami plačiai, kad svetainės veiktų arba veiktų geriau ir veiks</w:t>
      </w:r>
      <w:r w:rsidR="008821CB" w:rsidRPr="002D6F8E">
        <w:rPr>
          <w:rFonts w:ascii="Arial" w:eastAsia="Times New Roman" w:hAnsi="Arial" w:cs="Arial"/>
          <w:shd w:val="clear" w:color="auto" w:fill="FFFFFF"/>
        </w:rPr>
        <w:t>m</w:t>
      </w:r>
      <w:r w:rsidRPr="002D6F8E">
        <w:rPr>
          <w:rFonts w:ascii="Arial" w:eastAsia="Times New Roman" w:hAnsi="Arial" w:cs="Arial"/>
          <w:shd w:val="clear" w:color="auto" w:fill="FFFFFF"/>
        </w:rPr>
        <w:t>ingiau.</w:t>
      </w:r>
      <w:r w:rsidR="002765A1" w:rsidRPr="002D6F8E">
        <w:rPr>
          <w:rFonts w:ascii="Arial" w:eastAsia="Times New Roman" w:hAnsi="Arial" w:cs="Arial"/>
          <w:shd w:val="clear" w:color="auto" w:fill="FFFFFF"/>
        </w:rPr>
        <w:t xml:space="preserve"> </w:t>
      </w:r>
    </w:p>
    <w:p w14:paraId="4344C8C6" w14:textId="77777777" w:rsidR="00E642B7" w:rsidRPr="002D6F8E" w:rsidRDefault="00E642B7" w:rsidP="41933BEB">
      <w:pPr>
        <w:jc w:val="both"/>
        <w:rPr>
          <w:rFonts w:ascii="Arial" w:hAnsi="Arial" w:cs="Arial"/>
        </w:rPr>
      </w:pPr>
    </w:p>
    <w:tbl>
      <w:tblPr>
        <w:tblW w:w="5000" w:type="pct"/>
        <w:tblLayout w:type="fixed"/>
        <w:tblLook w:val="04A0" w:firstRow="1" w:lastRow="0" w:firstColumn="1" w:lastColumn="0" w:noHBand="0" w:noVBand="1"/>
      </w:tblPr>
      <w:tblGrid>
        <w:gridCol w:w="3396"/>
        <w:gridCol w:w="1277"/>
        <w:gridCol w:w="3139"/>
        <w:gridCol w:w="1816"/>
      </w:tblGrid>
      <w:tr w:rsidR="00F71ABC" w:rsidRPr="002D6F8E" w14:paraId="1D4034C5" w14:textId="77777777" w:rsidTr="008821CB">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686A48" w14:textId="3492355F" w:rsidR="008821CB" w:rsidRPr="002D6F8E" w:rsidRDefault="008821CB" w:rsidP="008821CB">
            <w:pPr>
              <w:spacing w:before="100" w:beforeAutospacing="1" w:after="160" w:afterAutospacing="1" w:line="259" w:lineRule="auto"/>
              <w:rPr>
                <w:rFonts w:ascii="Arial" w:eastAsia="Times New Roman" w:hAnsi="Arial" w:cs="Arial"/>
                <w:lang w:eastAsia="lt-LT"/>
              </w:rPr>
            </w:pPr>
            <w:r w:rsidRPr="002D6F8E">
              <w:rPr>
                <w:rFonts w:ascii="Arial" w:eastAsia="Times New Roman" w:hAnsi="Arial" w:cs="Arial"/>
                <w:b/>
                <w:bCs/>
                <w:lang w:eastAsia="lt-LT"/>
              </w:rPr>
              <w:t>Būtinieji slapukai</w:t>
            </w:r>
          </w:p>
          <w:p w14:paraId="4CC23AE6" w14:textId="723F4A3C" w:rsidR="008821CB" w:rsidRPr="002D6F8E" w:rsidRDefault="008821CB" w:rsidP="008821CB">
            <w:pPr>
              <w:spacing w:before="100" w:beforeAutospacing="1" w:after="160" w:afterAutospacing="1" w:line="259" w:lineRule="auto"/>
              <w:jc w:val="both"/>
              <w:rPr>
                <w:rFonts w:ascii="Arial" w:eastAsia="Times New Roman" w:hAnsi="Arial" w:cs="Arial"/>
                <w:lang w:eastAsia="lt-LT"/>
              </w:rPr>
            </w:pPr>
            <w:r w:rsidRPr="002D6F8E">
              <w:rPr>
                <w:rFonts w:ascii="Arial" w:eastAsia="Times New Roman" w:hAnsi="Arial" w:cs="Arial"/>
                <w:b/>
                <w:bCs/>
                <w:lang w:eastAsia="lt-LT"/>
              </w:rPr>
              <w:t xml:space="preserve">Būtinieji slapukai </w:t>
            </w:r>
            <w:r w:rsidRPr="002D6F8E">
              <w:rPr>
                <w:rFonts w:ascii="Arial" w:eastAsia="Times New Roman" w:hAnsi="Arial" w:cs="Arial"/>
                <w:lang w:eastAsia="lt-LT"/>
              </w:rPr>
              <w:t>– tai slapukai reikalingi tinkamam svetainės veikimui. Jie įgalina naudotis tam tikromis svetainės funkcijomis, pavyzdžiui, saugiai prisijungti prie svetainėje susikurtos paskyros. Slapukai naudojami tam, kad užtikrinti interneto svetainės techninį funkcionavimą.</w:t>
            </w:r>
          </w:p>
          <w:p w14:paraId="3067E81C" w14:textId="525A7560" w:rsidR="008821CB" w:rsidRPr="002D6F8E" w:rsidRDefault="008821CB" w:rsidP="00E642B7">
            <w:pPr>
              <w:rPr>
                <w:rFonts w:ascii="Arial" w:eastAsia="Times New Roman" w:hAnsi="Arial" w:cs="Arial"/>
                <w:b/>
                <w:bCs/>
                <w:lang w:eastAsia="lt-LT"/>
              </w:rPr>
            </w:pPr>
            <w:r w:rsidRPr="002D6F8E">
              <w:rPr>
                <w:rFonts w:ascii="Arial" w:eastAsia="Times New Roman" w:hAnsi="Arial" w:cs="Arial"/>
                <w:lang w:eastAsia="lt-LT"/>
              </w:rPr>
              <w:t>Jei išjungiate slapukus savo naršyklėje, kai kurios svetainės funkcijos gali iš dalies arba visiškai neveikti.</w:t>
            </w:r>
          </w:p>
        </w:tc>
      </w:tr>
      <w:tr w:rsidR="00F71ABC" w:rsidRPr="002D6F8E" w14:paraId="12284983" w14:textId="77777777" w:rsidTr="00E642B7">
        <w:trPr>
          <w:trHeight w:val="390"/>
        </w:trPr>
        <w:tc>
          <w:tcPr>
            <w:tcW w:w="1764" w:type="pct"/>
            <w:tcBorders>
              <w:top w:val="single" w:sz="4" w:space="0" w:color="auto"/>
              <w:left w:val="single" w:sz="4" w:space="0" w:color="auto"/>
              <w:bottom w:val="single" w:sz="4" w:space="0" w:color="auto"/>
              <w:right w:val="single" w:sz="4" w:space="0" w:color="auto"/>
            </w:tcBorders>
            <w:shd w:val="clear" w:color="EFEFEF" w:fill="EFEFEF"/>
            <w:vAlign w:val="center"/>
            <w:hideMark/>
          </w:tcPr>
          <w:p w14:paraId="40D738EF" w14:textId="77777777" w:rsidR="00E642B7" w:rsidRPr="002D6F8E" w:rsidRDefault="00E642B7" w:rsidP="00E642B7">
            <w:pPr>
              <w:rPr>
                <w:rFonts w:ascii="Arial" w:eastAsia="Times New Roman" w:hAnsi="Arial" w:cs="Arial"/>
                <w:b/>
                <w:bCs/>
                <w:lang w:eastAsia="lt-LT"/>
              </w:rPr>
            </w:pPr>
            <w:r w:rsidRPr="002D6F8E">
              <w:rPr>
                <w:rFonts w:ascii="Arial" w:eastAsia="Times New Roman" w:hAnsi="Arial" w:cs="Arial"/>
                <w:b/>
                <w:bCs/>
                <w:lang w:eastAsia="lt-LT"/>
              </w:rPr>
              <w:t>Pavadinimas</w:t>
            </w:r>
          </w:p>
        </w:tc>
        <w:tc>
          <w:tcPr>
            <w:tcW w:w="663" w:type="pct"/>
            <w:tcBorders>
              <w:top w:val="single" w:sz="4" w:space="0" w:color="auto"/>
              <w:left w:val="nil"/>
              <w:bottom w:val="single" w:sz="4" w:space="0" w:color="auto"/>
              <w:right w:val="single" w:sz="4" w:space="0" w:color="auto"/>
            </w:tcBorders>
            <w:shd w:val="clear" w:color="EFEFEF" w:fill="EFEFEF"/>
            <w:vAlign w:val="center"/>
            <w:hideMark/>
          </w:tcPr>
          <w:p w14:paraId="1BAFFCF9" w14:textId="5EFA4879" w:rsidR="00E642B7" w:rsidRPr="002D6F8E" w:rsidRDefault="008821CB" w:rsidP="00E642B7">
            <w:pPr>
              <w:rPr>
                <w:rFonts w:ascii="Arial" w:eastAsia="Times New Roman" w:hAnsi="Arial" w:cs="Arial"/>
                <w:b/>
                <w:bCs/>
                <w:lang w:eastAsia="lt-LT"/>
              </w:rPr>
            </w:pPr>
            <w:r w:rsidRPr="002D6F8E">
              <w:rPr>
                <w:rFonts w:ascii="Arial" w:eastAsia="Times New Roman" w:hAnsi="Arial" w:cs="Arial"/>
                <w:b/>
                <w:bCs/>
                <w:lang w:eastAsia="lt-LT"/>
              </w:rPr>
              <w:t>Tiekėjas</w:t>
            </w:r>
          </w:p>
        </w:tc>
        <w:tc>
          <w:tcPr>
            <w:tcW w:w="1630" w:type="pct"/>
            <w:tcBorders>
              <w:top w:val="single" w:sz="4" w:space="0" w:color="auto"/>
              <w:left w:val="nil"/>
              <w:bottom w:val="single" w:sz="4" w:space="0" w:color="auto"/>
              <w:right w:val="single" w:sz="4" w:space="0" w:color="auto"/>
            </w:tcBorders>
            <w:shd w:val="clear" w:color="EFEFEF" w:fill="EFEFEF"/>
            <w:vAlign w:val="center"/>
            <w:hideMark/>
          </w:tcPr>
          <w:p w14:paraId="49888F42" w14:textId="77777777" w:rsidR="00E642B7" w:rsidRPr="002D6F8E" w:rsidRDefault="00E642B7" w:rsidP="00E642B7">
            <w:pPr>
              <w:rPr>
                <w:rFonts w:ascii="Arial" w:eastAsia="Times New Roman" w:hAnsi="Arial" w:cs="Arial"/>
                <w:b/>
                <w:bCs/>
                <w:lang w:eastAsia="lt-LT"/>
              </w:rPr>
            </w:pPr>
            <w:r w:rsidRPr="002D6F8E">
              <w:rPr>
                <w:rFonts w:ascii="Arial" w:eastAsia="Times New Roman" w:hAnsi="Arial" w:cs="Arial"/>
                <w:b/>
                <w:bCs/>
                <w:lang w:eastAsia="lt-LT"/>
              </w:rPr>
              <w:t>Tikslas</w:t>
            </w:r>
          </w:p>
        </w:tc>
        <w:tc>
          <w:tcPr>
            <w:tcW w:w="943" w:type="pct"/>
            <w:tcBorders>
              <w:top w:val="single" w:sz="4" w:space="0" w:color="auto"/>
              <w:left w:val="nil"/>
              <w:bottom w:val="single" w:sz="4" w:space="0" w:color="auto"/>
              <w:right w:val="single" w:sz="4" w:space="0" w:color="auto"/>
            </w:tcBorders>
            <w:shd w:val="clear" w:color="EFEFEF" w:fill="EFEFEF"/>
            <w:vAlign w:val="center"/>
            <w:hideMark/>
          </w:tcPr>
          <w:p w14:paraId="16ECB6AA" w14:textId="77777777" w:rsidR="00E642B7" w:rsidRPr="002D6F8E" w:rsidRDefault="00E642B7" w:rsidP="00E642B7">
            <w:pPr>
              <w:rPr>
                <w:rFonts w:ascii="Arial" w:eastAsia="Times New Roman" w:hAnsi="Arial" w:cs="Arial"/>
                <w:b/>
                <w:bCs/>
                <w:lang w:eastAsia="lt-LT"/>
              </w:rPr>
            </w:pPr>
            <w:r w:rsidRPr="002D6F8E">
              <w:rPr>
                <w:rFonts w:ascii="Arial" w:eastAsia="Times New Roman" w:hAnsi="Arial" w:cs="Arial"/>
                <w:b/>
                <w:bCs/>
                <w:lang w:eastAsia="lt-LT"/>
              </w:rPr>
              <w:t>Galiojimo laikas</w:t>
            </w:r>
          </w:p>
        </w:tc>
      </w:tr>
      <w:tr w:rsidR="00F71ABC" w:rsidRPr="002D6F8E" w14:paraId="2181A8B5"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98F172" w14:textId="58AE2591" w:rsidR="00E642B7" w:rsidRPr="002D6F8E" w:rsidRDefault="00E642B7" w:rsidP="00E642B7">
            <w:pPr>
              <w:jc w:val="left"/>
              <w:rPr>
                <w:rFonts w:ascii="Arial" w:eastAsia="Times New Roman" w:hAnsi="Arial" w:cs="Arial"/>
                <w:sz w:val="20"/>
                <w:szCs w:val="20"/>
                <w:lang w:val="en-US" w:eastAsia="lt-LT"/>
              </w:rPr>
            </w:pPr>
            <w:r w:rsidRPr="002D6F8E">
              <w:rPr>
                <w:rFonts w:ascii="Arial" w:eastAsia="Times New Roman" w:hAnsi="Arial" w:cs="Arial"/>
                <w:sz w:val="20"/>
                <w:szCs w:val="20"/>
                <w:lang w:eastAsia="lt-LT"/>
              </w:rPr>
              <w:t>i18nextLng</w:t>
            </w:r>
          </w:p>
        </w:tc>
        <w:tc>
          <w:tcPr>
            <w:tcW w:w="663" w:type="pct"/>
            <w:tcBorders>
              <w:top w:val="nil"/>
              <w:left w:val="nil"/>
              <w:bottom w:val="single" w:sz="4" w:space="0" w:color="auto"/>
              <w:right w:val="single" w:sz="4" w:space="0" w:color="auto"/>
            </w:tcBorders>
            <w:shd w:val="clear" w:color="B6D7A8" w:fill="FFFFFF"/>
            <w:vAlign w:val="center"/>
            <w:hideMark/>
          </w:tcPr>
          <w:p w14:paraId="3C736780"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2565F1C" w14:textId="0B1122B7" w:rsidR="00E642B7" w:rsidRPr="002D6F8E" w:rsidRDefault="007A4B18"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Nustatyti pageidaujamą lankytojo kalbą. Leidžia svetainei nustatyti pageidaujamą kalbą, kai lankytojas grįžta.</w:t>
            </w:r>
          </w:p>
        </w:tc>
        <w:tc>
          <w:tcPr>
            <w:tcW w:w="943" w:type="pct"/>
            <w:tcBorders>
              <w:top w:val="nil"/>
              <w:left w:val="nil"/>
              <w:bottom w:val="single" w:sz="4" w:space="0" w:color="auto"/>
              <w:right w:val="single" w:sz="4" w:space="0" w:color="auto"/>
            </w:tcBorders>
            <w:shd w:val="clear" w:color="B6D7A8" w:fill="FFFFFF"/>
            <w:vAlign w:val="center"/>
            <w:hideMark/>
          </w:tcPr>
          <w:p w14:paraId="368B8532"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w:t>
            </w:r>
          </w:p>
        </w:tc>
      </w:tr>
      <w:tr w:rsidR="00F71ABC" w:rsidRPr="002D6F8E" w14:paraId="18971B4F"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0631DD8E" w14:textId="306CCAD5"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selectedCurrency</w:t>
            </w:r>
          </w:p>
        </w:tc>
        <w:tc>
          <w:tcPr>
            <w:tcW w:w="663" w:type="pct"/>
            <w:tcBorders>
              <w:top w:val="nil"/>
              <w:left w:val="nil"/>
              <w:bottom w:val="single" w:sz="4" w:space="0" w:color="auto"/>
              <w:right w:val="single" w:sz="4" w:space="0" w:color="auto"/>
            </w:tcBorders>
            <w:shd w:val="clear" w:color="B6D7A8" w:fill="FFFFFF"/>
            <w:vAlign w:val="center"/>
            <w:hideMark/>
          </w:tcPr>
          <w:p w14:paraId="420D5419"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14600FD0"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Išsaugoti valiutos pasirinkimą </w:t>
            </w:r>
          </w:p>
        </w:tc>
        <w:tc>
          <w:tcPr>
            <w:tcW w:w="943" w:type="pct"/>
            <w:tcBorders>
              <w:top w:val="nil"/>
              <w:left w:val="nil"/>
              <w:bottom w:val="single" w:sz="4" w:space="0" w:color="auto"/>
              <w:right w:val="single" w:sz="4" w:space="0" w:color="auto"/>
            </w:tcBorders>
            <w:shd w:val="clear" w:color="B6D7A8" w:fill="FFFFFF"/>
            <w:vAlign w:val="center"/>
            <w:hideMark/>
          </w:tcPr>
          <w:p w14:paraId="444B520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w:t>
            </w:r>
          </w:p>
        </w:tc>
      </w:tr>
      <w:tr w:rsidR="00F71ABC" w:rsidRPr="002D6F8E" w14:paraId="21082B3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77FF58B9" w14:textId="604ACB79"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selected_public_locale</w:t>
            </w:r>
          </w:p>
        </w:tc>
        <w:tc>
          <w:tcPr>
            <w:tcW w:w="663" w:type="pct"/>
            <w:tcBorders>
              <w:top w:val="nil"/>
              <w:left w:val="nil"/>
              <w:bottom w:val="single" w:sz="4" w:space="0" w:color="auto"/>
              <w:right w:val="single" w:sz="4" w:space="0" w:color="auto"/>
            </w:tcBorders>
            <w:shd w:val="clear" w:color="B6D7A8" w:fill="FFFFFF"/>
            <w:vAlign w:val="center"/>
            <w:hideMark/>
          </w:tcPr>
          <w:p w14:paraId="19FBA5C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6144ED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Išsaugoti kalbos nuostatas </w:t>
            </w:r>
          </w:p>
        </w:tc>
        <w:tc>
          <w:tcPr>
            <w:tcW w:w="943" w:type="pct"/>
            <w:tcBorders>
              <w:top w:val="nil"/>
              <w:left w:val="nil"/>
              <w:bottom w:val="single" w:sz="4" w:space="0" w:color="auto"/>
              <w:right w:val="single" w:sz="4" w:space="0" w:color="auto"/>
            </w:tcBorders>
            <w:shd w:val="clear" w:color="B6D7A8" w:fill="FFFFFF"/>
            <w:vAlign w:val="center"/>
            <w:hideMark/>
          </w:tcPr>
          <w:p w14:paraId="34224043"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metai</w:t>
            </w:r>
          </w:p>
        </w:tc>
      </w:tr>
      <w:tr w:rsidR="00F71ABC" w:rsidRPr="002D6F8E" w14:paraId="4747CCCC" w14:textId="77777777" w:rsidTr="000828A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516EFE3A" w14:textId="012E1791"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turnit_a11y_widget</w:t>
            </w:r>
          </w:p>
        </w:tc>
        <w:tc>
          <w:tcPr>
            <w:tcW w:w="663" w:type="pct"/>
            <w:tcBorders>
              <w:top w:val="nil"/>
              <w:left w:val="nil"/>
              <w:bottom w:val="single" w:sz="4" w:space="0" w:color="auto"/>
              <w:right w:val="single" w:sz="4" w:space="0" w:color="auto"/>
            </w:tcBorders>
            <w:shd w:val="clear" w:color="B6D7A8" w:fill="FFFFFF"/>
            <w:vAlign w:val="center"/>
            <w:hideMark/>
          </w:tcPr>
          <w:p w14:paraId="2A1BCCB7"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07895390" w14:textId="16ACD50C" w:rsidR="00E642B7" w:rsidRPr="002D6F8E" w:rsidRDefault="006C110C"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Išsaugoti vartotojo pasirinktas pritaikymo neįgaliesiems valdiklio parinktis įkeliant iš naujo</w:t>
            </w:r>
          </w:p>
        </w:tc>
        <w:tc>
          <w:tcPr>
            <w:tcW w:w="943" w:type="pct"/>
            <w:tcBorders>
              <w:top w:val="nil"/>
              <w:left w:val="nil"/>
              <w:bottom w:val="single" w:sz="4" w:space="0" w:color="auto"/>
              <w:right w:val="single" w:sz="4" w:space="0" w:color="auto"/>
            </w:tcBorders>
            <w:shd w:val="clear" w:color="B6D7A8" w:fill="FFFFFF"/>
            <w:vAlign w:val="center"/>
            <w:hideMark/>
          </w:tcPr>
          <w:p w14:paraId="3A576EF0"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metai</w:t>
            </w:r>
          </w:p>
        </w:tc>
      </w:tr>
      <w:tr w:rsidR="00F71ABC" w:rsidRPr="002D6F8E" w14:paraId="657C7A47"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28887F42"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turnit_webshop_access_token</w:t>
            </w:r>
          </w:p>
        </w:tc>
        <w:tc>
          <w:tcPr>
            <w:tcW w:w="66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1786D5F4"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2ACAB65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Išsaugoti vartotojo prisijungimo būseną </w:t>
            </w:r>
          </w:p>
        </w:tc>
        <w:tc>
          <w:tcPr>
            <w:tcW w:w="94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3DC263D3"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savaitė arba tol, kol vartotojai atsijungs</w:t>
            </w:r>
          </w:p>
        </w:tc>
      </w:tr>
      <w:tr w:rsidR="00F71ABC" w:rsidRPr="002D6F8E" w14:paraId="20DFC113"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736BF3D2"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lastRenderedPageBreak/>
              <w:t>turnit_gdpr_cookie_consent</w:t>
            </w:r>
          </w:p>
        </w:tc>
        <w:tc>
          <w:tcPr>
            <w:tcW w:w="66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0F75AD10"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307CF656"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Prisimena vartotojo sutikimą naudoti slapukus</w:t>
            </w:r>
          </w:p>
        </w:tc>
        <w:tc>
          <w:tcPr>
            <w:tcW w:w="943"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5030B92"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metai</w:t>
            </w:r>
          </w:p>
        </w:tc>
      </w:tr>
      <w:tr w:rsidR="00F71ABC" w:rsidRPr="002D6F8E" w14:paraId="37435D53"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2FEB1FF"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turnit_basket</w:t>
            </w:r>
          </w:p>
        </w:tc>
        <w:tc>
          <w:tcPr>
            <w:tcW w:w="663" w:type="pct"/>
            <w:tcBorders>
              <w:top w:val="single" w:sz="4" w:space="0" w:color="auto"/>
              <w:left w:val="nil"/>
              <w:bottom w:val="single" w:sz="4" w:space="0" w:color="auto"/>
              <w:right w:val="single" w:sz="4" w:space="0" w:color="auto"/>
            </w:tcBorders>
            <w:shd w:val="clear" w:color="B6D7A8" w:fill="FFFFFF"/>
            <w:vAlign w:val="center"/>
            <w:hideMark/>
          </w:tcPr>
          <w:p w14:paraId="3FFF510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single" w:sz="4" w:space="0" w:color="auto"/>
              <w:left w:val="nil"/>
              <w:bottom w:val="single" w:sz="4" w:space="0" w:color="auto"/>
              <w:right w:val="single" w:sz="4" w:space="0" w:color="auto"/>
            </w:tcBorders>
            <w:shd w:val="clear" w:color="B6D7A8" w:fill="FFFFFF"/>
            <w:vAlign w:val="center"/>
            <w:hideMark/>
          </w:tcPr>
          <w:p w14:paraId="40D4B876"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Krepšelio išsaugojimui po atsijungimo</w:t>
            </w:r>
          </w:p>
        </w:tc>
        <w:tc>
          <w:tcPr>
            <w:tcW w:w="943" w:type="pct"/>
            <w:tcBorders>
              <w:top w:val="single" w:sz="4" w:space="0" w:color="auto"/>
              <w:left w:val="nil"/>
              <w:bottom w:val="single" w:sz="4" w:space="0" w:color="auto"/>
              <w:right w:val="single" w:sz="4" w:space="0" w:color="auto"/>
            </w:tcBorders>
            <w:shd w:val="clear" w:color="B6D7A8" w:fill="FFFFFF"/>
            <w:vAlign w:val="center"/>
            <w:hideMark/>
          </w:tcPr>
          <w:p w14:paraId="3BB559D0" w14:textId="60FBA215"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metai arba iki krepšelio galiojimo pabaigos</w:t>
            </w:r>
            <w:r w:rsidR="006C110C" w:rsidRPr="002D6F8E">
              <w:rPr>
                <w:rFonts w:ascii="Arial" w:eastAsia="Times New Roman" w:hAnsi="Arial" w:cs="Arial"/>
                <w:sz w:val="20"/>
                <w:szCs w:val="20"/>
                <w:lang w:eastAsia="lt-LT"/>
              </w:rPr>
              <w:t xml:space="preserve"> (20 minučių)</w:t>
            </w:r>
            <w:r w:rsidRPr="002D6F8E">
              <w:rPr>
                <w:rFonts w:ascii="Arial" w:eastAsia="Times New Roman" w:hAnsi="Arial" w:cs="Arial"/>
                <w:sz w:val="20"/>
                <w:szCs w:val="20"/>
                <w:lang w:eastAsia="lt-LT"/>
              </w:rPr>
              <w:t xml:space="preserve">. </w:t>
            </w:r>
          </w:p>
        </w:tc>
      </w:tr>
      <w:tr w:rsidR="00F71ABC" w:rsidRPr="002D6F8E" w14:paraId="1DB07BB7"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2E600E0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redux/persist/PREFERRED_STOPS</w:t>
            </w:r>
          </w:p>
        </w:tc>
        <w:tc>
          <w:tcPr>
            <w:tcW w:w="663" w:type="pct"/>
            <w:tcBorders>
              <w:top w:val="nil"/>
              <w:left w:val="nil"/>
              <w:bottom w:val="single" w:sz="4" w:space="0" w:color="auto"/>
              <w:right w:val="single" w:sz="4" w:space="0" w:color="auto"/>
            </w:tcBorders>
            <w:shd w:val="clear" w:color="B6D7A8" w:fill="FFFFFF"/>
            <w:vAlign w:val="center"/>
            <w:hideMark/>
          </w:tcPr>
          <w:p w14:paraId="3607B47B"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60A3AF85"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Išsaugoti ieškomų stotelių pasirinkimą</w:t>
            </w:r>
          </w:p>
        </w:tc>
        <w:tc>
          <w:tcPr>
            <w:tcW w:w="943" w:type="pct"/>
            <w:tcBorders>
              <w:top w:val="nil"/>
              <w:left w:val="nil"/>
              <w:bottom w:val="single" w:sz="4" w:space="0" w:color="auto"/>
              <w:right w:val="single" w:sz="4" w:space="0" w:color="auto"/>
            </w:tcBorders>
            <w:shd w:val="clear" w:color="B6D7A8" w:fill="FFFFFF"/>
            <w:vAlign w:val="center"/>
            <w:hideMark/>
          </w:tcPr>
          <w:p w14:paraId="02915D2F"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w:t>
            </w:r>
          </w:p>
        </w:tc>
      </w:tr>
      <w:tr w:rsidR="00F71ABC" w:rsidRPr="002D6F8E" w14:paraId="3191E193"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1686D255"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redux/persist/BASKET</w:t>
            </w:r>
          </w:p>
        </w:tc>
        <w:tc>
          <w:tcPr>
            <w:tcW w:w="663" w:type="pct"/>
            <w:tcBorders>
              <w:top w:val="nil"/>
              <w:left w:val="nil"/>
              <w:bottom w:val="single" w:sz="4" w:space="0" w:color="auto"/>
              <w:right w:val="single" w:sz="4" w:space="0" w:color="auto"/>
            </w:tcBorders>
            <w:shd w:val="clear" w:color="B6D7A8" w:fill="FFFFFF"/>
            <w:vAlign w:val="center"/>
            <w:hideMark/>
          </w:tcPr>
          <w:p w14:paraId="4D3FCFD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416019E" w14:textId="2ECCC515" w:rsidR="00E642B7" w:rsidRPr="002D6F8E" w:rsidRDefault="00784408"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Išsaugoti krepšelio vadovą (id), kad išsaugotų esamą vartotojo užsakymo informaciją po pakartotinio įkėlimo</w:t>
            </w:r>
          </w:p>
        </w:tc>
        <w:tc>
          <w:tcPr>
            <w:tcW w:w="943" w:type="pct"/>
            <w:tcBorders>
              <w:top w:val="nil"/>
              <w:left w:val="nil"/>
              <w:bottom w:val="single" w:sz="4" w:space="0" w:color="auto"/>
              <w:right w:val="single" w:sz="4" w:space="0" w:color="auto"/>
            </w:tcBorders>
            <w:shd w:val="clear" w:color="B6D7A8" w:fill="FFFFFF"/>
            <w:vAlign w:val="center"/>
            <w:hideMark/>
          </w:tcPr>
          <w:p w14:paraId="7B48C3F1" w14:textId="3C115EF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 arba iki krepšelio galiojimo pabaigos</w:t>
            </w:r>
            <w:r w:rsidR="00784408" w:rsidRPr="002D6F8E">
              <w:rPr>
                <w:rFonts w:ascii="Arial" w:eastAsia="Times New Roman" w:hAnsi="Arial" w:cs="Arial"/>
                <w:sz w:val="20"/>
                <w:szCs w:val="20"/>
                <w:lang w:eastAsia="lt-LT"/>
              </w:rPr>
              <w:t xml:space="preserve"> (20 minučių)</w:t>
            </w:r>
            <w:r w:rsidRPr="002D6F8E">
              <w:rPr>
                <w:rFonts w:ascii="Arial" w:eastAsia="Times New Roman" w:hAnsi="Arial" w:cs="Arial"/>
                <w:sz w:val="20"/>
                <w:szCs w:val="20"/>
                <w:lang w:eastAsia="lt-LT"/>
              </w:rPr>
              <w:t xml:space="preserve">. </w:t>
            </w:r>
          </w:p>
        </w:tc>
      </w:tr>
      <w:tr w:rsidR="00F71ABC" w:rsidRPr="002D6F8E" w14:paraId="6DC53700"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48782F8"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redux/persist/SEARCH_QUERY</w:t>
            </w:r>
          </w:p>
        </w:tc>
        <w:tc>
          <w:tcPr>
            <w:tcW w:w="663" w:type="pct"/>
            <w:tcBorders>
              <w:top w:val="nil"/>
              <w:left w:val="nil"/>
              <w:bottom w:val="single" w:sz="4" w:space="0" w:color="auto"/>
              <w:right w:val="single" w:sz="4" w:space="0" w:color="auto"/>
            </w:tcBorders>
            <w:shd w:val="clear" w:color="B6D7A8" w:fill="FFFFFF"/>
            <w:vAlign w:val="center"/>
            <w:hideMark/>
          </w:tcPr>
          <w:p w14:paraId="1DB83146"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E47015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Išsaugoti paieškos užklausą po pakartotinio įkėlimo</w:t>
            </w:r>
          </w:p>
        </w:tc>
        <w:tc>
          <w:tcPr>
            <w:tcW w:w="943" w:type="pct"/>
            <w:tcBorders>
              <w:top w:val="nil"/>
              <w:left w:val="nil"/>
              <w:bottom w:val="single" w:sz="4" w:space="0" w:color="auto"/>
              <w:right w:val="single" w:sz="4" w:space="0" w:color="auto"/>
            </w:tcBorders>
            <w:shd w:val="clear" w:color="B6D7A8" w:fill="FFFFFF"/>
            <w:vAlign w:val="center"/>
            <w:hideMark/>
          </w:tcPr>
          <w:p w14:paraId="450BB901" w14:textId="606A5CCC"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 arba iki krepšelio galiojimo pabaigos</w:t>
            </w:r>
            <w:r w:rsidR="00784408" w:rsidRPr="002D6F8E">
              <w:rPr>
                <w:rFonts w:ascii="Arial" w:eastAsia="Times New Roman" w:hAnsi="Arial" w:cs="Arial"/>
                <w:sz w:val="20"/>
                <w:szCs w:val="20"/>
                <w:lang w:eastAsia="lt-LT"/>
              </w:rPr>
              <w:t xml:space="preserve"> (20 minučių)</w:t>
            </w:r>
            <w:r w:rsidRPr="002D6F8E">
              <w:rPr>
                <w:rFonts w:ascii="Arial" w:eastAsia="Times New Roman" w:hAnsi="Arial" w:cs="Arial"/>
                <w:sz w:val="20"/>
                <w:szCs w:val="20"/>
                <w:lang w:eastAsia="lt-LT"/>
              </w:rPr>
              <w:t xml:space="preserve">. </w:t>
            </w:r>
          </w:p>
        </w:tc>
      </w:tr>
      <w:tr w:rsidR="00F71ABC" w:rsidRPr="002D6F8E" w14:paraId="7D874C4D" w14:textId="77777777" w:rsidTr="00A50DCB">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41DBDA75" w14:textId="77777777" w:rsidR="00E642B7" w:rsidRPr="002D6F8E" w:rsidRDefault="00E642B7" w:rsidP="00E642B7">
            <w:pPr>
              <w:jc w:val="left"/>
              <w:rPr>
                <w:rFonts w:ascii="Arial" w:eastAsia="Times New Roman" w:hAnsi="Arial" w:cs="Arial"/>
                <w:sz w:val="20"/>
                <w:szCs w:val="20"/>
                <w:lang w:eastAsia="lt-LT"/>
              </w:rPr>
            </w:pPr>
            <w:bookmarkStart w:id="2" w:name="_Hlk97815354"/>
            <w:r w:rsidRPr="002D6F8E">
              <w:rPr>
                <w:rFonts w:ascii="Arial" w:eastAsia="Times New Roman" w:hAnsi="Arial" w:cs="Arial"/>
                <w:sz w:val="20"/>
                <w:szCs w:val="20"/>
                <w:lang w:eastAsia="lt-LT"/>
              </w:rPr>
              <w:t>turnit/persistence/TRAVELING_WITH</w:t>
            </w:r>
          </w:p>
        </w:tc>
        <w:tc>
          <w:tcPr>
            <w:tcW w:w="663" w:type="pct"/>
            <w:tcBorders>
              <w:top w:val="nil"/>
              <w:left w:val="nil"/>
              <w:bottom w:val="single" w:sz="4" w:space="0" w:color="auto"/>
              <w:right w:val="single" w:sz="4" w:space="0" w:color="auto"/>
            </w:tcBorders>
            <w:shd w:val="clear" w:color="B6D7A8" w:fill="FFFFFF"/>
            <w:vAlign w:val="center"/>
            <w:hideMark/>
          </w:tcPr>
          <w:p w14:paraId="2A58A43B"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25A12A3A" w14:textId="718E9223" w:rsidR="00E642B7" w:rsidRPr="002D6F8E" w:rsidRDefault="00784408"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Išsaugoti informaciją, jei vartotojas ieškojo dviračio ar naminių gyvūnėlių sėdynių, kad išsaugotų jas po perkrovimo</w:t>
            </w:r>
          </w:p>
        </w:tc>
        <w:tc>
          <w:tcPr>
            <w:tcW w:w="943" w:type="pct"/>
            <w:tcBorders>
              <w:top w:val="nil"/>
              <w:left w:val="nil"/>
              <w:bottom w:val="single" w:sz="4" w:space="0" w:color="auto"/>
              <w:right w:val="single" w:sz="4" w:space="0" w:color="auto"/>
            </w:tcBorders>
            <w:shd w:val="clear" w:color="B6D7A8" w:fill="FFFFFF"/>
            <w:vAlign w:val="center"/>
            <w:hideMark/>
          </w:tcPr>
          <w:p w14:paraId="32DDAECA" w14:textId="22CADBCD"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 arba iki krepšelio galiojimo pabaigos</w:t>
            </w:r>
            <w:r w:rsidR="00784408" w:rsidRPr="002D6F8E">
              <w:rPr>
                <w:rFonts w:ascii="Arial" w:eastAsia="Times New Roman" w:hAnsi="Arial" w:cs="Arial"/>
                <w:sz w:val="20"/>
                <w:szCs w:val="20"/>
                <w:lang w:eastAsia="lt-LT"/>
              </w:rPr>
              <w:t xml:space="preserve"> (20 minučių)</w:t>
            </w:r>
            <w:r w:rsidRPr="002D6F8E">
              <w:rPr>
                <w:rFonts w:ascii="Arial" w:eastAsia="Times New Roman" w:hAnsi="Arial" w:cs="Arial"/>
                <w:sz w:val="20"/>
                <w:szCs w:val="20"/>
                <w:lang w:eastAsia="lt-LT"/>
              </w:rPr>
              <w:t xml:space="preserve">. </w:t>
            </w:r>
          </w:p>
        </w:tc>
      </w:tr>
      <w:bookmarkEnd w:id="2"/>
      <w:tr w:rsidR="00F71ABC" w:rsidRPr="002D6F8E" w14:paraId="37BCED1C" w14:textId="77777777" w:rsidTr="00A50DCB">
        <w:trPr>
          <w:trHeight w:val="390"/>
        </w:trPr>
        <w:tc>
          <w:tcPr>
            <w:tcW w:w="1764" w:type="pct"/>
            <w:tcBorders>
              <w:top w:val="single" w:sz="4" w:space="0" w:color="auto"/>
              <w:left w:val="single" w:sz="4" w:space="0" w:color="auto"/>
              <w:bottom w:val="single" w:sz="4" w:space="0" w:color="auto"/>
              <w:right w:val="single" w:sz="4" w:space="0" w:color="auto"/>
            </w:tcBorders>
            <w:shd w:val="clear" w:color="B6D7A8" w:fill="FFFFFF"/>
            <w:vAlign w:val="center"/>
            <w:hideMark/>
          </w:tcPr>
          <w:p w14:paraId="4A872CC5"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turnit/persistence/COMPLETED_PASSENGERS</w:t>
            </w:r>
          </w:p>
        </w:tc>
        <w:tc>
          <w:tcPr>
            <w:tcW w:w="663" w:type="pct"/>
            <w:tcBorders>
              <w:top w:val="single" w:sz="4" w:space="0" w:color="auto"/>
              <w:left w:val="nil"/>
              <w:bottom w:val="single" w:sz="4" w:space="0" w:color="auto"/>
              <w:right w:val="single" w:sz="4" w:space="0" w:color="auto"/>
            </w:tcBorders>
            <w:shd w:val="clear" w:color="B6D7A8" w:fill="FFFFFF"/>
            <w:vAlign w:val="center"/>
            <w:hideMark/>
          </w:tcPr>
          <w:p w14:paraId="3ECD52B7"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single" w:sz="4" w:space="0" w:color="auto"/>
              <w:left w:val="nil"/>
              <w:bottom w:val="single" w:sz="4" w:space="0" w:color="auto"/>
              <w:right w:val="single" w:sz="4" w:space="0" w:color="auto"/>
            </w:tcBorders>
            <w:shd w:val="clear" w:color="B6D7A8" w:fill="FFFFFF"/>
            <w:vAlign w:val="center"/>
            <w:hideMark/>
          </w:tcPr>
          <w:p w14:paraId="65EB0574" w14:textId="2E531AF0" w:rsidR="00E642B7" w:rsidRPr="002D6F8E" w:rsidRDefault="00784408"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Išsaugoti informaciją apie keleivius, kurie užpildė keleivio informaciją (neišsaugodami faktinės informacijos), apribodami jiems galimybę du kartus pakartotinai pateikti informaciją apie keleivius</w:t>
            </w:r>
          </w:p>
        </w:tc>
        <w:tc>
          <w:tcPr>
            <w:tcW w:w="943" w:type="pct"/>
            <w:tcBorders>
              <w:top w:val="single" w:sz="4" w:space="0" w:color="auto"/>
              <w:left w:val="nil"/>
              <w:bottom w:val="single" w:sz="4" w:space="0" w:color="auto"/>
              <w:right w:val="single" w:sz="4" w:space="0" w:color="auto"/>
            </w:tcBorders>
            <w:shd w:val="clear" w:color="B6D7A8" w:fill="FFFFFF"/>
            <w:vAlign w:val="center"/>
            <w:hideMark/>
          </w:tcPr>
          <w:p w14:paraId="043D1E38" w14:textId="5C11BE6C"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 arba iki krepšelio galiojimo pabaigos</w:t>
            </w:r>
            <w:r w:rsidR="00784408" w:rsidRPr="002D6F8E">
              <w:rPr>
                <w:rFonts w:ascii="Arial" w:eastAsia="Times New Roman" w:hAnsi="Arial" w:cs="Arial"/>
                <w:sz w:val="20"/>
                <w:szCs w:val="20"/>
                <w:lang w:eastAsia="lt-LT"/>
              </w:rPr>
              <w:t xml:space="preserve"> (20 minučių)</w:t>
            </w:r>
            <w:r w:rsidRPr="002D6F8E">
              <w:rPr>
                <w:rFonts w:ascii="Arial" w:eastAsia="Times New Roman" w:hAnsi="Arial" w:cs="Arial"/>
                <w:sz w:val="20"/>
                <w:szCs w:val="20"/>
                <w:lang w:eastAsia="lt-LT"/>
              </w:rPr>
              <w:t xml:space="preserve">. </w:t>
            </w:r>
          </w:p>
        </w:tc>
      </w:tr>
      <w:tr w:rsidR="00F71ABC" w:rsidRPr="002D6F8E" w14:paraId="0760E049"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center"/>
            <w:hideMark/>
          </w:tcPr>
          <w:p w14:paraId="65E12FC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turnit/persistence/COMPLETED_ADDONS</w:t>
            </w:r>
          </w:p>
        </w:tc>
        <w:tc>
          <w:tcPr>
            <w:tcW w:w="663" w:type="pct"/>
            <w:tcBorders>
              <w:top w:val="nil"/>
              <w:left w:val="nil"/>
              <w:bottom w:val="single" w:sz="4" w:space="0" w:color="auto"/>
              <w:right w:val="single" w:sz="4" w:space="0" w:color="auto"/>
            </w:tcBorders>
            <w:shd w:val="clear" w:color="B6D7A8" w:fill="FFFFFF"/>
            <w:vAlign w:val="center"/>
            <w:hideMark/>
          </w:tcPr>
          <w:p w14:paraId="0AF3A324"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center"/>
            <w:hideMark/>
          </w:tcPr>
          <w:p w14:paraId="3FC6637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Išsaugoti informacijai apie papildomas paslaugas </w:t>
            </w:r>
          </w:p>
        </w:tc>
        <w:tc>
          <w:tcPr>
            <w:tcW w:w="943" w:type="pct"/>
            <w:tcBorders>
              <w:top w:val="nil"/>
              <w:left w:val="nil"/>
              <w:bottom w:val="single" w:sz="4" w:space="0" w:color="auto"/>
              <w:right w:val="single" w:sz="4" w:space="0" w:color="auto"/>
            </w:tcBorders>
            <w:shd w:val="clear" w:color="B6D7A8" w:fill="FFFFFF"/>
            <w:vAlign w:val="center"/>
            <w:hideMark/>
          </w:tcPr>
          <w:p w14:paraId="38E369DC" w14:textId="104F906C"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 arba iki krepšelio galiojimo pabaigos</w:t>
            </w:r>
            <w:r w:rsidR="00784408" w:rsidRPr="002D6F8E">
              <w:rPr>
                <w:rFonts w:ascii="Arial" w:eastAsia="Times New Roman" w:hAnsi="Arial" w:cs="Arial"/>
                <w:sz w:val="20"/>
                <w:szCs w:val="20"/>
                <w:lang w:eastAsia="lt-LT"/>
              </w:rPr>
              <w:t xml:space="preserve"> (20 minučių)</w:t>
            </w:r>
            <w:r w:rsidRPr="002D6F8E">
              <w:rPr>
                <w:rFonts w:ascii="Arial" w:eastAsia="Times New Roman" w:hAnsi="Arial" w:cs="Arial"/>
                <w:sz w:val="20"/>
                <w:szCs w:val="20"/>
                <w:lang w:eastAsia="lt-LT"/>
              </w:rPr>
              <w:t xml:space="preserve">. </w:t>
            </w:r>
          </w:p>
        </w:tc>
      </w:tr>
      <w:tr w:rsidR="00F71ABC" w:rsidRPr="002D6F8E" w14:paraId="5C871846" w14:textId="77777777" w:rsidTr="00E642B7">
        <w:trPr>
          <w:trHeight w:val="390"/>
        </w:trPr>
        <w:tc>
          <w:tcPr>
            <w:tcW w:w="1764" w:type="pct"/>
            <w:tcBorders>
              <w:top w:val="nil"/>
              <w:left w:val="single" w:sz="4" w:space="0" w:color="auto"/>
              <w:bottom w:val="single" w:sz="4" w:space="0" w:color="auto"/>
              <w:right w:val="single" w:sz="4" w:space="0" w:color="auto"/>
            </w:tcBorders>
            <w:shd w:val="clear" w:color="B6D7A8" w:fill="FFFFFF"/>
            <w:vAlign w:val="bottom"/>
          </w:tcPr>
          <w:p w14:paraId="760B612C" w14:textId="418BF2D4" w:rsidR="00E70ED2" w:rsidRPr="002D6F8E" w:rsidRDefault="00E70ED2" w:rsidP="00E70ED2">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seenNotices</w:t>
            </w:r>
          </w:p>
        </w:tc>
        <w:tc>
          <w:tcPr>
            <w:tcW w:w="663" w:type="pct"/>
            <w:tcBorders>
              <w:top w:val="nil"/>
              <w:left w:val="nil"/>
              <w:bottom w:val="single" w:sz="4" w:space="0" w:color="auto"/>
              <w:right w:val="single" w:sz="4" w:space="0" w:color="auto"/>
            </w:tcBorders>
            <w:shd w:val="clear" w:color="B6D7A8" w:fill="FFFFFF"/>
            <w:vAlign w:val="center"/>
          </w:tcPr>
          <w:p w14:paraId="2D9BC0CF" w14:textId="5E3BB76D" w:rsidR="00E70ED2" w:rsidRPr="002D6F8E" w:rsidRDefault="00E70ED2" w:rsidP="00E70ED2">
            <w:pPr>
              <w:rPr>
                <w:rFonts w:ascii="Arial" w:eastAsia="Times New Roman" w:hAnsi="Arial" w:cs="Arial"/>
                <w:sz w:val="20"/>
                <w:szCs w:val="20"/>
                <w:lang w:eastAsia="lt-LT"/>
              </w:rPr>
            </w:pPr>
            <w:r w:rsidRPr="002D6F8E">
              <w:rPr>
                <w:rFonts w:ascii="Arial" w:eastAsia="Times New Roman" w:hAnsi="Arial" w:cs="Arial"/>
                <w:sz w:val="20"/>
                <w:szCs w:val="20"/>
                <w:lang w:eastAsia="lt-LT"/>
              </w:rPr>
              <w:t>LTG Link</w:t>
            </w:r>
          </w:p>
        </w:tc>
        <w:tc>
          <w:tcPr>
            <w:tcW w:w="1630" w:type="pct"/>
            <w:tcBorders>
              <w:top w:val="nil"/>
              <w:left w:val="nil"/>
              <w:bottom w:val="single" w:sz="4" w:space="0" w:color="auto"/>
              <w:right w:val="single" w:sz="4" w:space="0" w:color="auto"/>
            </w:tcBorders>
            <w:shd w:val="clear" w:color="B6D7A8" w:fill="FFFFFF"/>
            <w:vAlign w:val="bottom"/>
          </w:tcPr>
          <w:p w14:paraId="4B40875C" w14:textId="2F278D11" w:rsidR="00E70ED2" w:rsidRPr="002D6F8E" w:rsidRDefault="00E70ED2" w:rsidP="00E70ED2">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Išsaugoti pranešimų, rodomų pagrindiniame puslapyje sąrašą </w:t>
            </w:r>
          </w:p>
        </w:tc>
        <w:tc>
          <w:tcPr>
            <w:tcW w:w="943" w:type="pct"/>
            <w:tcBorders>
              <w:top w:val="nil"/>
              <w:left w:val="nil"/>
              <w:bottom w:val="single" w:sz="4" w:space="0" w:color="auto"/>
              <w:right w:val="single" w:sz="4" w:space="0" w:color="auto"/>
            </w:tcBorders>
            <w:shd w:val="clear" w:color="B6D7A8" w:fill="FFFFFF"/>
            <w:vAlign w:val="center"/>
          </w:tcPr>
          <w:p w14:paraId="0595BD2D" w14:textId="2C4AEFC0" w:rsidR="00E70ED2" w:rsidRPr="002D6F8E" w:rsidRDefault="00E70ED2"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Nuolatinis</w:t>
            </w:r>
          </w:p>
        </w:tc>
      </w:tr>
      <w:tr w:rsidR="00F71ABC" w:rsidRPr="002D6F8E" w14:paraId="1DDDC5B9" w14:textId="77777777" w:rsidTr="008821CB">
        <w:trPr>
          <w:trHeight w:val="39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14:paraId="11986169" w14:textId="7C243526" w:rsidR="008821CB" w:rsidRPr="002D6F8E" w:rsidRDefault="008821CB" w:rsidP="008821CB">
            <w:pPr>
              <w:rPr>
                <w:rFonts w:ascii="Arial" w:eastAsia="Times New Roman" w:hAnsi="Arial" w:cs="Arial"/>
                <w:b/>
                <w:bCs/>
                <w:sz w:val="20"/>
                <w:szCs w:val="20"/>
                <w:lang w:eastAsia="lt-LT"/>
              </w:rPr>
            </w:pPr>
            <w:r w:rsidRPr="002D6F8E">
              <w:rPr>
                <w:rFonts w:ascii="Arial" w:eastAsia="Times New Roman" w:hAnsi="Arial" w:cs="Arial"/>
                <w:b/>
                <w:bCs/>
                <w:sz w:val="20"/>
                <w:szCs w:val="20"/>
                <w:lang w:eastAsia="lt-LT"/>
              </w:rPr>
              <w:t>Neprivalomi slapukai, kuriuos galite valdyti ir jų atsisakyti</w:t>
            </w:r>
          </w:p>
        </w:tc>
      </w:tr>
      <w:tr w:rsidR="00F71ABC" w:rsidRPr="002D6F8E" w14:paraId="663F4BF9" w14:textId="77777777" w:rsidTr="00C343FD">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07C762F5" w14:textId="77777777" w:rsidR="00E642B7" w:rsidRPr="002D6F8E" w:rsidRDefault="00E642B7" w:rsidP="00E642B7">
            <w:pPr>
              <w:jc w:val="left"/>
              <w:rPr>
                <w:rFonts w:ascii="Arial" w:eastAsia="Times New Roman" w:hAnsi="Arial" w:cs="Arial"/>
                <w:sz w:val="20"/>
                <w:szCs w:val="20"/>
                <w:lang w:eastAsia="lt-LT"/>
              </w:rPr>
            </w:pPr>
            <w:bookmarkStart w:id="3" w:name="_Hlk97815537"/>
            <w:r w:rsidRPr="002D6F8E">
              <w:rPr>
                <w:rFonts w:ascii="Arial" w:eastAsia="Times New Roman" w:hAnsi="Arial" w:cs="Arial"/>
                <w:sz w:val="20"/>
                <w:szCs w:val="20"/>
                <w:lang w:eastAsia="lt-LT"/>
              </w:rPr>
              <w:t>_ga</w:t>
            </w:r>
          </w:p>
        </w:tc>
        <w:tc>
          <w:tcPr>
            <w:tcW w:w="663" w:type="pct"/>
            <w:tcBorders>
              <w:top w:val="nil"/>
              <w:left w:val="nil"/>
              <w:bottom w:val="single" w:sz="4" w:space="0" w:color="auto"/>
              <w:right w:val="single" w:sz="4" w:space="0" w:color="auto"/>
            </w:tcBorders>
            <w:shd w:val="clear" w:color="000000" w:fill="FFFFFF"/>
            <w:vAlign w:val="center"/>
            <w:hideMark/>
          </w:tcPr>
          <w:p w14:paraId="072BF37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3C2831B7" w14:textId="112F5465" w:rsidR="00E642B7" w:rsidRPr="002D6F8E" w:rsidRDefault="00C343FD"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Užregistruoja unikalų ID, kuris naudojamas generuoti statistinei informacijai apie tai kaip lankytojas naudoja svetainę</w:t>
            </w:r>
          </w:p>
        </w:tc>
        <w:tc>
          <w:tcPr>
            <w:tcW w:w="943" w:type="pct"/>
            <w:tcBorders>
              <w:top w:val="nil"/>
              <w:left w:val="nil"/>
              <w:bottom w:val="single" w:sz="4" w:space="0" w:color="auto"/>
              <w:right w:val="single" w:sz="4" w:space="0" w:color="auto"/>
            </w:tcBorders>
            <w:shd w:val="clear" w:color="000000" w:fill="FFFFFF"/>
            <w:vAlign w:val="center"/>
            <w:hideMark/>
          </w:tcPr>
          <w:p w14:paraId="6D07FB44"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2 metai</w:t>
            </w:r>
          </w:p>
        </w:tc>
      </w:tr>
      <w:bookmarkEnd w:id="3"/>
      <w:tr w:rsidR="00F71ABC" w:rsidRPr="002D6F8E" w14:paraId="7485710A"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27B6E"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_gid</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855FAFB"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458A6F16"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Naudojamas vartotojams atskirti</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AD47B27"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24 valandos</w:t>
            </w:r>
          </w:p>
        </w:tc>
      </w:tr>
      <w:tr w:rsidR="00F71ABC" w:rsidRPr="002D6F8E" w14:paraId="30D95168" w14:textId="77777777" w:rsidTr="00C343FD">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E7FC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_ga_&lt;container-id&gt;  </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648995FD"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Google</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D4C05CC" w14:textId="0E4D25B2" w:rsidR="00E642B7" w:rsidRPr="002D6F8E" w:rsidRDefault="00C343FD"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Naudojama norint išlaikyti seanso būseną „Google Analytics“ nuostatose, kad būtų saugomos ir skaičiuojamos puslapio peržiūros.</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38871264"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2 metai</w:t>
            </w:r>
          </w:p>
        </w:tc>
      </w:tr>
      <w:tr w:rsidR="00F71ABC" w:rsidRPr="002D6F8E" w14:paraId="4AC2143E"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C14DCC6" w14:textId="77777777" w:rsidR="00E642B7" w:rsidRPr="002D6F8E" w:rsidRDefault="00E642B7" w:rsidP="00E642B7">
            <w:pPr>
              <w:jc w:val="left"/>
              <w:rPr>
                <w:rFonts w:ascii="Arial" w:eastAsia="Times New Roman" w:hAnsi="Arial" w:cs="Arial"/>
                <w:sz w:val="20"/>
                <w:szCs w:val="20"/>
                <w:lang w:eastAsia="lt-LT"/>
              </w:rPr>
            </w:pPr>
            <w:bookmarkStart w:id="4" w:name="_Hlk97815967"/>
            <w:r w:rsidRPr="002D6F8E">
              <w:rPr>
                <w:rFonts w:ascii="Arial" w:eastAsia="Times New Roman" w:hAnsi="Arial" w:cs="Arial"/>
                <w:sz w:val="20"/>
                <w:szCs w:val="20"/>
                <w:lang w:eastAsia="lt-LT"/>
              </w:rPr>
              <w:t>_gac_gb_&lt;container-id&gt;</w:t>
            </w:r>
          </w:p>
        </w:tc>
        <w:tc>
          <w:tcPr>
            <w:tcW w:w="663" w:type="pct"/>
            <w:tcBorders>
              <w:top w:val="nil"/>
              <w:left w:val="nil"/>
              <w:bottom w:val="single" w:sz="4" w:space="0" w:color="auto"/>
              <w:right w:val="single" w:sz="4" w:space="0" w:color="auto"/>
            </w:tcBorders>
            <w:shd w:val="clear" w:color="000000" w:fill="FFFFFF"/>
            <w:vAlign w:val="center"/>
            <w:hideMark/>
          </w:tcPr>
          <w:p w14:paraId="6766512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5B44FC7E" w14:textId="32AB2289" w:rsidR="00E642B7" w:rsidRPr="002D6F8E" w:rsidRDefault="00C343FD"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Saugo kampanijos informaciją, kad galėtų pateikti „Google Ads“ įrankius klientų sąveikai puslapyje įvertinti</w:t>
            </w:r>
          </w:p>
        </w:tc>
        <w:tc>
          <w:tcPr>
            <w:tcW w:w="943" w:type="pct"/>
            <w:tcBorders>
              <w:top w:val="nil"/>
              <w:left w:val="nil"/>
              <w:bottom w:val="single" w:sz="4" w:space="0" w:color="auto"/>
              <w:right w:val="single" w:sz="4" w:space="0" w:color="auto"/>
            </w:tcBorders>
            <w:shd w:val="clear" w:color="000000" w:fill="FFFFFF"/>
            <w:vAlign w:val="center"/>
            <w:hideMark/>
          </w:tcPr>
          <w:p w14:paraId="0097631E"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90 dienų</w:t>
            </w:r>
          </w:p>
        </w:tc>
      </w:tr>
      <w:bookmarkEnd w:id="4"/>
      <w:tr w:rsidR="00F71ABC" w:rsidRPr="002D6F8E" w14:paraId="60B4FE6F" w14:textId="77777777" w:rsidTr="000828A7">
        <w:trPr>
          <w:trHeight w:val="72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128F7E05"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NID</w:t>
            </w:r>
          </w:p>
        </w:tc>
        <w:tc>
          <w:tcPr>
            <w:tcW w:w="663" w:type="pct"/>
            <w:tcBorders>
              <w:top w:val="nil"/>
              <w:left w:val="nil"/>
              <w:bottom w:val="single" w:sz="4" w:space="0" w:color="auto"/>
              <w:right w:val="single" w:sz="4" w:space="0" w:color="auto"/>
            </w:tcBorders>
            <w:shd w:val="clear" w:color="000000" w:fill="FFFFFF"/>
            <w:vAlign w:val="center"/>
            <w:hideMark/>
          </w:tcPr>
          <w:p w14:paraId="25E24F8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Google</w:t>
            </w:r>
          </w:p>
        </w:tc>
        <w:tc>
          <w:tcPr>
            <w:tcW w:w="1630" w:type="pct"/>
            <w:tcBorders>
              <w:top w:val="nil"/>
              <w:left w:val="nil"/>
              <w:bottom w:val="single" w:sz="4" w:space="0" w:color="auto"/>
              <w:right w:val="single" w:sz="4" w:space="0" w:color="auto"/>
            </w:tcBorders>
            <w:shd w:val="clear" w:color="000000" w:fill="FFFFFF"/>
            <w:vAlign w:val="center"/>
            <w:hideMark/>
          </w:tcPr>
          <w:p w14:paraId="76127D81" w14:textId="3F306E67" w:rsidR="00E642B7" w:rsidRPr="002D6F8E" w:rsidRDefault="00754EFD"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Naudojama šiais tikslais norint rodyti „Google“ skelbimus „Google“ paslaugose atsijungusiems naudotojams</w:t>
            </w:r>
          </w:p>
        </w:tc>
        <w:tc>
          <w:tcPr>
            <w:tcW w:w="943" w:type="pct"/>
            <w:tcBorders>
              <w:top w:val="nil"/>
              <w:left w:val="nil"/>
              <w:bottom w:val="single" w:sz="4" w:space="0" w:color="auto"/>
              <w:right w:val="single" w:sz="4" w:space="0" w:color="auto"/>
            </w:tcBorders>
            <w:shd w:val="clear" w:color="000000" w:fill="FFFFFF"/>
            <w:vAlign w:val="center"/>
            <w:hideMark/>
          </w:tcPr>
          <w:p w14:paraId="3E65C14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6 mėnesiai</w:t>
            </w:r>
          </w:p>
        </w:tc>
      </w:tr>
      <w:tr w:rsidR="00F71ABC" w:rsidRPr="002D6F8E" w14:paraId="764E345B"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1DE44"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__exponea_etc__</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8866E" w14:textId="76498B25"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Exponea </w:t>
            </w:r>
          </w:p>
        </w:tc>
        <w:tc>
          <w:tcPr>
            <w:tcW w:w="1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1EDA" w14:textId="67BE8E01" w:rsidR="00E642B7" w:rsidRPr="002D6F8E" w:rsidRDefault="003B4D98"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Šio slapuko pagalba nustatoma ar klientas naujas ar anksčiau lankęsis</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1E5276" w14:textId="0E34FC85"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3 metai</w:t>
            </w:r>
          </w:p>
        </w:tc>
      </w:tr>
      <w:tr w:rsidR="00F71ABC" w:rsidRPr="002D6F8E" w14:paraId="0E25E9AB"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B8FCE"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lastRenderedPageBreak/>
              <w:t>xnpe_[project-token]</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9858" w14:textId="7E6BF8F5"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Exponea </w:t>
            </w:r>
          </w:p>
        </w:tc>
        <w:tc>
          <w:tcPr>
            <w:tcW w:w="16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93EE3" w14:textId="2ACF25BC" w:rsidR="00E642B7" w:rsidRPr="002D6F8E" w:rsidRDefault="007E362C"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Slapukas yra aukščiau esančio slapuko  versija (serverio pusėje). Jie abu turi tą pačią vertę ir padeda išlaikyti naudotojo tapatybę (naujas ar jau buvęs) naršyklėse</w:t>
            </w: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E58EA"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3 metai</w:t>
            </w:r>
          </w:p>
        </w:tc>
      </w:tr>
      <w:tr w:rsidR="00F71ABC" w:rsidRPr="002D6F8E" w14:paraId="4DDE1C62" w14:textId="77777777" w:rsidTr="000828A7">
        <w:trPr>
          <w:trHeight w:val="390"/>
        </w:trPr>
        <w:tc>
          <w:tcPr>
            <w:tcW w:w="1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204BC"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__exponea_time2__</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14:paraId="19FC824E" w14:textId="1C88B2BC"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Exponea  </w:t>
            </w:r>
          </w:p>
        </w:tc>
        <w:tc>
          <w:tcPr>
            <w:tcW w:w="1630" w:type="pct"/>
            <w:tcBorders>
              <w:top w:val="single" w:sz="4" w:space="0" w:color="auto"/>
              <w:left w:val="nil"/>
              <w:bottom w:val="single" w:sz="4" w:space="0" w:color="auto"/>
              <w:right w:val="single" w:sz="4" w:space="0" w:color="auto"/>
            </w:tcBorders>
            <w:shd w:val="clear" w:color="000000" w:fill="FFFFFF"/>
            <w:vAlign w:val="center"/>
            <w:hideMark/>
          </w:tcPr>
          <w:p w14:paraId="071FB44B" w14:textId="730A1D36" w:rsidR="00E642B7" w:rsidRPr="002D6F8E" w:rsidRDefault="002707D3"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Laiko žymos poslinkis tarp naršyklės ir serverio laiko</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14:paraId="66545F6F"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60 minučių</w:t>
            </w:r>
          </w:p>
        </w:tc>
      </w:tr>
      <w:tr w:rsidR="00F71ABC" w:rsidRPr="002D6F8E" w14:paraId="5F99F466"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center"/>
            <w:hideMark/>
          </w:tcPr>
          <w:p w14:paraId="5CF3CD7E" w14:textId="77777777"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__exponea_ab_[ABTestName]__</w:t>
            </w:r>
          </w:p>
        </w:tc>
        <w:tc>
          <w:tcPr>
            <w:tcW w:w="663" w:type="pct"/>
            <w:tcBorders>
              <w:top w:val="nil"/>
              <w:left w:val="nil"/>
              <w:bottom w:val="single" w:sz="4" w:space="0" w:color="auto"/>
              <w:right w:val="single" w:sz="4" w:space="0" w:color="auto"/>
            </w:tcBorders>
            <w:shd w:val="clear" w:color="000000" w:fill="FFFFFF"/>
            <w:vAlign w:val="center"/>
            <w:hideMark/>
          </w:tcPr>
          <w:p w14:paraId="101F3836" w14:textId="433D916A"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Exponea </w:t>
            </w:r>
          </w:p>
        </w:tc>
        <w:tc>
          <w:tcPr>
            <w:tcW w:w="1630" w:type="pct"/>
            <w:tcBorders>
              <w:top w:val="nil"/>
              <w:left w:val="nil"/>
              <w:bottom w:val="single" w:sz="4" w:space="0" w:color="auto"/>
              <w:right w:val="single" w:sz="4" w:space="0" w:color="auto"/>
            </w:tcBorders>
            <w:shd w:val="clear" w:color="000000" w:fill="FFFFFF"/>
            <w:vAlign w:val="center"/>
            <w:hideMark/>
          </w:tcPr>
          <w:p w14:paraId="18BC3681" w14:textId="5D394AE6" w:rsidR="00E642B7" w:rsidRPr="002D6F8E" w:rsidRDefault="00557E9E"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Pasirinkto varianto pavadinimo išsaugojimas atliekant A/B testą</w:t>
            </w:r>
          </w:p>
        </w:tc>
        <w:tc>
          <w:tcPr>
            <w:tcW w:w="943" w:type="pct"/>
            <w:tcBorders>
              <w:top w:val="nil"/>
              <w:left w:val="nil"/>
              <w:bottom w:val="single" w:sz="4" w:space="0" w:color="auto"/>
              <w:right w:val="single" w:sz="4" w:space="0" w:color="auto"/>
            </w:tcBorders>
            <w:shd w:val="clear" w:color="000000" w:fill="FFFFFF"/>
            <w:vAlign w:val="center"/>
            <w:hideMark/>
          </w:tcPr>
          <w:p w14:paraId="07839FE6" w14:textId="360EEE6E" w:rsidR="00E642B7" w:rsidRPr="002D6F8E" w:rsidRDefault="00E642B7" w:rsidP="00E642B7">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 xml:space="preserve">3 metai </w:t>
            </w:r>
          </w:p>
        </w:tc>
      </w:tr>
      <w:tr w:rsidR="00F71ABC" w:rsidRPr="002D6F8E" w14:paraId="450F6975"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3041CF96" w14:textId="77777777" w:rsidR="00E642B7" w:rsidRPr="002D6F8E" w:rsidRDefault="00E642B7" w:rsidP="00A91255">
            <w:pPr>
              <w:spacing w:line="600" w:lineRule="auto"/>
              <w:rPr>
                <w:rFonts w:ascii="Arial" w:eastAsia="Times New Roman" w:hAnsi="Arial" w:cs="Arial"/>
                <w:sz w:val="20"/>
                <w:szCs w:val="20"/>
                <w:lang w:eastAsia="lt-LT"/>
              </w:rPr>
            </w:pPr>
            <w:r w:rsidRPr="002D6F8E">
              <w:rPr>
                <w:rFonts w:ascii="Arial" w:eastAsia="Times New Roman" w:hAnsi="Arial" w:cs="Arial"/>
                <w:sz w:val="20"/>
                <w:szCs w:val="20"/>
                <w:lang w:eastAsia="lt-LT"/>
              </w:rPr>
              <w:t>__zlcmid</w:t>
            </w:r>
          </w:p>
        </w:tc>
        <w:tc>
          <w:tcPr>
            <w:tcW w:w="663" w:type="pct"/>
            <w:tcBorders>
              <w:top w:val="nil"/>
              <w:left w:val="nil"/>
              <w:bottom w:val="single" w:sz="4" w:space="0" w:color="auto"/>
              <w:right w:val="single" w:sz="4" w:space="0" w:color="auto"/>
            </w:tcBorders>
            <w:shd w:val="clear" w:color="000000" w:fill="FFFFFF"/>
            <w:vAlign w:val="bottom"/>
            <w:hideMark/>
          </w:tcPr>
          <w:p w14:paraId="67C581DC" w14:textId="77777777" w:rsidR="00E642B7" w:rsidRPr="002D6F8E" w:rsidRDefault="00E642B7" w:rsidP="00A91255">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Zendesk (klientų aptarnavimo sistema)</w:t>
            </w:r>
          </w:p>
        </w:tc>
        <w:tc>
          <w:tcPr>
            <w:tcW w:w="1630" w:type="pct"/>
            <w:tcBorders>
              <w:top w:val="nil"/>
              <w:left w:val="nil"/>
              <w:bottom w:val="single" w:sz="4" w:space="0" w:color="auto"/>
              <w:right w:val="single" w:sz="4" w:space="0" w:color="auto"/>
            </w:tcBorders>
            <w:shd w:val="clear" w:color="000000" w:fill="FFFFFF"/>
            <w:vAlign w:val="bottom"/>
            <w:hideMark/>
          </w:tcPr>
          <w:p w14:paraId="1F13C2FE" w14:textId="2E48C6DC" w:rsidR="00E642B7" w:rsidRPr="002D6F8E" w:rsidRDefault="001068AD" w:rsidP="00A91255">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Išsaugomas lankytojo įrenginio ID, skirtas  lankytojo autentifikavimui pokalbių lange</w:t>
            </w:r>
          </w:p>
        </w:tc>
        <w:tc>
          <w:tcPr>
            <w:tcW w:w="943" w:type="pct"/>
            <w:tcBorders>
              <w:top w:val="nil"/>
              <w:left w:val="nil"/>
              <w:bottom w:val="single" w:sz="4" w:space="0" w:color="auto"/>
              <w:right w:val="single" w:sz="4" w:space="0" w:color="auto"/>
            </w:tcBorders>
            <w:shd w:val="clear" w:color="000000" w:fill="FFFFFF"/>
            <w:vAlign w:val="bottom"/>
            <w:hideMark/>
          </w:tcPr>
          <w:p w14:paraId="542C5D98" w14:textId="77777777" w:rsidR="00E642B7" w:rsidRPr="002D6F8E" w:rsidRDefault="00E642B7" w:rsidP="00A91255">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metai</w:t>
            </w:r>
          </w:p>
        </w:tc>
      </w:tr>
      <w:tr w:rsidR="00F71ABC" w:rsidRPr="002D6F8E" w14:paraId="2ECA7B88" w14:textId="77777777" w:rsidTr="00E642B7">
        <w:trPr>
          <w:trHeight w:val="390"/>
        </w:trPr>
        <w:tc>
          <w:tcPr>
            <w:tcW w:w="1764" w:type="pct"/>
            <w:tcBorders>
              <w:top w:val="nil"/>
              <w:left w:val="single" w:sz="4" w:space="0" w:color="auto"/>
              <w:bottom w:val="single" w:sz="4" w:space="0" w:color="auto"/>
              <w:right w:val="single" w:sz="4" w:space="0" w:color="auto"/>
            </w:tcBorders>
            <w:shd w:val="clear" w:color="000000" w:fill="FFFFFF"/>
            <w:vAlign w:val="bottom"/>
            <w:hideMark/>
          </w:tcPr>
          <w:p w14:paraId="7B4D9427" w14:textId="77777777" w:rsidR="00E642B7" w:rsidRPr="002D6F8E" w:rsidRDefault="00E642B7" w:rsidP="00A91255">
            <w:pPr>
              <w:spacing w:line="600" w:lineRule="auto"/>
              <w:rPr>
                <w:rFonts w:ascii="Arial" w:eastAsia="Times New Roman" w:hAnsi="Arial" w:cs="Arial"/>
                <w:sz w:val="20"/>
                <w:szCs w:val="20"/>
                <w:lang w:eastAsia="lt-LT"/>
              </w:rPr>
            </w:pPr>
            <w:r w:rsidRPr="002D6F8E">
              <w:rPr>
                <w:rFonts w:ascii="Arial" w:eastAsia="Times New Roman" w:hAnsi="Arial" w:cs="Arial"/>
                <w:sz w:val="20"/>
                <w:szCs w:val="20"/>
                <w:lang w:eastAsia="lt-LT"/>
              </w:rPr>
              <w:t>__zlcprivacy</w:t>
            </w:r>
          </w:p>
        </w:tc>
        <w:tc>
          <w:tcPr>
            <w:tcW w:w="663" w:type="pct"/>
            <w:tcBorders>
              <w:top w:val="nil"/>
              <w:left w:val="nil"/>
              <w:bottom w:val="single" w:sz="4" w:space="0" w:color="auto"/>
              <w:right w:val="single" w:sz="4" w:space="0" w:color="auto"/>
            </w:tcBorders>
            <w:shd w:val="clear" w:color="000000" w:fill="FFFFFF"/>
            <w:vAlign w:val="bottom"/>
            <w:hideMark/>
          </w:tcPr>
          <w:p w14:paraId="6A399686" w14:textId="77777777" w:rsidR="00E642B7" w:rsidRPr="002D6F8E" w:rsidRDefault="00E642B7" w:rsidP="00A91255">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Zendesk (klientų aptarnavimo sistema)</w:t>
            </w:r>
          </w:p>
        </w:tc>
        <w:tc>
          <w:tcPr>
            <w:tcW w:w="1630" w:type="pct"/>
            <w:tcBorders>
              <w:top w:val="nil"/>
              <w:left w:val="nil"/>
              <w:bottom w:val="single" w:sz="4" w:space="0" w:color="auto"/>
              <w:right w:val="single" w:sz="4" w:space="0" w:color="auto"/>
            </w:tcBorders>
            <w:shd w:val="clear" w:color="000000" w:fill="FFFFFF"/>
            <w:vAlign w:val="bottom"/>
            <w:hideMark/>
          </w:tcPr>
          <w:p w14:paraId="3E508459" w14:textId="6B08E914" w:rsidR="00E642B7" w:rsidRPr="002D6F8E" w:rsidRDefault="001068AD" w:rsidP="00A91255">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Parduotuvės lankytojo sprendimo saugojimas dėl privatumo politikos</w:t>
            </w:r>
          </w:p>
        </w:tc>
        <w:tc>
          <w:tcPr>
            <w:tcW w:w="943" w:type="pct"/>
            <w:tcBorders>
              <w:top w:val="nil"/>
              <w:left w:val="nil"/>
              <w:bottom w:val="single" w:sz="4" w:space="0" w:color="auto"/>
              <w:right w:val="single" w:sz="4" w:space="0" w:color="auto"/>
            </w:tcBorders>
            <w:shd w:val="clear" w:color="000000" w:fill="FFFFFF"/>
            <w:vAlign w:val="bottom"/>
            <w:hideMark/>
          </w:tcPr>
          <w:p w14:paraId="31F212DD" w14:textId="77777777" w:rsidR="00E642B7" w:rsidRPr="002D6F8E" w:rsidRDefault="00E642B7" w:rsidP="00A91255">
            <w:pPr>
              <w:jc w:val="left"/>
              <w:rPr>
                <w:rFonts w:ascii="Arial" w:eastAsia="Times New Roman" w:hAnsi="Arial" w:cs="Arial"/>
                <w:sz w:val="20"/>
                <w:szCs w:val="20"/>
                <w:lang w:eastAsia="lt-LT"/>
              </w:rPr>
            </w:pPr>
            <w:r w:rsidRPr="002D6F8E">
              <w:rPr>
                <w:rFonts w:ascii="Arial" w:eastAsia="Times New Roman" w:hAnsi="Arial" w:cs="Arial"/>
                <w:sz w:val="20"/>
                <w:szCs w:val="20"/>
                <w:lang w:eastAsia="lt-LT"/>
              </w:rPr>
              <w:t>1 metai</w:t>
            </w:r>
          </w:p>
        </w:tc>
      </w:tr>
    </w:tbl>
    <w:p w14:paraId="687430DA" w14:textId="77777777" w:rsidR="003877C8" w:rsidRPr="002D6F8E" w:rsidRDefault="003877C8" w:rsidP="41933BEB">
      <w:pPr>
        <w:jc w:val="both"/>
        <w:rPr>
          <w:rFonts w:ascii="Arial" w:hAnsi="Arial" w:cs="Arial"/>
        </w:rPr>
      </w:pPr>
    </w:p>
    <w:p w14:paraId="47FD2C16" w14:textId="4C58B8CF" w:rsidR="00F907F4" w:rsidRPr="002D6F8E" w:rsidRDefault="00F907F4" w:rsidP="7CF3025D">
      <w:pPr>
        <w:pStyle w:val="ListParagraph"/>
        <w:numPr>
          <w:ilvl w:val="0"/>
          <w:numId w:val="1"/>
        </w:numPr>
        <w:tabs>
          <w:tab w:val="left" w:pos="993"/>
        </w:tabs>
        <w:ind w:left="567" w:firstLine="0"/>
        <w:jc w:val="both"/>
        <w:rPr>
          <w:rFonts w:ascii="Arial" w:eastAsia="Calibri" w:hAnsi="Arial" w:cs="Arial"/>
          <w:b/>
          <w:bCs/>
        </w:rPr>
      </w:pPr>
      <w:r w:rsidRPr="002D6F8E">
        <w:rPr>
          <w:rFonts w:ascii="Arial" w:eastAsia="Calibri" w:hAnsi="Arial" w:cs="Arial"/>
          <w:b/>
          <w:bCs/>
        </w:rPr>
        <w:t>Kaip gali</w:t>
      </w:r>
      <w:r w:rsidR="002D122E" w:rsidRPr="002D6F8E">
        <w:rPr>
          <w:rFonts w:ascii="Arial" w:eastAsia="Calibri" w:hAnsi="Arial" w:cs="Arial"/>
          <w:b/>
          <w:bCs/>
        </w:rPr>
        <w:t>te</w:t>
      </w:r>
      <w:r w:rsidRPr="002D6F8E">
        <w:rPr>
          <w:rFonts w:ascii="Arial" w:eastAsia="Calibri" w:hAnsi="Arial" w:cs="Arial"/>
          <w:b/>
          <w:bCs/>
        </w:rPr>
        <w:t xml:space="preserve"> valdyti slapukus?</w:t>
      </w:r>
    </w:p>
    <w:p w14:paraId="5691299F" w14:textId="77777777" w:rsidR="00F907F4" w:rsidRPr="002D6F8E" w:rsidRDefault="00F907F4" w:rsidP="00F907F4">
      <w:pPr>
        <w:pStyle w:val="ListParagraph"/>
        <w:ind w:left="567"/>
        <w:jc w:val="both"/>
        <w:rPr>
          <w:rFonts w:ascii="Arial" w:eastAsia="Calibri" w:hAnsi="Arial" w:cs="Arial"/>
          <w:b/>
        </w:rPr>
      </w:pPr>
    </w:p>
    <w:p w14:paraId="72550751" w14:textId="2F901709" w:rsidR="00776D3C" w:rsidRPr="002D6F8E" w:rsidRDefault="00CD5E64" w:rsidP="006D0C97">
      <w:pPr>
        <w:ind w:firstLine="567"/>
        <w:jc w:val="both"/>
        <w:rPr>
          <w:rFonts w:ascii="Arial" w:hAnsi="Arial" w:cs="Arial"/>
        </w:rPr>
      </w:pPr>
      <w:r w:rsidRPr="002D6F8E">
        <w:rPr>
          <w:rFonts w:ascii="Arial" w:hAnsi="Arial" w:cs="Arial"/>
        </w:rPr>
        <w:t>Apsilankę (</w:t>
      </w:r>
      <w:hyperlink r:id="rId23">
        <w:r w:rsidRPr="002D6F8E">
          <w:rPr>
            <w:rStyle w:val="Hyperlink"/>
            <w:rFonts w:ascii="Arial" w:hAnsi="Arial" w:cs="Arial"/>
            <w:color w:val="auto"/>
          </w:rPr>
          <w:t>www.ltglink.lt</w:t>
        </w:r>
      </w:hyperlink>
      <w:r w:rsidRPr="002D6F8E">
        <w:rPr>
          <w:rStyle w:val="Hyperlink"/>
          <w:rFonts w:ascii="Arial" w:hAnsi="Arial" w:cs="Arial"/>
          <w:color w:val="auto"/>
        </w:rPr>
        <w:t xml:space="preserve">) </w:t>
      </w:r>
      <w:r w:rsidRPr="002D6F8E">
        <w:rPr>
          <w:rFonts w:ascii="Arial" w:hAnsi="Arial" w:cs="Arial"/>
        </w:rPr>
        <w:t>svetainėje Jūs galite pasirinkti, ar norite naudoti slapukus. Slapukus galite valdyti pačioje svetainėje ir (arba) ištrinti pagal savo pageidavimus naršyklėje.</w:t>
      </w:r>
      <w:r w:rsidR="007B0AD9" w:rsidRPr="002D6F8E">
        <w:rPr>
          <w:rFonts w:ascii="Arial" w:hAnsi="Arial" w:cs="Arial"/>
        </w:rPr>
        <w:t xml:space="preserve"> Svetainėje galite </w:t>
      </w:r>
      <w:r w:rsidR="00754F83" w:rsidRPr="002D6F8E">
        <w:rPr>
          <w:rFonts w:ascii="Arial" w:hAnsi="Arial" w:cs="Arial"/>
        </w:rPr>
        <w:t xml:space="preserve">atsisakyti neprivalomų slapukų naudojimo, </w:t>
      </w:r>
      <w:r w:rsidR="00776D3C" w:rsidRPr="002D6F8E">
        <w:rPr>
          <w:rFonts w:ascii="Arial" w:hAnsi="Arial" w:cs="Arial"/>
        </w:rPr>
        <w:t>kurie nėra pr</w:t>
      </w:r>
      <w:r w:rsidR="007D3BB0" w:rsidRPr="002D6F8E">
        <w:rPr>
          <w:rFonts w:ascii="Arial" w:hAnsi="Arial" w:cs="Arial"/>
        </w:rPr>
        <w:t xml:space="preserve">ivalomi, </w:t>
      </w:r>
      <w:r w:rsidR="00754F83" w:rsidRPr="002D6F8E">
        <w:rPr>
          <w:rFonts w:ascii="Arial" w:hAnsi="Arial" w:cs="Arial"/>
        </w:rPr>
        <w:t xml:space="preserve">tačiau </w:t>
      </w:r>
      <w:r w:rsidR="00FA42AF" w:rsidRPr="002D6F8E">
        <w:rPr>
          <w:rFonts w:ascii="Arial" w:hAnsi="Arial" w:cs="Arial"/>
        </w:rPr>
        <w:t>svetainė gali neveikti pilnu funkcionalumu, pavyzdžiui negalėsite naudotis pokalbių lange pagalba perkant.</w:t>
      </w:r>
      <w:r w:rsidRPr="002D6F8E">
        <w:rPr>
          <w:rFonts w:ascii="Arial" w:hAnsi="Arial" w:cs="Arial"/>
        </w:rPr>
        <w:t xml:space="preserve"> </w:t>
      </w:r>
    </w:p>
    <w:p w14:paraId="7F610322" w14:textId="6F462DB9" w:rsidR="00CD5E64" w:rsidRPr="002D6F8E" w:rsidRDefault="00CD5E64" w:rsidP="006D0C97">
      <w:pPr>
        <w:ind w:firstLine="567"/>
        <w:jc w:val="both"/>
        <w:rPr>
          <w:rFonts w:ascii="Arial" w:hAnsi="Arial" w:cs="Arial"/>
        </w:rPr>
      </w:pPr>
      <w:r w:rsidRPr="002D6F8E">
        <w:rPr>
          <w:rFonts w:ascii="Arial" w:hAnsi="Arial" w:cs="Arial"/>
        </w:rPr>
        <w:t>Savo naršyklės nustatymuose galite pasirinkti, kuriuos slapukus norite priimti ir kuriuos atmesti. Galite ištrinti visus jūsų kompiuteryje jau esančius slapukus, o daugumoje naršyklių galite nustatyti, kad slapukai nebūtų įrašomi. Šių nustatymų buvimo vieta priklauso nuo jūsų naudojamos naršyklės.</w:t>
      </w:r>
    </w:p>
    <w:p w14:paraId="71DD525B" w14:textId="5DD19B3B" w:rsidR="00CD5E64" w:rsidRPr="002D6F8E" w:rsidRDefault="00CD5E64" w:rsidP="006D0C97">
      <w:pPr>
        <w:ind w:firstLine="567"/>
        <w:jc w:val="both"/>
        <w:rPr>
          <w:rFonts w:ascii="Arial" w:hAnsi="Arial" w:cs="Arial"/>
        </w:rPr>
      </w:pPr>
      <w:r w:rsidRPr="002D6F8E">
        <w:rPr>
          <w:rFonts w:ascii="Arial" w:hAnsi="Arial" w:cs="Arial"/>
        </w:rPr>
        <w:t xml:space="preserve">Jei nesutinkate, kad į jūsų kompiuterį ar kitą įrenginį būtų įrašomi slapukai, galite bet kada atšaukti sutikimą, juos naudoti pakeitę nustatymus svetainėje ir ištrynę įrašytus slapukus naršyklėje. Jei pasirinkote ištrinti slapukus, nepamirškite, kad bus pašalintos ir visos nustatytos parinktys. Be to, visiškai užblokavus slapukus, daug interneto svetainių (įskaitant </w:t>
      </w:r>
      <w:hyperlink r:id="rId24">
        <w:r w:rsidRPr="002D6F8E">
          <w:rPr>
            <w:rStyle w:val="Hyperlink"/>
            <w:rFonts w:ascii="Arial" w:hAnsi="Arial" w:cs="Arial"/>
            <w:color w:val="auto"/>
          </w:rPr>
          <w:t>www.ltglink.lt</w:t>
        </w:r>
      </w:hyperlink>
      <w:r w:rsidRPr="002D6F8E">
        <w:rPr>
          <w:rFonts w:ascii="Arial" w:hAnsi="Arial" w:cs="Arial"/>
        </w:rPr>
        <w:t>) gali neveikti tinkamai. Dėl šių priežasčių nerekomenduojame išjungti privalomų slapukų.</w:t>
      </w:r>
    </w:p>
    <w:p w14:paraId="4D3CFE79" w14:textId="37FB5235" w:rsidR="00065310" w:rsidRPr="002D6F8E" w:rsidRDefault="00065310" w:rsidP="006D0C97">
      <w:pPr>
        <w:ind w:firstLine="567"/>
        <w:jc w:val="both"/>
        <w:rPr>
          <w:rFonts w:ascii="Arial" w:hAnsi="Arial" w:cs="Arial"/>
        </w:rPr>
      </w:pPr>
    </w:p>
    <w:p w14:paraId="5F38D167" w14:textId="0C0A2891" w:rsidR="00065310" w:rsidRPr="002D6F8E" w:rsidRDefault="00065310" w:rsidP="00140D29">
      <w:pPr>
        <w:pStyle w:val="ListParagraph"/>
        <w:numPr>
          <w:ilvl w:val="0"/>
          <w:numId w:val="1"/>
        </w:numPr>
        <w:ind w:left="993"/>
        <w:jc w:val="both"/>
        <w:rPr>
          <w:rFonts w:ascii="Arial" w:hAnsi="Arial" w:cs="Arial"/>
          <w:b/>
          <w:bCs/>
        </w:rPr>
      </w:pPr>
      <w:r w:rsidRPr="002D6F8E">
        <w:rPr>
          <w:rFonts w:ascii="Arial" w:hAnsi="Arial" w:cs="Arial"/>
          <w:b/>
          <w:bCs/>
        </w:rPr>
        <w:t>Kaip pašalinti slapukus iš savo įrenginio?</w:t>
      </w:r>
    </w:p>
    <w:p w14:paraId="21C63AD4" w14:textId="77777777" w:rsidR="00065310" w:rsidRPr="002D6F8E" w:rsidRDefault="00065310" w:rsidP="00065310">
      <w:pPr>
        <w:ind w:firstLine="567"/>
        <w:jc w:val="both"/>
        <w:rPr>
          <w:rFonts w:ascii="Arial" w:hAnsi="Arial" w:cs="Arial"/>
        </w:rPr>
      </w:pPr>
    </w:p>
    <w:p w14:paraId="4CCBABC2" w14:textId="77777777" w:rsidR="00065310" w:rsidRPr="002D6F8E" w:rsidRDefault="00065310" w:rsidP="00065310">
      <w:pPr>
        <w:ind w:firstLine="567"/>
        <w:jc w:val="both"/>
        <w:rPr>
          <w:rFonts w:ascii="Arial" w:hAnsi="Arial" w:cs="Arial"/>
        </w:rPr>
      </w:pPr>
      <w:r w:rsidRPr="002D6F8E">
        <w:rPr>
          <w:rFonts w:ascii="Arial" w:hAnsi="Arial" w:cs="Arial"/>
        </w:rPr>
        <w:t>Norėdami, kad slapukų pagalba Jūsų asmens duomenys nebūtų tvarkomi, Jūs galite pakeisti savo interneto naršyklės nustatymus taip, kad slapukai nebūtų priimami, arba ištrinti įrašytus slapukus.</w:t>
      </w:r>
    </w:p>
    <w:p w14:paraId="7304F741" w14:textId="1A2E66EA" w:rsidR="00065310" w:rsidRPr="002D6F8E" w:rsidRDefault="00065310" w:rsidP="007D3EA2">
      <w:pPr>
        <w:ind w:firstLine="567"/>
        <w:jc w:val="both"/>
        <w:rPr>
          <w:rFonts w:ascii="Arial" w:hAnsi="Arial" w:cs="Arial"/>
        </w:rPr>
      </w:pPr>
      <w:r w:rsidRPr="002D6F8E">
        <w:rPr>
          <w:rFonts w:ascii="Arial" w:hAnsi="Arial" w:cs="Arial"/>
        </w:rPr>
        <w:t xml:space="preserve">Savo naršyklėje slapukų nustatymus galite pakeisti bet kuriuo metu. Visose naršyklėse numatyta galimybė ištrinti slapukus. Detalesnės instrukcijos priklauso nuo Jūsų naudojamos naršyklės, juos galite rasti naudojamos naršyklės parinkčių meniu: </w:t>
      </w:r>
    </w:p>
    <w:p w14:paraId="208E7A17" w14:textId="70607B44" w:rsidR="00065310" w:rsidRPr="002D6F8E" w:rsidRDefault="00000000" w:rsidP="00065310">
      <w:pPr>
        <w:ind w:firstLine="567"/>
        <w:jc w:val="both"/>
        <w:rPr>
          <w:rFonts w:ascii="Arial" w:hAnsi="Arial" w:cs="Arial"/>
        </w:rPr>
      </w:pPr>
      <w:hyperlink r:id="rId25" w:anchor="ie=ie-10" w:history="1">
        <w:r w:rsidR="00065310" w:rsidRPr="002D6F8E">
          <w:rPr>
            <w:rStyle w:val="Hyperlink"/>
            <w:rFonts w:ascii="Arial" w:hAnsi="Arial" w:cs="Arial"/>
            <w:color w:val="auto"/>
          </w:rPr>
          <w:t>Slapukų nustatymai Internet Explorer</w:t>
        </w:r>
      </w:hyperlink>
    </w:p>
    <w:p w14:paraId="14EE9967" w14:textId="5AA32220" w:rsidR="00065310" w:rsidRPr="002D6F8E" w:rsidRDefault="00000000" w:rsidP="00065310">
      <w:pPr>
        <w:ind w:firstLine="567"/>
        <w:jc w:val="both"/>
        <w:rPr>
          <w:rFonts w:ascii="Arial" w:hAnsi="Arial" w:cs="Arial"/>
        </w:rPr>
      </w:pPr>
      <w:hyperlink r:id="rId26" w:history="1">
        <w:r w:rsidR="00065310" w:rsidRPr="002D6F8E">
          <w:rPr>
            <w:rStyle w:val="Hyperlink"/>
            <w:rFonts w:ascii="Arial" w:hAnsi="Arial" w:cs="Arial"/>
            <w:color w:val="auto"/>
          </w:rPr>
          <w:t>Slapukų nustatymai Firefox</w:t>
        </w:r>
      </w:hyperlink>
    </w:p>
    <w:p w14:paraId="207FBE1D" w14:textId="65D3454F" w:rsidR="00065310" w:rsidRPr="002D6F8E" w:rsidRDefault="00000000" w:rsidP="00065310">
      <w:pPr>
        <w:ind w:firstLine="567"/>
        <w:jc w:val="both"/>
        <w:rPr>
          <w:rFonts w:ascii="Arial" w:hAnsi="Arial" w:cs="Arial"/>
        </w:rPr>
      </w:pPr>
      <w:hyperlink r:id="rId27" w:history="1">
        <w:r w:rsidR="00065310" w:rsidRPr="002D6F8E">
          <w:rPr>
            <w:rStyle w:val="Hyperlink"/>
            <w:rFonts w:ascii="Arial" w:hAnsi="Arial" w:cs="Arial"/>
            <w:color w:val="auto"/>
          </w:rPr>
          <w:t>Slapukų nustatymai Chrome</w:t>
        </w:r>
      </w:hyperlink>
    </w:p>
    <w:p w14:paraId="5D4E1975" w14:textId="609D9126" w:rsidR="00B23CEE" w:rsidRPr="002D6F8E" w:rsidRDefault="00065310" w:rsidP="002E6E85">
      <w:pPr>
        <w:ind w:firstLine="567"/>
        <w:jc w:val="both"/>
        <w:rPr>
          <w:rFonts w:ascii="Arial" w:hAnsi="Arial" w:cs="Arial"/>
        </w:rPr>
      </w:pPr>
      <w:r w:rsidRPr="002D6F8E">
        <w:rPr>
          <w:rFonts w:ascii="Arial" w:hAnsi="Arial" w:cs="Arial"/>
        </w:rPr>
        <w:t xml:space="preserve">Slapukų nustatymai </w:t>
      </w:r>
      <w:hyperlink r:id="rId28" w:history="1">
        <w:r w:rsidRPr="002D6F8E">
          <w:rPr>
            <w:rStyle w:val="Hyperlink"/>
            <w:rFonts w:ascii="Arial" w:hAnsi="Arial" w:cs="Arial"/>
            <w:color w:val="auto"/>
          </w:rPr>
          <w:t>Safari web</w:t>
        </w:r>
      </w:hyperlink>
      <w:r w:rsidRPr="002D6F8E">
        <w:rPr>
          <w:rFonts w:ascii="Arial" w:hAnsi="Arial" w:cs="Arial"/>
        </w:rPr>
        <w:t xml:space="preserve"> ir</w:t>
      </w:r>
      <w:hyperlink r:id="rId29" w:history="1">
        <w:r w:rsidRPr="002D6F8E">
          <w:rPr>
            <w:rStyle w:val="Hyperlink"/>
            <w:rFonts w:ascii="Arial" w:hAnsi="Arial" w:cs="Arial"/>
            <w:color w:val="auto"/>
          </w:rPr>
          <w:t xml:space="preserve"> iOS</w:t>
        </w:r>
      </w:hyperlink>
      <w:r w:rsidRPr="002D6F8E">
        <w:rPr>
          <w:rFonts w:ascii="Arial" w:hAnsi="Arial" w:cs="Arial"/>
        </w:rPr>
        <w:t xml:space="preserve"> </w:t>
      </w:r>
    </w:p>
    <w:p w14:paraId="1FD3BBE8" w14:textId="22E8EC57" w:rsidR="00065310" w:rsidRPr="002D6F8E" w:rsidRDefault="00065310" w:rsidP="002E6E85">
      <w:pPr>
        <w:ind w:firstLine="567"/>
        <w:jc w:val="both"/>
        <w:rPr>
          <w:rFonts w:ascii="Arial" w:hAnsi="Arial" w:cs="Arial"/>
        </w:rPr>
      </w:pPr>
      <w:r w:rsidRPr="002D6F8E">
        <w:rPr>
          <w:rFonts w:ascii="Arial" w:hAnsi="Arial" w:cs="Arial"/>
        </w:rPr>
        <w:t xml:space="preserve">Daugiau informacijos </w:t>
      </w:r>
      <w:hyperlink r:id="rId30" w:history="1">
        <w:r w:rsidR="00B23CEE" w:rsidRPr="002D6F8E">
          <w:rPr>
            <w:rStyle w:val="Hyperlink"/>
            <w:rFonts w:ascii="Arial" w:hAnsi="Arial" w:cs="Arial"/>
            <w:color w:val="auto"/>
          </w:rPr>
          <w:t>https://www.allaboutcookies.org/</w:t>
        </w:r>
      </w:hyperlink>
      <w:r w:rsidR="00B23CEE" w:rsidRPr="002D6F8E">
        <w:rPr>
          <w:rFonts w:ascii="Arial" w:hAnsi="Arial" w:cs="Arial"/>
        </w:rPr>
        <w:t xml:space="preserve"> </w:t>
      </w:r>
    </w:p>
    <w:p w14:paraId="5F071C97" w14:textId="2A67FFA1" w:rsidR="007D3EA2" w:rsidRPr="002D6F8E" w:rsidRDefault="000C5187" w:rsidP="002E6E85">
      <w:pPr>
        <w:ind w:firstLine="567"/>
        <w:jc w:val="both"/>
        <w:rPr>
          <w:rFonts w:ascii="Arial" w:hAnsi="Arial" w:cs="Arial"/>
        </w:rPr>
      </w:pPr>
      <w:r w:rsidRPr="002D6F8E">
        <w:rPr>
          <w:rFonts w:ascii="Arial" w:hAnsi="Arial" w:cs="Arial"/>
        </w:rPr>
        <w:t>Pakartotinai pažymime</w:t>
      </w:r>
      <w:r w:rsidR="00065310" w:rsidRPr="002D6F8E">
        <w:rPr>
          <w:rFonts w:ascii="Arial" w:hAnsi="Arial" w:cs="Arial"/>
        </w:rPr>
        <w:t>, kad naudojamų slapukų pašalinimas arba blokavimas gali turėti įtakos interneto svetainės veikimui ir kai kuriems jos funkcionalumams, taip pat gali neigiamai paveikti Jūsų naudojimąsi portale prieinamomis paslaugomis.</w:t>
      </w:r>
    </w:p>
    <w:p w14:paraId="324E4BC9" w14:textId="084F63D5" w:rsidR="00CD5E64" w:rsidRPr="002D6F8E" w:rsidRDefault="00CD5E64" w:rsidP="006D0C97">
      <w:pPr>
        <w:ind w:firstLine="567"/>
        <w:jc w:val="both"/>
        <w:rPr>
          <w:rFonts w:ascii="Arial" w:hAnsi="Arial" w:cs="Arial"/>
        </w:rPr>
      </w:pPr>
      <w:r w:rsidRPr="002D6F8E">
        <w:rPr>
          <w:rFonts w:ascii="Arial" w:hAnsi="Arial" w:cs="Arial"/>
        </w:rPr>
        <w:t xml:space="preserve">Norėdami daugiau sužinoti apie slapukus ir kaip juos tvarkyti ar pašalinti, tiesiog apsilankykite puslapyje </w:t>
      </w:r>
      <w:hyperlink r:id="rId31" w:history="1">
        <w:r w:rsidR="002E6E85" w:rsidRPr="002D6F8E">
          <w:rPr>
            <w:rStyle w:val="Hyperlink"/>
            <w:rFonts w:ascii="Arial" w:hAnsi="Arial" w:cs="Arial"/>
            <w:color w:val="auto"/>
          </w:rPr>
          <w:t>https://www.allaboutcookies.org/</w:t>
        </w:r>
      </w:hyperlink>
      <w:r w:rsidRPr="002D6F8E">
        <w:rPr>
          <w:rFonts w:ascii="Arial" w:hAnsi="Arial" w:cs="Arial"/>
        </w:rPr>
        <w:t xml:space="preserve"> ir jūsų naršyklės pagalbos puslapyje.</w:t>
      </w:r>
    </w:p>
    <w:p w14:paraId="5462616F" w14:textId="77777777" w:rsidR="002F7D6E" w:rsidRPr="002D6F8E" w:rsidRDefault="002F7D6E" w:rsidP="002F7D6E">
      <w:pPr>
        <w:jc w:val="both"/>
        <w:rPr>
          <w:rFonts w:ascii="Arial" w:hAnsi="Arial" w:cs="Arial"/>
          <w:b/>
        </w:rPr>
      </w:pPr>
    </w:p>
    <w:p w14:paraId="5D40B245" w14:textId="22DCB908" w:rsidR="002F7D6E" w:rsidRPr="002D6F8E" w:rsidRDefault="004C205D" w:rsidP="00791E51">
      <w:pPr>
        <w:pStyle w:val="ListParagraph"/>
        <w:numPr>
          <w:ilvl w:val="0"/>
          <w:numId w:val="1"/>
        </w:numPr>
        <w:tabs>
          <w:tab w:val="left" w:pos="993"/>
        </w:tabs>
        <w:ind w:left="567" w:firstLine="0"/>
        <w:jc w:val="both"/>
        <w:rPr>
          <w:rFonts w:ascii="Arial" w:hAnsi="Arial" w:cs="Arial"/>
          <w:b/>
        </w:rPr>
      </w:pPr>
      <w:r w:rsidRPr="002D6F8E">
        <w:rPr>
          <w:rFonts w:ascii="Arial" w:hAnsi="Arial" w:cs="Arial"/>
          <w:b/>
        </w:rPr>
        <w:t xml:space="preserve">Kaip </w:t>
      </w:r>
      <w:r w:rsidRPr="002D6F8E">
        <w:rPr>
          <w:rFonts w:ascii="Arial" w:eastAsia="Calibri" w:hAnsi="Arial" w:cs="Arial"/>
          <w:b/>
        </w:rPr>
        <w:t>susisi</w:t>
      </w:r>
      <w:r w:rsidR="00F3428E" w:rsidRPr="002D6F8E">
        <w:rPr>
          <w:rFonts w:ascii="Arial" w:eastAsia="Calibri" w:hAnsi="Arial" w:cs="Arial"/>
          <w:b/>
        </w:rPr>
        <w:t>ekti</w:t>
      </w:r>
      <w:r w:rsidR="00F3428E" w:rsidRPr="002D6F8E">
        <w:rPr>
          <w:rFonts w:ascii="Arial" w:hAnsi="Arial" w:cs="Arial"/>
          <w:b/>
        </w:rPr>
        <w:t xml:space="preserve"> su Bendrove a</w:t>
      </w:r>
      <w:r w:rsidR="00C819CF" w:rsidRPr="002D6F8E">
        <w:rPr>
          <w:rFonts w:ascii="Arial" w:hAnsi="Arial" w:cs="Arial"/>
          <w:b/>
        </w:rPr>
        <w:t xml:space="preserve">r </w:t>
      </w:r>
      <w:r w:rsidRPr="002D6F8E">
        <w:rPr>
          <w:rFonts w:ascii="Arial" w:hAnsi="Arial" w:cs="Arial"/>
          <w:b/>
        </w:rPr>
        <w:t>duomenų apsaugos pareigūnu?</w:t>
      </w:r>
    </w:p>
    <w:p w14:paraId="58E7B1BB" w14:textId="77777777" w:rsidR="00F3428E" w:rsidRPr="002D6F8E" w:rsidRDefault="00F3428E" w:rsidP="004C205D">
      <w:pPr>
        <w:contextualSpacing/>
        <w:jc w:val="both"/>
        <w:rPr>
          <w:rFonts w:ascii="Arial" w:hAnsi="Arial" w:cs="Arial"/>
          <w:b/>
        </w:rPr>
      </w:pPr>
    </w:p>
    <w:p w14:paraId="575CCFA8" w14:textId="62C31967" w:rsidR="00C819CF" w:rsidRPr="002D6F8E" w:rsidRDefault="00F3428E" w:rsidP="006D0C97">
      <w:pPr>
        <w:ind w:firstLine="567"/>
        <w:jc w:val="both"/>
        <w:rPr>
          <w:rFonts w:ascii="Arial" w:eastAsia="Times New Roman" w:hAnsi="Arial" w:cs="Arial"/>
        </w:rPr>
      </w:pPr>
      <w:r w:rsidRPr="002D6F8E">
        <w:rPr>
          <w:rFonts w:ascii="Arial" w:hAnsi="Arial" w:cs="Arial"/>
        </w:rPr>
        <w:t xml:space="preserve">Jei </w:t>
      </w:r>
      <w:r w:rsidRPr="002D6F8E">
        <w:rPr>
          <w:rFonts w:ascii="Arial" w:eastAsia="Arial" w:hAnsi="Arial" w:cs="Arial"/>
        </w:rPr>
        <w:t>turite</w:t>
      </w:r>
      <w:r w:rsidRPr="002D6F8E">
        <w:rPr>
          <w:rFonts w:ascii="Arial" w:hAnsi="Arial" w:cs="Arial"/>
        </w:rPr>
        <w:t xml:space="preserve"> klausimų, pastabų ar skundų dėl to, kaip mes renkame, naudojame ir saugome informaciją apie Jus, ar </w:t>
      </w:r>
      <w:r w:rsidR="00C819CF" w:rsidRPr="002D6F8E">
        <w:rPr>
          <w:rFonts w:ascii="Arial" w:eastAsia="Times New Roman" w:hAnsi="Arial" w:cs="Arial"/>
        </w:rPr>
        <w:t>nor</w:t>
      </w:r>
      <w:r w:rsidRPr="002D6F8E">
        <w:rPr>
          <w:rFonts w:ascii="Arial" w:eastAsia="Times New Roman" w:hAnsi="Arial" w:cs="Arial"/>
        </w:rPr>
        <w:t>ite</w:t>
      </w:r>
      <w:r w:rsidR="00C819CF" w:rsidRPr="002D6F8E">
        <w:rPr>
          <w:rFonts w:ascii="Arial" w:eastAsia="Times New Roman" w:hAnsi="Arial" w:cs="Arial"/>
        </w:rPr>
        <w:t xml:space="preserve"> įgyvendinti savo, kaip duomenų subjekto, teises gali</w:t>
      </w:r>
      <w:r w:rsidR="0008702C" w:rsidRPr="002D6F8E">
        <w:rPr>
          <w:rFonts w:ascii="Arial" w:eastAsia="Times New Roman" w:hAnsi="Arial" w:cs="Arial"/>
        </w:rPr>
        <w:t>te</w:t>
      </w:r>
      <w:r w:rsidR="00C819CF" w:rsidRPr="002D6F8E">
        <w:rPr>
          <w:rFonts w:ascii="Arial" w:eastAsia="Times New Roman" w:hAnsi="Arial" w:cs="Arial"/>
        </w:rPr>
        <w:t xml:space="preserve"> kreiptis į:</w:t>
      </w:r>
    </w:p>
    <w:p w14:paraId="74DB1687" w14:textId="77777777" w:rsidR="00F3428E" w:rsidRPr="002D6F8E" w:rsidRDefault="00F3428E" w:rsidP="00F3428E">
      <w:pPr>
        <w:pStyle w:val="ListParagraph"/>
        <w:ind w:left="0"/>
        <w:jc w:val="both"/>
        <w:rPr>
          <w:rFonts w:ascii="Arial" w:eastAsia="Times New Roman" w:hAnsi="Arial" w:cs="Arial"/>
        </w:rPr>
      </w:pPr>
    </w:p>
    <w:p w14:paraId="0DCE7E0E" w14:textId="43E65D15" w:rsidR="001D427C" w:rsidRPr="002D6F8E" w:rsidRDefault="001D427C" w:rsidP="001D427C">
      <w:pPr>
        <w:pStyle w:val="ListParagraph"/>
        <w:numPr>
          <w:ilvl w:val="1"/>
          <w:numId w:val="1"/>
        </w:numPr>
        <w:tabs>
          <w:tab w:val="left" w:pos="1134"/>
        </w:tabs>
        <w:ind w:left="0" w:firstLine="567"/>
        <w:jc w:val="both"/>
        <w:rPr>
          <w:rFonts w:ascii="Arial" w:hAnsi="Arial" w:cs="Arial"/>
        </w:rPr>
      </w:pPr>
      <w:r w:rsidRPr="002D6F8E">
        <w:rPr>
          <w:rFonts w:ascii="Arial" w:hAnsi="Arial" w:cs="Arial"/>
        </w:rPr>
        <w:t xml:space="preserve">Bendrovę, adresu: </w:t>
      </w:r>
      <w:r w:rsidR="00917E29" w:rsidRPr="002D6F8E">
        <w:rPr>
          <w:rFonts w:ascii="Arial" w:hAnsi="Arial" w:cs="Arial"/>
        </w:rPr>
        <w:t xml:space="preserve">Geležinkelio g. 16, Vilnius, tel. Nr.: </w:t>
      </w:r>
      <w:r w:rsidR="00614256" w:rsidRPr="002D6F8E">
        <w:rPr>
          <w:rFonts w:ascii="Arial" w:hAnsi="Arial" w:cs="Arial"/>
        </w:rPr>
        <w:t>8 700 55 111</w:t>
      </w:r>
      <w:r w:rsidRPr="002D6F8E">
        <w:rPr>
          <w:rFonts w:ascii="Arial" w:hAnsi="Arial" w:cs="Arial"/>
        </w:rPr>
        <w:t>, el. p</w:t>
      </w:r>
      <w:r w:rsidR="00614256" w:rsidRPr="002D6F8E">
        <w:rPr>
          <w:rFonts w:ascii="Arial" w:hAnsi="Arial" w:cs="Arial"/>
        </w:rPr>
        <w:t xml:space="preserve">. </w:t>
      </w:r>
      <w:hyperlink r:id="rId32">
        <w:r w:rsidR="00614256" w:rsidRPr="002D6F8E">
          <w:rPr>
            <w:rStyle w:val="Hyperlink"/>
            <w:rFonts w:ascii="Arial" w:hAnsi="Arial" w:cs="Arial"/>
            <w:color w:val="auto"/>
          </w:rPr>
          <w:t>info@ltglink.lt</w:t>
        </w:r>
      </w:hyperlink>
      <w:r w:rsidRPr="002D6F8E">
        <w:rPr>
          <w:rFonts w:ascii="Arial" w:hAnsi="Arial" w:cs="Arial"/>
        </w:rPr>
        <w:t>;</w:t>
      </w:r>
    </w:p>
    <w:p w14:paraId="7B193BB5" w14:textId="13791C6D" w:rsidR="00F3428E" w:rsidRPr="002D6F8E" w:rsidRDefault="00C64346" w:rsidP="00C04A30">
      <w:pPr>
        <w:pStyle w:val="ListParagraph"/>
        <w:numPr>
          <w:ilvl w:val="1"/>
          <w:numId w:val="1"/>
        </w:numPr>
        <w:tabs>
          <w:tab w:val="left" w:pos="1134"/>
        </w:tabs>
        <w:ind w:left="0" w:firstLine="567"/>
        <w:jc w:val="both"/>
        <w:rPr>
          <w:rFonts w:ascii="Arial" w:hAnsi="Arial" w:cs="Arial"/>
        </w:rPr>
      </w:pPr>
      <w:r w:rsidRPr="002D6F8E">
        <w:rPr>
          <w:rFonts w:ascii="Arial" w:hAnsi="Arial" w:cs="Arial"/>
        </w:rPr>
        <w:t>D</w:t>
      </w:r>
      <w:r w:rsidR="00F3428E" w:rsidRPr="002D6F8E">
        <w:rPr>
          <w:rFonts w:ascii="Arial" w:hAnsi="Arial" w:cs="Arial"/>
        </w:rPr>
        <w:t xml:space="preserve">uomenų apsaugos pareigūną, adresu: </w:t>
      </w:r>
      <w:r w:rsidR="00A50DCB" w:rsidRPr="002D6F8E">
        <w:rPr>
          <w:rFonts w:ascii="Arial" w:hAnsi="Arial" w:cs="Arial"/>
        </w:rPr>
        <w:t>Pelesos g. 10,</w:t>
      </w:r>
      <w:r w:rsidR="00F3428E" w:rsidRPr="002D6F8E">
        <w:rPr>
          <w:rFonts w:ascii="Arial" w:hAnsi="Arial" w:cs="Arial"/>
        </w:rPr>
        <w:t xml:space="preserve"> Vilnius, el. p. </w:t>
      </w:r>
      <w:hyperlink r:id="rId33" w:history="1">
        <w:r w:rsidR="00614256" w:rsidRPr="002D6F8E">
          <w:rPr>
            <w:rStyle w:val="Hyperlink"/>
            <w:rFonts w:ascii="Arial" w:hAnsi="Arial" w:cs="Arial"/>
            <w:color w:val="auto"/>
          </w:rPr>
          <w:t>dap</w:t>
        </w:r>
        <w:r w:rsidR="00614256" w:rsidRPr="002D6F8E">
          <w:rPr>
            <w:rStyle w:val="Hyperlink"/>
            <w:rFonts w:ascii="Arial" w:hAnsi="Arial" w:cs="Arial"/>
            <w:color w:val="auto"/>
            <w:lang w:val="en-US"/>
          </w:rPr>
          <w:t>@ltg.lt</w:t>
        </w:r>
      </w:hyperlink>
      <w:r w:rsidR="00614256" w:rsidRPr="002D6F8E">
        <w:rPr>
          <w:rFonts w:ascii="Arial" w:hAnsi="Arial" w:cs="Arial"/>
          <w:lang w:val="en-US"/>
        </w:rPr>
        <w:t xml:space="preserve"> </w:t>
      </w:r>
    </w:p>
    <w:p w14:paraId="1D241858" w14:textId="77777777" w:rsidR="00542687" w:rsidRPr="002D6F8E" w:rsidRDefault="00542687" w:rsidP="00542687">
      <w:pPr>
        <w:jc w:val="both"/>
        <w:rPr>
          <w:rFonts w:ascii="Arial" w:hAnsi="Arial" w:cs="Arial"/>
        </w:rPr>
      </w:pPr>
    </w:p>
    <w:p w14:paraId="7F6CEB2A" w14:textId="1086B94D" w:rsidR="007A54FB" w:rsidRPr="00F71ABC" w:rsidRDefault="007A54FB" w:rsidP="000B2B2F">
      <w:pPr>
        <w:pStyle w:val="ListParagraph"/>
        <w:ind w:left="567"/>
        <w:rPr>
          <w:rFonts w:ascii="Arial" w:hAnsi="Arial" w:cs="Arial"/>
        </w:rPr>
      </w:pPr>
      <w:r w:rsidRPr="002D6F8E">
        <w:rPr>
          <w:rFonts w:ascii="Arial" w:hAnsi="Arial" w:cs="Arial"/>
        </w:rPr>
        <w:t>____________________________________</w:t>
      </w:r>
    </w:p>
    <w:sectPr w:rsidR="007A54FB" w:rsidRPr="00F71ABC" w:rsidSect="002E1CE2">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A5E0" w14:textId="77777777" w:rsidR="00A94B64" w:rsidRDefault="00A94B64" w:rsidP="00B96F00">
      <w:r>
        <w:separator/>
      </w:r>
    </w:p>
  </w:endnote>
  <w:endnote w:type="continuationSeparator" w:id="0">
    <w:p w14:paraId="0F1F3962" w14:textId="77777777" w:rsidR="00A94B64" w:rsidRDefault="00A94B64" w:rsidP="00B96F00">
      <w:r>
        <w:continuationSeparator/>
      </w:r>
    </w:p>
  </w:endnote>
  <w:endnote w:type="continuationNotice" w:id="1">
    <w:p w14:paraId="7B4D0667" w14:textId="77777777" w:rsidR="00A94B64" w:rsidRDefault="00A94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5A4" w14:textId="77777777" w:rsidR="00BC38B5" w:rsidRDefault="00BC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D6C" w14:textId="77777777" w:rsidR="00BC38B5" w:rsidRDefault="00BC3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681" w14:textId="77777777" w:rsidR="00BC38B5" w:rsidRDefault="00BC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B68C" w14:textId="77777777" w:rsidR="00A94B64" w:rsidRDefault="00A94B64" w:rsidP="00B96F00">
      <w:r>
        <w:separator/>
      </w:r>
    </w:p>
  </w:footnote>
  <w:footnote w:type="continuationSeparator" w:id="0">
    <w:p w14:paraId="6CA9E609" w14:textId="77777777" w:rsidR="00A94B64" w:rsidRDefault="00A94B64" w:rsidP="00B96F00">
      <w:r>
        <w:continuationSeparator/>
      </w:r>
    </w:p>
  </w:footnote>
  <w:footnote w:type="continuationNotice" w:id="1">
    <w:p w14:paraId="6A06E6FA" w14:textId="77777777" w:rsidR="00A94B64" w:rsidRDefault="00A94B64"/>
  </w:footnote>
  <w:footnote w:id="2">
    <w:p w14:paraId="1D4080FE" w14:textId="77777777" w:rsidR="00821686" w:rsidRPr="00791E51" w:rsidRDefault="00821686" w:rsidP="00821686">
      <w:pPr>
        <w:pStyle w:val="FootnoteText"/>
        <w:jc w:val="both"/>
        <w:rPr>
          <w:rFonts w:ascii="Arial" w:hAnsi="Arial" w:cs="Arial"/>
          <w:sz w:val="18"/>
        </w:rPr>
      </w:pPr>
      <w:r w:rsidRPr="00791E51">
        <w:rPr>
          <w:rStyle w:val="FootnoteReference"/>
          <w:rFonts w:ascii="Arial" w:hAnsi="Arial" w:cs="Arial"/>
          <w:sz w:val="18"/>
        </w:rPr>
        <w:footnoteRef/>
      </w:r>
      <w:r w:rsidRPr="00791E51">
        <w:rPr>
          <w:rFonts w:ascii="Arial" w:hAnsi="Arial" w:cs="Arial"/>
          <w:sz w:val="18"/>
        </w:rPr>
        <w:t xml:space="preserve"> Europos Parlamento ir Tarybos reglamentas (ES) 2016/679 dėl fizinių asmenų apsaugos tvarkant asmens duomenis ir dėl laisvo tokių duomenų judėjimo ir kuriuo panaikinama Direktyva 95/46/EB (Bendrasis duomenų apsaugos reglamentas).</w:t>
      </w:r>
    </w:p>
  </w:footnote>
  <w:footnote w:id="3">
    <w:p w14:paraId="568FD6F9" w14:textId="77777777" w:rsidR="004C205D" w:rsidRPr="001D427C" w:rsidRDefault="004C205D" w:rsidP="004C205D">
      <w:pPr>
        <w:pStyle w:val="FootnoteText"/>
        <w:jc w:val="both"/>
        <w:rPr>
          <w:rFonts w:ascii="Arial" w:hAnsi="Arial" w:cs="Arial"/>
          <w:sz w:val="18"/>
        </w:rPr>
      </w:pPr>
      <w:r w:rsidRPr="001D427C">
        <w:rPr>
          <w:rStyle w:val="FootnoteReference"/>
          <w:rFonts w:ascii="Arial" w:hAnsi="Arial" w:cs="Arial"/>
          <w:sz w:val="18"/>
        </w:rPr>
        <w:footnoteRef/>
      </w:r>
      <w:r w:rsidRPr="001D427C">
        <w:rPr>
          <w:rFonts w:ascii="Arial" w:hAnsi="Arial" w:cs="Arial"/>
          <w:sz w:val="18"/>
        </w:rPr>
        <w:t xml:space="preserve"> Europos Ekonominę Erdvę sudaro visos Europos Sąjungos valstybės narės bei Islandija, Lichtenšteinas ir Norvegija.</w:t>
      </w:r>
    </w:p>
  </w:footnote>
  <w:footnote w:id="4">
    <w:p w14:paraId="456EDC48" w14:textId="2133E605" w:rsidR="001D427C" w:rsidRPr="001D427C" w:rsidRDefault="001D427C" w:rsidP="001D427C">
      <w:pPr>
        <w:pStyle w:val="FootnoteText"/>
        <w:jc w:val="both"/>
        <w:rPr>
          <w:rFonts w:ascii="Arial" w:hAnsi="Arial" w:cs="Arial"/>
          <w:sz w:val="18"/>
          <w:szCs w:val="18"/>
        </w:rPr>
      </w:pPr>
      <w:r w:rsidRPr="001D427C">
        <w:rPr>
          <w:rStyle w:val="FootnoteReference"/>
          <w:rFonts w:ascii="Arial" w:hAnsi="Arial" w:cs="Arial"/>
          <w:sz w:val="18"/>
          <w:szCs w:val="18"/>
        </w:rPr>
        <w:footnoteRef/>
      </w:r>
      <w:r w:rsidRPr="001D427C">
        <w:rPr>
          <w:rFonts w:ascii="Arial" w:hAnsi="Arial" w:cs="Arial"/>
          <w:sz w:val="18"/>
          <w:szCs w:val="18"/>
        </w:rPr>
        <w:t xml:space="preserve"> Rekomenduojam</w:t>
      </w:r>
      <w:r>
        <w:rPr>
          <w:rFonts w:ascii="Arial" w:hAnsi="Arial" w:cs="Arial"/>
          <w:sz w:val="18"/>
          <w:szCs w:val="18"/>
        </w:rPr>
        <w:t>a</w:t>
      </w:r>
      <w:r w:rsidRPr="001D427C">
        <w:rPr>
          <w:rFonts w:ascii="Arial" w:hAnsi="Arial" w:cs="Arial"/>
          <w:sz w:val="18"/>
          <w:szCs w:val="18"/>
        </w:rPr>
        <w:t xml:space="preserve"> naudoti Prašymo įgyvendinti duomenų subjekto teises form</w:t>
      </w:r>
      <w:r>
        <w:rPr>
          <w:rFonts w:ascii="Arial" w:hAnsi="Arial" w:cs="Arial"/>
          <w:sz w:val="18"/>
          <w:szCs w:val="18"/>
        </w:rPr>
        <w:t xml:space="preserve">a pateikiama </w:t>
      </w:r>
      <w:hyperlink r:id="rId1" w:history="1">
        <w:r w:rsidRPr="001D427C">
          <w:rPr>
            <w:rStyle w:val="Hyperlink"/>
            <w:rFonts w:ascii="Arial" w:hAnsi="Arial" w:cs="Arial"/>
            <w:sz w:val="18"/>
            <w:szCs w:val="18"/>
          </w:rPr>
          <w:t>čia</w:t>
        </w:r>
      </w:hyperlink>
      <w:r>
        <w:rPr>
          <w:rFonts w:ascii="Arial" w:hAnsi="Arial" w:cs="Arial"/>
          <w:sz w:val="18"/>
          <w:szCs w:val="18"/>
        </w:rPr>
        <w:t>.</w:t>
      </w:r>
      <w:r w:rsidRPr="001D427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4FF" w14:textId="77777777" w:rsidR="00BC38B5" w:rsidRDefault="00BC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3265"/>
      <w:docPartObj>
        <w:docPartGallery w:val="Page Numbers (Top of Page)"/>
        <w:docPartUnique/>
      </w:docPartObj>
    </w:sdtPr>
    <w:sdtEndPr>
      <w:rPr>
        <w:noProof/>
      </w:rPr>
    </w:sdtEndPr>
    <w:sdtContent>
      <w:p w14:paraId="5F3A99D0" w14:textId="333682ED" w:rsidR="00F5606F" w:rsidRDefault="00F5606F">
        <w:pPr>
          <w:pStyle w:val="Head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067DD">
          <w:rPr>
            <w:noProof/>
          </w:rPr>
          <w:t>2</w:t>
        </w:r>
        <w:r>
          <w:rPr>
            <w:noProof/>
            <w:color w:val="2B579A"/>
            <w:shd w:val="clear" w:color="auto" w:fill="E6E6E6"/>
          </w:rPr>
          <w:fldChar w:fldCharType="end"/>
        </w:r>
      </w:p>
    </w:sdtContent>
  </w:sdt>
  <w:p w14:paraId="1288A451" w14:textId="77777777" w:rsidR="00F5606F" w:rsidRDefault="00F56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4ED" w14:textId="77777777" w:rsidR="00BC38B5" w:rsidRDefault="00BC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50AC8"/>
    <w:multiLevelType w:val="hybridMultilevel"/>
    <w:tmpl w:val="9A56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DEAE"/>
    <w:multiLevelType w:val="hybridMultilevel"/>
    <w:tmpl w:val="BD90E8A0"/>
    <w:lvl w:ilvl="0" w:tplc="DAC66D44">
      <w:start w:val="1"/>
      <w:numFmt w:val="bullet"/>
      <w:lvlText w:val=""/>
      <w:lvlJc w:val="left"/>
      <w:pPr>
        <w:ind w:left="720" w:hanging="360"/>
      </w:pPr>
      <w:rPr>
        <w:rFonts w:ascii="Symbol" w:hAnsi="Symbol" w:hint="default"/>
      </w:rPr>
    </w:lvl>
    <w:lvl w:ilvl="1" w:tplc="44E80D84">
      <w:start w:val="1"/>
      <w:numFmt w:val="bullet"/>
      <w:lvlText w:val="o"/>
      <w:lvlJc w:val="left"/>
      <w:pPr>
        <w:ind w:left="1440" w:hanging="360"/>
      </w:pPr>
      <w:rPr>
        <w:rFonts w:ascii="Courier New" w:hAnsi="Courier New" w:hint="default"/>
      </w:rPr>
    </w:lvl>
    <w:lvl w:ilvl="2" w:tplc="07280BA6">
      <w:start w:val="1"/>
      <w:numFmt w:val="bullet"/>
      <w:lvlText w:val=""/>
      <w:lvlJc w:val="left"/>
      <w:pPr>
        <w:ind w:left="2160" w:hanging="360"/>
      </w:pPr>
      <w:rPr>
        <w:rFonts w:ascii="Wingdings" w:hAnsi="Wingdings" w:hint="default"/>
      </w:rPr>
    </w:lvl>
    <w:lvl w:ilvl="3" w:tplc="63DED494">
      <w:start w:val="1"/>
      <w:numFmt w:val="bullet"/>
      <w:lvlText w:val=""/>
      <w:lvlJc w:val="left"/>
      <w:pPr>
        <w:ind w:left="2880" w:hanging="360"/>
      </w:pPr>
      <w:rPr>
        <w:rFonts w:ascii="Symbol" w:hAnsi="Symbol" w:hint="default"/>
      </w:rPr>
    </w:lvl>
    <w:lvl w:ilvl="4" w:tplc="EBB622A8">
      <w:start w:val="1"/>
      <w:numFmt w:val="bullet"/>
      <w:lvlText w:val="o"/>
      <w:lvlJc w:val="left"/>
      <w:pPr>
        <w:ind w:left="3600" w:hanging="360"/>
      </w:pPr>
      <w:rPr>
        <w:rFonts w:ascii="Courier New" w:hAnsi="Courier New" w:hint="default"/>
      </w:rPr>
    </w:lvl>
    <w:lvl w:ilvl="5" w:tplc="D8A8440A">
      <w:start w:val="1"/>
      <w:numFmt w:val="bullet"/>
      <w:lvlText w:val=""/>
      <w:lvlJc w:val="left"/>
      <w:pPr>
        <w:ind w:left="4320" w:hanging="360"/>
      </w:pPr>
      <w:rPr>
        <w:rFonts w:ascii="Wingdings" w:hAnsi="Wingdings" w:hint="default"/>
      </w:rPr>
    </w:lvl>
    <w:lvl w:ilvl="6" w:tplc="95926530">
      <w:start w:val="1"/>
      <w:numFmt w:val="bullet"/>
      <w:lvlText w:val=""/>
      <w:lvlJc w:val="left"/>
      <w:pPr>
        <w:ind w:left="5040" w:hanging="360"/>
      </w:pPr>
      <w:rPr>
        <w:rFonts w:ascii="Symbol" w:hAnsi="Symbol" w:hint="default"/>
      </w:rPr>
    </w:lvl>
    <w:lvl w:ilvl="7" w:tplc="41F24E0C">
      <w:start w:val="1"/>
      <w:numFmt w:val="bullet"/>
      <w:lvlText w:val="o"/>
      <w:lvlJc w:val="left"/>
      <w:pPr>
        <w:ind w:left="5760" w:hanging="360"/>
      </w:pPr>
      <w:rPr>
        <w:rFonts w:ascii="Courier New" w:hAnsi="Courier New" w:hint="default"/>
      </w:rPr>
    </w:lvl>
    <w:lvl w:ilvl="8" w:tplc="99A4B3E0">
      <w:start w:val="1"/>
      <w:numFmt w:val="bullet"/>
      <w:lvlText w:val=""/>
      <w:lvlJc w:val="left"/>
      <w:pPr>
        <w:ind w:left="6480" w:hanging="360"/>
      </w:pPr>
      <w:rPr>
        <w:rFonts w:ascii="Wingdings" w:hAnsi="Wingdings" w:hint="default"/>
      </w:rPr>
    </w:lvl>
  </w:abstractNum>
  <w:abstractNum w:abstractNumId="3" w15:restartNumberingAfterBreak="0">
    <w:nsid w:val="0A4E0B5D"/>
    <w:multiLevelType w:val="hybridMultilevel"/>
    <w:tmpl w:val="2DC0A0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CC341B"/>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23097A"/>
    <w:multiLevelType w:val="hybridMultilevel"/>
    <w:tmpl w:val="E05A7E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860E19"/>
    <w:multiLevelType w:val="hybridMultilevel"/>
    <w:tmpl w:val="16D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18A9"/>
    <w:multiLevelType w:val="multilevel"/>
    <w:tmpl w:val="2E92E6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111D5D"/>
    <w:multiLevelType w:val="hybridMultilevel"/>
    <w:tmpl w:val="5E3EF67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930B4E"/>
    <w:multiLevelType w:val="hybridMultilevel"/>
    <w:tmpl w:val="0F08E9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D8272E"/>
    <w:multiLevelType w:val="hybridMultilevel"/>
    <w:tmpl w:val="7F5692F8"/>
    <w:lvl w:ilvl="0" w:tplc="9B14C1E6">
      <w:start w:val="1"/>
      <w:numFmt w:val="decimal"/>
      <w:lvlText w:val="%1."/>
      <w:lvlJc w:val="left"/>
      <w:pPr>
        <w:ind w:left="720" w:hanging="360"/>
      </w:pPr>
    </w:lvl>
    <w:lvl w:ilvl="1" w:tplc="11B00BFC">
      <w:start w:val="1"/>
      <w:numFmt w:val="lowerLetter"/>
      <w:lvlText w:val="%2."/>
      <w:lvlJc w:val="left"/>
      <w:pPr>
        <w:ind w:left="1440" w:hanging="360"/>
      </w:pPr>
    </w:lvl>
    <w:lvl w:ilvl="2" w:tplc="09B82004">
      <w:start w:val="1"/>
      <w:numFmt w:val="lowerRoman"/>
      <w:lvlText w:val="%3."/>
      <w:lvlJc w:val="right"/>
      <w:pPr>
        <w:ind w:left="2160" w:hanging="180"/>
      </w:pPr>
    </w:lvl>
    <w:lvl w:ilvl="3" w:tplc="A1EA40FC">
      <w:start w:val="1"/>
      <w:numFmt w:val="decimal"/>
      <w:lvlText w:val="%4."/>
      <w:lvlJc w:val="left"/>
      <w:pPr>
        <w:ind w:left="2880" w:hanging="360"/>
      </w:pPr>
    </w:lvl>
    <w:lvl w:ilvl="4" w:tplc="62EA0780">
      <w:start w:val="1"/>
      <w:numFmt w:val="lowerLetter"/>
      <w:lvlText w:val="%5."/>
      <w:lvlJc w:val="left"/>
      <w:pPr>
        <w:ind w:left="3600" w:hanging="360"/>
      </w:pPr>
    </w:lvl>
    <w:lvl w:ilvl="5" w:tplc="06008614">
      <w:start w:val="1"/>
      <w:numFmt w:val="lowerRoman"/>
      <w:lvlText w:val="%6."/>
      <w:lvlJc w:val="right"/>
      <w:pPr>
        <w:ind w:left="4320" w:hanging="180"/>
      </w:pPr>
    </w:lvl>
    <w:lvl w:ilvl="6" w:tplc="504CCAFC">
      <w:start w:val="1"/>
      <w:numFmt w:val="decimal"/>
      <w:lvlText w:val="%7."/>
      <w:lvlJc w:val="left"/>
      <w:pPr>
        <w:ind w:left="5040" w:hanging="360"/>
      </w:pPr>
    </w:lvl>
    <w:lvl w:ilvl="7" w:tplc="B3FA2F92">
      <w:start w:val="1"/>
      <w:numFmt w:val="lowerLetter"/>
      <w:lvlText w:val="%8."/>
      <w:lvlJc w:val="left"/>
      <w:pPr>
        <w:ind w:left="5760" w:hanging="360"/>
      </w:pPr>
    </w:lvl>
    <w:lvl w:ilvl="8" w:tplc="453EB240">
      <w:start w:val="1"/>
      <w:numFmt w:val="lowerRoman"/>
      <w:lvlText w:val="%9."/>
      <w:lvlJc w:val="right"/>
      <w:pPr>
        <w:ind w:left="6480" w:hanging="180"/>
      </w:pPr>
    </w:lvl>
  </w:abstractNum>
  <w:abstractNum w:abstractNumId="11" w15:restartNumberingAfterBreak="0">
    <w:nsid w:val="32325845"/>
    <w:multiLevelType w:val="hybridMultilevel"/>
    <w:tmpl w:val="54D28BFC"/>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2" w15:restartNumberingAfterBreak="0">
    <w:nsid w:val="36DB39EC"/>
    <w:multiLevelType w:val="hybridMultilevel"/>
    <w:tmpl w:val="C06C82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E062CE"/>
    <w:multiLevelType w:val="hybridMultilevel"/>
    <w:tmpl w:val="A4F4B8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3C595963"/>
    <w:multiLevelType w:val="multilevel"/>
    <w:tmpl w:val="03507B94"/>
    <w:lvl w:ilvl="0">
      <w:start w:val="1"/>
      <w:numFmt w:val="bullet"/>
      <w:lvlText w:val=""/>
      <w:lvlJc w:val="left"/>
      <w:pPr>
        <w:ind w:left="72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D73FD4"/>
    <w:multiLevelType w:val="hybridMultilevel"/>
    <w:tmpl w:val="59EE76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3A02AE"/>
    <w:multiLevelType w:val="hybridMultilevel"/>
    <w:tmpl w:val="DB54DD96"/>
    <w:lvl w:ilvl="0" w:tplc="63F8BBD8">
      <w:start w:val="1"/>
      <w:numFmt w:val="bullet"/>
      <w:lvlText w:val=""/>
      <w:lvlJc w:val="left"/>
      <w:pPr>
        <w:ind w:left="720" w:hanging="360"/>
      </w:pPr>
      <w:rPr>
        <w:rFonts w:ascii="Symbol" w:hAnsi="Symbol" w:hint="default"/>
      </w:rPr>
    </w:lvl>
    <w:lvl w:ilvl="1" w:tplc="F28CAA50">
      <w:start w:val="1"/>
      <w:numFmt w:val="bullet"/>
      <w:lvlText w:val="o"/>
      <w:lvlJc w:val="left"/>
      <w:pPr>
        <w:ind w:left="1440" w:hanging="360"/>
      </w:pPr>
      <w:rPr>
        <w:rFonts w:ascii="Courier New" w:hAnsi="Courier New" w:hint="default"/>
      </w:rPr>
    </w:lvl>
    <w:lvl w:ilvl="2" w:tplc="41D885F6">
      <w:start w:val="1"/>
      <w:numFmt w:val="bullet"/>
      <w:lvlText w:val=""/>
      <w:lvlJc w:val="left"/>
      <w:pPr>
        <w:ind w:left="2160" w:hanging="360"/>
      </w:pPr>
      <w:rPr>
        <w:rFonts w:ascii="Wingdings" w:hAnsi="Wingdings" w:hint="default"/>
      </w:rPr>
    </w:lvl>
    <w:lvl w:ilvl="3" w:tplc="B694DD1A">
      <w:start w:val="1"/>
      <w:numFmt w:val="bullet"/>
      <w:lvlText w:val=""/>
      <w:lvlJc w:val="left"/>
      <w:pPr>
        <w:ind w:left="2880" w:hanging="360"/>
      </w:pPr>
      <w:rPr>
        <w:rFonts w:ascii="Symbol" w:hAnsi="Symbol" w:hint="default"/>
      </w:rPr>
    </w:lvl>
    <w:lvl w:ilvl="4" w:tplc="B8E818B8">
      <w:start w:val="1"/>
      <w:numFmt w:val="bullet"/>
      <w:lvlText w:val="o"/>
      <w:lvlJc w:val="left"/>
      <w:pPr>
        <w:ind w:left="3600" w:hanging="360"/>
      </w:pPr>
      <w:rPr>
        <w:rFonts w:ascii="Courier New" w:hAnsi="Courier New" w:hint="default"/>
      </w:rPr>
    </w:lvl>
    <w:lvl w:ilvl="5" w:tplc="92DA3DB4">
      <w:start w:val="1"/>
      <w:numFmt w:val="bullet"/>
      <w:lvlText w:val=""/>
      <w:lvlJc w:val="left"/>
      <w:pPr>
        <w:ind w:left="4320" w:hanging="360"/>
      </w:pPr>
      <w:rPr>
        <w:rFonts w:ascii="Wingdings" w:hAnsi="Wingdings" w:hint="default"/>
      </w:rPr>
    </w:lvl>
    <w:lvl w:ilvl="6" w:tplc="7764B01A">
      <w:start w:val="1"/>
      <w:numFmt w:val="bullet"/>
      <w:lvlText w:val=""/>
      <w:lvlJc w:val="left"/>
      <w:pPr>
        <w:ind w:left="5040" w:hanging="360"/>
      </w:pPr>
      <w:rPr>
        <w:rFonts w:ascii="Symbol" w:hAnsi="Symbol" w:hint="default"/>
      </w:rPr>
    </w:lvl>
    <w:lvl w:ilvl="7" w:tplc="65CEE790">
      <w:start w:val="1"/>
      <w:numFmt w:val="bullet"/>
      <w:lvlText w:val="o"/>
      <w:lvlJc w:val="left"/>
      <w:pPr>
        <w:ind w:left="5760" w:hanging="360"/>
      </w:pPr>
      <w:rPr>
        <w:rFonts w:ascii="Courier New" w:hAnsi="Courier New" w:hint="default"/>
      </w:rPr>
    </w:lvl>
    <w:lvl w:ilvl="8" w:tplc="2CE6CF54">
      <w:start w:val="1"/>
      <w:numFmt w:val="bullet"/>
      <w:lvlText w:val=""/>
      <w:lvlJc w:val="left"/>
      <w:pPr>
        <w:ind w:left="6480" w:hanging="360"/>
      </w:pPr>
      <w:rPr>
        <w:rFonts w:ascii="Wingdings" w:hAnsi="Wingdings" w:hint="default"/>
      </w:rPr>
    </w:lvl>
  </w:abstractNum>
  <w:abstractNum w:abstractNumId="17" w15:restartNumberingAfterBreak="0">
    <w:nsid w:val="46561050"/>
    <w:multiLevelType w:val="hybridMultilevel"/>
    <w:tmpl w:val="CB447FBA"/>
    <w:lvl w:ilvl="0" w:tplc="39ECA6A6">
      <w:start w:val="1"/>
      <w:numFmt w:val="lowerLetter"/>
      <w:lvlText w:val="(%1)"/>
      <w:lvlJc w:val="left"/>
      <w:pPr>
        <w:ind w:left="720" w:hanging="360"/>
      </w:pPr>
      <w:rPr>
        <w:rFonts w:asciiTheme="minorHAnsi" w:hAnsiTheme="minorHAnsi" w:cstheme="minorBid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0B61FF"/>
    <w:multiLevelType w:val="multilevel"/>
    <w:tmpl w:val="62F6EA54"/>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C46177"/>
    <w:multiLevelType w:val="hybridMultilevel"/>
    <w:tmpl w:val="EBD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0AE6"/>
    <w:multiLevelType w:val="multilevel"/>
    <w:tmpl w:val="7B4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F7A3D"/>
    <w:multiLevelType w:val="multilevel"/>
    <w:tmpl w:val="F2766316"/>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0EE0C09"/>
    <w:multiLevelType w:val="hybridMultilevel"/>
    <w:tmpl w:val="C9E28BB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571F7"/>
    <w:multiLevelType w:val="multilevel"/>
    <w:tmpl w:val="8FAC220C"/>
    <w:lvl w:ilvl="0">
      <w:start w:val="1"/>
      <w:numFmt w:val="decimal"/>
      <w:lvlText w:val="%1."/>
      <w:lvlJc w:val="left"/>
      <w:pPr>
        <w:ind w:left="4897" w:hanging="360"/>
      </w:pPr>
      <w:rPr>
        <w:rFonts w:hint="default"/>
        <w:b w:val="0"/>
      </w:rPr>
    </w:lvl>
    <w:lvl w:ilvl="1">
      <w:start w:val="1"/>
      <w:numFmt w:val="decimal"/>
      <w:isLgl/>
      <w:lvlText w:val="%1.%2."/>
      <w:lvlJc w:val="left"/>
      <w:pPr>
        <w:ind w:left="1188" w:hanging="480"/>
      </w:pPr>
      <w:rPr>
        <w:rFonts w:hint="default"/>
        <w:strike w:val="0"/>
      </w:rPr>
    </w:lvl>
    <w:lvl w:ilvl="2">
      <w:start w:val="1"/>
      <w:numFmt w:val="decimal"/>
      <w:isLgl/>
      <w:lvlText w:val="%1.%2.%3."/>
      <w:lvlJc w:val="left"/>
      <w:pPr>
        <w:ind w:left="1984" w:hanging="720"/>
      </w:pPr>
      <w:rPr>
        <w:rFonts w:hint="default"/>
      </w:rPr>
    </w:lvl>
    <w:lvl w:ilvl="3">
      <w:start w:val="1"/>
      <w:numFmt w:val="decimal"/>
      <w:isLgl/>
      <w:lvlText w:val="%1.%2.%3.%4."/>
      <w:lvlJc w:val="left"/>
      <w:pPr>
        <w:ind w:left="2261"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089" w:hanging="1440"/>
      </w:pPr>
      <w:rPr>
        <w:rFonts w:hint="default"/>
      </w:rPr>
    </w:lvl>
    <w:lvl w:ilvl="8">
      <w:start w:val="1"/>
      <w:numFmt w:val="decimal"/>
      <w:isLgl/>
      <w:lvlText w:val="%1.%2.%3.%4.%5.%6.%7.%8.%9."/>
      <w:lvlJc w:val="left"/>
      <w:pPr>
        <w:ind w:left="4726" w:hanging="1800"/>
      </w:pPr>
      <w:rPr>
        <w:rFonts w:hint="default"/>
      </w:rPr>
    </w:lvl>
  </w:abstractNum>
  <w:abstractNum w:abstractNumId="25" w15:restartNumberingAfterBreak="0">
    <w:nsid w:val="674042A3"/>
    <w:multiLevelType w:val="hybridMultilevel"/>
    <w:tmpl w:val="45C05FE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B6D04D3"/>
    <w:multiLevelType w:val="multilevel"/>
    <w:tmpl w:val="640CAF66"/>
    <w:lvl w:ilvl="0">
      <w:start w:val="12"/>
      <w:numFmt w:val="decimal"/>
      <w:lvlText w:val="%1"/>
      <w:lvlJc w:val="left"/>
      <w:pPr>
        <w:ind w:left="375" w:hanging="375"/>
      </w:pPr>
      <w:rPr>
        <w:rFonts w:eastAsiaTheme="minorEastAsia" w:hint="default"/>
        <w:b/>
        <w:color w:val="000000" w:themeColor="text1"/>
        <w:u w:val="none"/>
      </w:rPr>
    </w:lvl>
    <w:lvl w:ilvl="1">
      <w:start w:val="1"/>
      <w:numFmt w:val="decimal"/>
      <w:lvlText w:val="%1.%2"/>
      <w:lvlJc w:val="left"/>
      <w:pPr>
        <w:ind w:left="375" w:hanging="375"/>
      </w:pPr>
      <w:rPr>
        <w:rFonts w:eastAsiaTheme="minorEastAsia" w:hint="default"/>
        <w:b/>
        <w:color w:val="000000" w:themeColor="text1"/>
        <w:u w:val="none"/>
      </w:rPr>
    </w:lvl>
    <w:lvl w:ilvl="2">
      <w:start w:val="1"/>
      <w:numFmt w:val="decimal"/>
      <w:lvlText w:val="%1.%2.%3"/>
      <w:lvlJc w:val="left"/>
      <w:pPr>
        <w:ind w:left="720" w:hanging="720"/>
      </w:pPr>
      <w:rPr>
        <w:rFonts w:eastAsiaTheme="minorEastAsia" w:hint="default"/>
        <w:b/>
        <w:color w:val="000000" w:themeColor="text1"/>
        <w:u w:val="none"/>
      </w:rPr>
    </w:lvl>
    <w:lvl w:ilvl="3">
      <w:start w:val="1"/>
      <w:numFmt w:val="decimal"/>
      <w:lvlText w:val="%1.%2.%3.%4"/>
      <w:lvlJc w:val="left"/>
      <w:pPr>
        <w:ind w:left="720" w:hanging="720"/>
      </w:pPr>
      <w:rPr>
        <w:rFonts w:eastAsiaTheme="minorEastAsia" w:hint="default"/>
        <w:b/>
        <w:color w:val="000000" w:themeColor="text1"/>
        <w:u w:val="none"/>
      </w:rPr>
    </w:lvl>
    <w:lvl w:ilvl="4">
      <w:start w:val="1"/>
      <w:numFmt w:val="decimal"/>
      <w:lvlText w:val="%1.%2.%3.%4.%5"/>
      <w:lvlJc w:val="left"/>
      <w:pPr>
        <w:ind w:left="1080" w:hanging="1080"/>
      </w:pPr>
      <w:rPr>
        <w:rFonts w:eastAsiaTheme="minorEastAsia" w:hint="default"/>
        <w:b/>
        <w:color w:val="000000" w:themeColor="text1"/>
        <w:u w:val="none"/>
      </w:rPr>
    </w:lvl>
    <w:lvl w:ilvl="5">
      <w:start w:val="1"/>
      <w:numFmt w:val="decimal"/>
      <w:lvlText w:val="%1.%2.%3.%4.%5.%6"/>
      <w:lvlJc w:val="left"/>
      <w:pPr>
        <w:ind w:left="1080" w:hanging="1080"/>
      </w:pPr>
      <w:rPr>
        <w:rFonts w:eastAsiaTheme="minorEastAsia" w:hint="default"/>
        <w:b/>
        <w:color w:val="000000" w:themeColor="text1"/>
        <w:u w:val="none"/>
      </w:rPr>
    </w:lvl>
    <w:lvl w:ilvl="6">
      <w:start w:val="1"/>
      <w:numFmt w:val="decimal"/>
      <w:lvlText w:val="%1.%2.%3.%4.%5.%6.%7"/>
      <w:lvlJc w:val="left"/>
      <w:pPr>
        <w:ind w:left="1440" w:hanging="1440"/>
      </w:pPr>
      <w:rPr>
        <w:rFonts w:eastAsiaTheme="minorEastAsia" w:hint="default"/>
        <w:b/>
        <w:color w:val="000000" w:themeColor="text1"/>
        <w:u w:val="none"/>
      </w:rPr>
    </w:lvl>
    <w:lvl w:ilvl="7">
      <w:start w:val="1"/>
      <w:numFmt w:val="decimal"/>
      <w:lvlText w:val="%1.%2.%3.%4.%5.%6.%7.%8"/>
      <w:lvlJc w:val="left"/>
      <w:pPr>
        <w:ind w:left="1440" w:hanging="1440"/>
      </w:pPr>
      <w:rPr>
        <w:rFonts w:eastAsiaTheme="minorEastAsia" w:hint="default"/>
        <w:b/>
        <w:color w:val="000000" w:themeColor="text1"/>
        <w:u w:val="none"/>
      </w:rPr>
    </w:lvl>
    <w:lvl w:ilvl="8">
      <w:start w:val="1"/>
      <w:numFmt w:val="decimal"/>
      <w:lvlText w:val="%1.%2.%3.%4.%5.%6.%7.%8.%9"/>
      <w:lvlJc w:val="left"/>
      <w:pPr>
        <w:ind w:left="1440" w:hanging="1440"/>
      </w:pPr>
      <w:rPr>
        <w:rFonts w:eastAsiaTheme="minorEastAsia" w:hint="default"/>
        <w:b/>
        <w:color w:val="000000" w:themeColor="text1"/>
        <w:u w:val="none"/>
      </w:rPr>
    </w:lvl>
  </w:abstractNum>
  <w:abstractNum w:abstractNumId="27" w15:restartNumberingAfterBreak="0">
    <w:nsid w:val="6F6D6F89"/>
    <w:multiLevelType w:val="hybridMultilevel"/>
    <w:tmpl w:val="54E8C650"/>
    <w:lvl w:ilvl="0" w:tplc="B5C26C2E">
      <w:start w:val="1"/>
      <w:numFmt w:val="decimal"/>
      <w:lvlText w:val="4.%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72BC6A82"/>
    <w:multiLevelType w:val="hybridMultilevel"/>
    <w:tmpl w:val="84FE804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B7B691F"/>
    <w:multiLevelType w:val="hybridMultilevel"/>
    <w:tmpl w:val="16C62F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BAE1ECE"/>
    <w:multiLevelType w:val="multilevel"/>
    <w:tmpl w:val="D1A0A2EA"/>
    <w:lvl w:ilvl="0">
      <w:start w:val="1"/>
      <w:numFmt w:val="decimal"/>
      <w:lvlText w:val="%1."/>
      <w:lvlJc w:val="left"/>
      <w:pPr>
        <w:ind w:left="1287" w:hanging="360"/>
      </w:pPr>
      <w:rPr>
        <w:rFonts w:hint="default"/>
        <w:b/>
        <w:color w:val="auto"/>
        <w:sz w:val="22"/>
      </w:rPr>
    </w:lvl>
    <w:lvl w:ilvl="1">
      <w:start w:val="1"/>
      <w:numFmt w:val="decimal"/>
      <w:isLgl/>
      <w:lvlText w:val="%1.%2."/>
      <w:lvlJc w:val="left"/>
      <w:pPr>
        <w:ind w:left="900" w:hanging="360"/>
      </w:pPr>
      <w:rPr>
        <w:rFonts w:hint="default"/>
        <w:b w:val="0"/>
        <w:bCs/>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7F3A3B7F"/>
    <w:multiLevelType w:val="multilevel"/>
    <w:tmpl w:val="C0980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E35B4"/>
    <w:multiLevelType w:val="hybridMultilevel"/>
    <w:tmpl w:val="B5C26C2E"/>
    <w:lvl w:ilvl="0" w:tplc="908CBB6E">
      <w:start w:val="1"/>
      <w:numFmt w:val="decimal"/>
      <w:lvlText w:val="4.%1."/>
      <w:lvlJc w:val="left"/>
      <w:pPr>
        <w:ind w:left="1287" w:hanging="360"/>
      </w:pPr>
      <w:rPr>
        <w:rFonts w:hint="default"/>
        <w:b/>
        <w:color w:val="auto"/>
        <w:sz w:val="22"/>
      </w:rPr>
    </w:lvl>
    <w:lvl w:ilvl="1" w:tplc="11680174">
      <w:start w:val="1"/>
      <w:numFmt w:val="lowerLetter"/>
      <w:lvlText w:val="%2."/>
      <w:lvlJc w:val="left"/>
      <w:pPr>
        <w:ind w:left="1440" w:hanging="360"/>
      </w:pPr>
      <w:rPr>
        <w:rFonts w:hint="default"/>
        <w:b w:val="0"/>
        <w:bCs/>
        <w:color w:val="auto"/>
      </w:rPr>
    </w:lvl>
    <w:lvl w:ilvl="2" w:tplc="FD7ABE8A" w:tentative="1">
      <w:start w:val="1"/>
      <w:numFmt w:val="lowerRoman"/>
      <w:lvlText w:val="%3."/>
      <w:lvlJc w:val="right"/>
      <w:pPr>
        <w:ind w:left="2160" w:hanging="180"/>
      </w:pPr>
      <w:rPr>
        <w:rFonts w:hint="default"/>
      </w:rPr>
    </w:lvl>
    <w:lvl w:ilvl="3" w:tplc="6CF450E0" w:tentative="1">
      <w:start w:val="1"/>
      <w:numFmt w:val="decimal"/>
      <w:lvlText w:val="%4."/>
      <w:lvlJc w:val="left"/>
      <w:pPr>
        <w:ind w:left="2880" w:hanging="360"/>
      </w:pPr>
      <w:rPr>
        <w:rFonts w:hint="default"/>
      </w:rPr>
    </w:lvl>
    <w:lvl w:ilvl="4" w:tplc="377C1E4A" w:tentative="1">
      <w:start w:val="1"/>
      <w:numFmt w:val="lowerLetter"/>
      <w:lvlText w:val="%5."/>
      <w:lvlJc w:val="left"/>
      <w:pPr>
        <w:ind w:left="3600" w:hanging="360"/>
      </w:pPr>
      <w:rPr>
        <w:rFonts w:hint="default"/>
      </w:rPr>
    </w:lvl>
    <w:lvl w:ilvl="5" w:tplc="4FA6E926" w:tentative="1">
      <w:start w:val="1"/>
      <w:numFmt w:val="lowerRoman"/>
      <w:lvlText w:val="%6."/>
      <w:lvlJc w:val="right"/>
      <w:pPr>
        <w:ind w:left="4320" w:hanging="180"/>
      </w:pPr>
      <w:rPr>
        <w:rFonts w:hint="default"/>
      </w:rPr>
    </w:lvl>
    <w:lvl w:ilvl="6" w:tplc="FDD2F5A6" w:tentative="1">
      <w:start w:val="1"/>
      <w:numFmt w:val="decimal"/>
      <w:lvlText w:val="%7."/>
      <w:lvlJc w:val="left"/>
      <w:pPr>
        <w:ind w:left="5040" w:hanging="360"/>
      </w:pPr>
      <w:rPr>
        <w:rFonts w:hint="default"/>
      </w:rPr>
    </w:lvl>
    <w:lvl w:ilvl="7" w:tplc="9878BC42" w:tentative="1">
      <w:start w:val="1"/>
      <w:numFmt w:val="lowerLetter"/>
      <w:lvlText w:val="%8."/>
      <w:lvlJc w:val="left"/>
      <w:pPr>
        <w:ind w:left="5760" w:hanging="360"/>
      </w:pPr>
      <w:rPr>
        <w:rFonts w:hint="default"/>
      </w:rPr>
    </w:lvl>
    <w:lvl w:ilvl="8" w:tplc="CAD038E6" w:tentative="1">
      <w:start w:val="1"/>
      <w:numFmt w:val="lowerRoman"/>
      <w:lvlText w:val="%9."/>
      <w:lvlJc w:val="right"/>
      <w:pPr>
        <w:ind w:left="6480" w:hanging="180"/>
      </w:pPr>
      <w:rPr>
        <w:rFonts w:hint="default"/>
      </w:rPr>
    </w:lvl>
  </w:abstractNum>
  <w:num w:numId="1" w16cid:durableId="1333295950">
    <w:abstractNumId w:val="30"/>
  </w:num>
  <w:num w:numId="2" w16cid:durableId="1853565546">
    <w:abstractNumId w:val="18"/>
  </w:num>
  <w:num w:numId="3" w16cid:durableId="1940676445">
    <w:abstractNumId w:val="28"/>
  </w:num>
  <w:num w:numId="4" w16cid:durableId="1230387793">
    <w:abstractNumId w:val="9"/>
  </w:num>
  <w:num w:numId="5" w16cid:durableId="339698847">
    <w:abstractNumId w:val="8"/>
  </w:num>
  <w:num w:numId="6" w16cid:durableId="487208969">
    <w:abstractNumId w:val="31"/>
  </w:num>
  <w:num w:numId="7" w16cid:durableId="747192321">
    <w:abstractNumId w:val="29"/>
  </w:num>
  <w:num w:numId="8" w16cid:durableId="1701469311">
    <w:abstractNumId w:val="17"/>
  </w:num>
  <w:num w:numId="9" w16cid:durableId="280766543">
    <w:abstractNumId w:val="3"/>
  </w:num>
  <w:num w:numId="10" w16cid:durableId="1564413061">
    <w:abstractNumId w:val="7"/>
  </w:num>
  <w:num w:numId="11" w16cid:durableId="316307828">
    <w:abstractNumId w:val="0"/>
  </w:num>
  <w:num w:numId="12" w16cid:durableId="1101561688">
    <w:abstractNumId w:val="19"/>
  </w:num>
  <w:num w:numId="13" w16cid:durableId="1406487528">
    <w:abstractNumId w:val="23"/>
  </w:num>
  <w:num w:numId="14" w16cid:durableId="990593558">
    <w:abstractNumId w:val="1"/>
  </w:num>
  <w:num w:numId="15" w16cid:durableId="726494891">
    <w:abstractNumId w:val="14"/>
  </w:num>
  <w:num w:numId="16" w16cid:durableId="1189030409">
    <w:abstractNumId w:val="22"/>
  </w:num>
  <w:num w:numId="17" w16cid:durableId="896748003">
    <w:abstractNumId w:val="26"/>
  </w:num>
  <w:num w:numId="18" w16cid:durableId="30887507">
    <w:abstractNumId w:val="24"/>
  </w:num>
  <w:num w:numId="19" w16cid:durableId="806778275">
    <w:abstractNumId w:val="13"/>
  </w:num>
  <w:num w:numId="20" w16cid:durableId="15783963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0690393">
    <w:abstractNumId w:val="12"/>
  </w:num>
  <w:num w:numId="22" w16cid:durableId="1411151207">
    <w:abstractNumId w:val="4"/>
  </w:num>
  <w:num w:numId="23" w16cid:durableId="1639608578">
    <w:abstractNumId w:val="5"/>
  </w:num>
  <w:num w:numId="24" w16cid:durableId="805776067">
    <w:abstractNumId w:val="15"/>
  </w:num>
  <w:num w:numId="25" w16cid:durableId="2007130133">
    <w:abstractNumId w:val="21"/>
  </w:num>
  <w:num w:numId="26" w16cid:durableId="1521891291">
    <w:abstractNumId w:val="10"/>
  </w:num>
  <w:num w:numId="27" w16cid:durableId="183714469">
    <w:abstractNumId w:val="25"/>
  </w:num>
  <w:num w:numId="28" w16cid:durableId="1672872135">
    <w:abstractNumId w:val="32"/>
  </w:num>
  <w:num w:numId="29" w16cid:durableId="279804774">
    <w:abstractNumId w:val="27"/>
  </w:num>
  <w:num w:numId="30" w16cid:durableId="995189790">
    <w:abstractNumId w:val="11"/>
  </w:num>
  <w:num w:numId="31" w16cid:durableId="1275477484">
    <w:abstractNumId w:val="2"/>
  </w:num>
  <w:num w:numId="32" w16cid:durableId="1457872572">
    <w:abstractNumId w:val="16"/>
  </w:num>
  <w:num w:numId="33" w16cid:durableId="487550635">
    <w:abstractNumId w:val="20"/>
  </w:num>
  <w:num w:numId="34" w16cid:durableId="1583373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005F3"/>
    <w:rsid w:val="000015DF"/>
    <w:rsid w:val="000017FF"/>
    <w:rsid w:val="000041F3"/>
    <w:rsid w:val="000058B0"/>
    <w:rsid w:val="00010871"/>
    <w:rsid w:val="000121F0"/>
    <w:rsid w:val="00012551"/>
    <w:rsid w:val="0001487F"/>
    <w:rsid w:val="00014DE6"/>
    <w:rsid w:val="000153E0"/>
    <w:rsid w:val="00016019"/>
    <w:rsid w:val="000212B2"/>
    <w:rsid w:val="00023D2C"/>
    <w:rsid w:val="0002507D"/>
    <w:rsid w:val="000257C1"/>
    <w:rsid w:val="00027AED"/>
    <w:rsid w:val="00031125"/>
    <w:rsid w:val="000322EC"/>
    <w:rsid w:val="0003280E"/>
    <w:rsid w:val="00032AAD"/>
    <w:rsid w:val="000346F2"/>
    <w:rsid w:val="0003476A"/>
    <w:rsid w:val="000347D5"/>
    <w:rsid w:val="00035AE8"/>
    <w:rsid w:val="00035B8D"/>
    <w:rsid w:val="000378AE"/>
    <w:rsid w:val="0004319B"/>
    <w:rsid w:val="00044FD8"/>
    <w:rsid w:val="00045295"/>
    <w:rsid w:val="0004596A"/>
    <w:rsid w:val="000469EA"/>
    <w:rsid w:val="00050010"/>
    <w:rsid w:val="00050786"/>
    <w:rsid w:val="00051103"/>
    <w:rsid w:val="00051323"/>
    <w:rsid w:val="00051DF7"/>
    <w:rsid w:val="00052188"/>
    <w:rsid w:val="000525FF"/>
    <w:rsid w:val="00057236"/>
    <w:rsid w:val="00057643"/>
    <w:rsid w:val="00062336"/>
    <w:rsid w:val="00062854"/>
    <w:rsid w:val="000628C0"/>
    <w:rsid w:val="00063DD4"/>
    <w:rsid w:val="00063E0B"/>
    <w:rsid w:val="0006435A"/>
    <w:rsid w:val="00065310"/>
    <w:rsid w:val="0006547B"/>
    <w:rsid w:val="00067085"/>
    <w:rsid w:val="000704D1"/>
    <w:rsid w:val="00070E86"/>
    <w:rsid w:val="000722A3"/>
    <w:rsid w:val="00072883"/>
    <w:rsid w:val="00074897"/>
    <w:rsid w:val="00075505"/>
    <w:rsid w:val="000772AA"/>
    <w:rsid w:val="00081B6E"/>
    <w:rsid w:val="0008257A"/>
    <w:rsid w:val="000828A7"/>
    <w:rsid w:val="0008316E"/>
    <w:rsid w:val="0008439F"/>
    <w:rsid w:val="00084FB8"/>
    <w:rsid w:val="00084FD2"/>
    <w:rsid w:val="00085ACE"/>
    <w:rsid w:val="0008702C"/>
    <w:rsid w:val="00087730"/>
    <w:rsid w:val="00090359"/>
    <w:rsid w:val="00091945"/>
    <w:rsid w:val="00091A0C"/>
    <w:rsid w:val="00092E53"/>
    <w:rsid w:val="00094804"/>
    <w:rsid w:val="00095CD8"/>
    <w:rsid w:val="0009758E"/>
    <w:rsid w:val="0009772D"/>
    <w:rsid w:val="000A22FA"/>
    <w:rsid w:val="000A28A0"/>
    <w:rsid w:val="000A46BA"/>
    <w:rsid w:val="000A6BD4"/>
    <w:rsid w:val="000A6D36"/>
    <w:rsid w:val="000A6E3E"/>
    <w:rsid w:val="000A6EE4"/>
    <w:rsid w:val="000B03A0"/>
    <w:rsid w:val="000B045A"/>
    <w:rsid w:val="000B0973"/>
    <w:rsid w:val="000B0CE8"/>
    <w:rsid w:val="000B13E3"/>
    <w:rsid w:val="000B204B"/>
    <w:rsid w:val="000B272C"/>
    <w:rsid w:val="000B2B2F"/>
    <w:rsid w:val="000B462B"/>
    <w:rsid w:val="000B5456"/>
    <w:rsid w:val="000B56C0"/>
    <w:rsid w:val="000B617A"/>
    <w:rsid w:val="000B68F7"/>
    <w:rsid w:val="000B72CD"/>
    <w:rsid w:val="000C07AD"/>
    <w:rsid w:val="000C0D7E"/>
    <w:rsid w:val="000C3274"/>
    <w:rsid w:val="000C38B6"/>
    <w:rsid w:val="000C5162"/>
    <w:rsid w:val="000C5187"/>
    <w:rsid w:val="000C537A"/>
    <w:rsid w:val="000C645E"/>
    <w:rsid w:val="000C67D2"/>
    <w:rsid w:val="000C7CBF"/>
    <w:rsid w:val="000D253F"/>
    <w:rsid w:val="000D31DC"/>
    <w:rsid w:val="000D5B14"/>
    <w:rsid w:val="000D5FB4"/>
    <w:rsid w:val="000D6A4D"/>
    <w:rsid w:val="000D7436"/>
    <w:rsid w:val="000E0FF6"/>
    <w:rsid w:val="000E13A3"/>
    <w:rsid w:val="000E3ED7"/>
    <w:rsid w:val="000E48F7"/>
    <w:rsid w:val="000E4ABC"/>
    <w:rsid w:val="000E6437"/>
    <w:rsid w:val="000E686D"/>
    <w:rsid w:val="000F2108"/>
    <w:rsid w:val="000F5E8A"/>
    <w:rsid w:val="000F5F1D"/>
    <w:rsid w:val="000F675C"/>
    <w:rsid w:val="000F6F35"/>
    <w:rsid w:val="000F7C93"/>
    <w:rsid w:val="001007F3"/>
    <w:rsid w:val="0010329B"/>
    <w:rsid w:val="001048B5"/>
    <w:rsid w:val="001068AD"/>
    <w:rsid w:val="001107E1"/>
    <w:rsid w:val="001110AA"/>
    <w:rsid w:val="00113ABA"/>
    <w:rsid w:val="00113DEF"/>
    <w:rsid w:val="0011698E"/>
    <w:rsid w:val="00120040"/>
    <w:rsid w:val="00122112"/>
    <w:rsid w:val="00124F91"/>
    <w:rsid w:val="0012544C"/>
    <w:rsid w:val="00125C72"/>
    <w:rsid w:val="00127890"/>
    <w:rsid w:val="00127F16"/>
    <w:rsid w:val="001300D1"/>
    <w:rsid w:val="00130A57"/>
    <w:rsid w:val="00132A53"/>
    <w:rsid w:val="00133C1C"/>
    <w:rsid w:val="00134D85"/>
    <w:rsid w:val="0013576B"/>
    <w:rsid w:val="00135C1C"/>
    <w:rsid w:val="00140D29"/>
    <w:rsid w:val="0014280A"/>
    <w:rsid w:val="00144C40"/>
    <w:rsid w:val="001459EC"/>
    <w:rsid w:val="00145B1A"/>
    <w:rsid w:val="00145B50"/>
    <w:rsid w:val="0014703E"/>
    <w:rsid w:val="001502A1"/>
    <w:rsid w:val="00150630"/>
    <w:rsid w:val="00150773"/>
    <w:rsid w:val="00153A17"/>
    <w:rsid w:val="00153EB9"/>
    <w:rsid w:val="00156EEF"/>
    <w:rsid w:val="001577B7"/>
    <w:rsid w:val="001607AF"/>
    <w:rsid w:val="0016227F"/>
    <w:rsid w:val="001646FA"/>
    <w:rsid w:val="00165172"/>
    <w:rsid w:val="0016755A"/>
    <w:rsid w:val="00167D47"/>
    <w:rsid w:val="00171EBE"/>
    <w:rsid w:val="001731B4"/>
    <w:rsid w:val="00173622"/>
    <w:rsid w:val="00175784"/>
    <w:rsid w:val="00175F2D"/>
    <w:rsid w:val="001761DF"/>
    <w:rsid w:val="001801AC"/>
    <w:rsid w:val="001816CA"/>
    <w:rsid w:val="00181787"/>
    <w:rsid w:val="00181DD7"/>
    <w:rsid w:val="001821A7"/>
    <w:rsid w:val="00183C35"/>
    <w:rsid w:val="00183D28"/>
    <w:rsid w:val="00184487"/>
    <w:rsid w:val="00184DB9"/>
    <w:rsid w:val="00185050"/>
    <w:rsid w:val="0018582E"/>
    <w:rsid w:val="00190937"/>
    <w:rsid w:val="00190FF9"/>
    <w:rsid w:val="00192D9E"/>
    <w:rsid w:val="001971C7"/>
    <w:rsid w:val="001A009D"/>
    <w:rsid w:val="001A2034"/>
    <w:rsid w:val="001A2673"/>
    <w:rsid w:val="001A3D95"/>
    <w:rsid w:val="001A67CD"/>
    <w:rsid w:val="001A6EDE"/>
    <w:rsid w:val="001A7616"/>
    <w:rsid w:val="001B0804"/>
    <w:rsid w:val="001B0E0F"/>
    <w:rsid w:val="001B12B0"/>
    <w:rsid w:val="001B62FF"/>
    <w:rsid w:val="001B7950"/>
    <w:rsid w:val="001C3551"/>
    <w:rsid w:val="001C3CEF"/>
    <w:rsid w:val="001C4C7A"/>
    <w:rsid w:val="001C70EF"/>
    <w:rsid w:val="001C7690"/>
    <w:rsid w:val="001D1285"/>
    <w:rsid w:val="001D2DEE"/>
    <w:rsid w:val="001D427C"/>
    <w:rsid w:val="001D5E51"/>
    <w:rsid w:val="001D5EA0"/>
    <w:rsid w:val="001D630A"/>
    <w:rsid w:val="001E0088"/>
    <w:rsid w:val="001E0631"/>
    <w:rsid w:val="001E1B14"/>
    <w:rsid w:val="001E3158"/>
    <w:rsid w:val="001E37B3"/>
    <w:rsid w:val="001E68E0"/>
    <w:rsid w:val="001E698C"/>
    <w:rsid w:val="001E6A5F"/>
    <w:rsid w:val="001E7F5A"/>
    <w:rsid w:val="001F0CC2"/>
    <w:rsid w:val="001F1257"/>
    <w:rsid w:val="001F4A7E"/>
    <w:rsid w:val="001F60E2"/>
    <w:rsid w:val="001F68B7"/>
    <w:rsid w:val="001F71A4"/>
    <w:rsid w:val="001F77FF"/>
    <w:rsid w:val="002020AB"/>
    <w:rsid w:val="00202120"/>
    <w:rsid w:val="0020305F"/>
    <w:rsid w:val="00203764"/>
    <w:rsid w:val="00203D77"/>
    <w:rsid w:val="0020579D"/>
    <w:rsid w:val="00210ADC"/>
    <w:rsid w:val="00210D54"/>
    <w:rsid w:val="00210F9E"/>
    <w:rsid w:val="0021152F"/>
    <w:rsid w:val="00212D13"/>
    <w:rsid w:val="00212F75"/>
    <w:rsid w:val="002154BC"/>
    <w:rsid w:val="00215DF6"/>
    <w:rsid w:val="00215E55"/>
    <w:rsid w:val="00216129"/>
    <w:rsid w:val="00217BB1"/>
    <w:rsid w:val="002231AE"/>
    <w:rsid w:val="00223411"/>
    <w:rsid w:val="002241B1"/>
    <w:rsid w:val="002244A1"/>
    <w:rsid w:val="00224EE8"/>
    <w:rsid w:val="00225188"/>
    <w:rsid w:val="00227DB4"/>
    <w:rsid w:val="00230D4E"/>
    <w:rsid w:val="00231703"/>
    <w:rsid w:val="00231826"/>
    <w:rsid w:val="00233671"/>
    <w:rsid w:val="002358D8"/>
    <w:rsid w:val="00241773"/>
    <w:rsid w:val="00242833"/>
    <w:rsid w:val="002429C9"/>
    <w:rsid w:val="00243D49"/>
    <w:rsid w:val="00244D00"/>
    <w:rsid w:val="002458B7"/>
    <w:rsid w:val="00246A5B"/>
    <w:rsid w:val="00246B93"/>
    <w:rsid w:val="00247D90"/>
    <w:rsid w:val="00250677"/>
    <w:rsid w:val="00250B8C"/>
    <w:rsid w:val="00250EDE"/>
    <w:rsid w:val="002544EE"/>
    <w:rsid w:val="00255C7B"/>
    <w:rsid w:val="002560C8"/>
    <w:rsid w:val="00257D52"/>
    <w:rsid w:val="00257FB1"/>
    <w:rsid w:val="00260FED"/>
    <w:rsid w:val="0026198F"/>
    <w:rsid w:val="00263302"/>
    <w:rsid w:val="00263408"/>
    <w:rsid w:val="00270094"/>
    <w:rsid w:val="002707D3"/>
    <w:rsid w:val="00273741"/>
    <w:rsid w:val="00273C9A"/>
    <w:rsid w:val="00274A3F"/>
    <w:rsid w:val="002765A1"/>
    <w:rsid w:val="00276A32"/>
    <w:rsid w:val="00276C6A"/>
    <w:rsid w:val="00276D0C"/>
    <w:rsid w:val="002771B4"/>
    <w:rsid w:val="00277605"/>
    <w:rsid w:val="00281652"/>
    <w:rsid w:val="00282407"/>
    <w:rsid w:val="00282B19"/>
    <w:rsid w:val="002854BC"/>
    <w:rsid w:val="00286565"/>
    <w:rsid w:val="00287905"/>
    <w:rsid w:val="00292213"/>
    <w:rsid w:val="002932F1"/>
    <w:rsid w:val="002935DC"/>
    <w:rsid w:val="002961F3"/>
    <w:rsid w:val="002965A5"/>
    <w:rsid w:val="002970F6"/>
    <w:rsid w:val="002A0414"/>
    <w:rsid w:val="002A14D8"/>
    <w:rsid w:val="002A19FE"/>
    <w:rsid w:val="002A20E4"/>
    <w:rsid w:val="002A29D7"/>
    <w:rsid w:val="002A2C22"/>
    <w:rsid w:val="002A4FA2"/>
    <w:rsid w:val="002A5302"/>
    <w:rsid w:val="002A695C"/>
    <w:rsid w:val="002A78FF"/>
    <w:rsid w:val="002A798B"/>
    <w:rsid w:val="002B0CF9"/>
    <w:rsid w:val="002B1FAD"/>
    <w:rsid w:val="002B652C"/>
    <w:rsid w:val="002B745E"/>
    <w:rsid w:val="002C07D0"/>
    <w:rsid w:val="002C09C2"/>
    <w:rsid w:val="002C2EDB"/>
    <w:rsid w:val="002C374D"/>
    <w:rsid w:val="002C3ABA"/>
    <w:rsid w:val="002C571E"/>
    <w:rsid w:val="002C5EFD"/>
    <w:rsid w:val="002C65D7"/>
    <w:rsid w:val="002C697D"/>
    <w:rsid w:val="002C6BFB"/>
    <w:rsid w:val="002C6C1C"/>
    <w:rsid w:val="002D0548"/>
    <w:rsid w:val="002D0AEF"/>
    <w:rsid w:val="002D0ECF"/>
    <w:rsid w:val="002D0F73"/>
    <w:rsid w:val="002D122E"/>
    <w:rsid w:val="002D269C"/>
    <w:rsid w:val="002D295D"/>
    <w:rsid w:val="002D4093"/>
    <w:rsid w:val="002D5034"/>
    <w:rsid w:val="002D5197"/>
    <w:rsid w:val="002D5B74"/>
    <w:rsid w:val="002D6027"/>
    <w:rsid w:val="002D6962"/>
    <w:rsid w:val="002D6D4D"/>
    <w:rsid w:val="002D6F8E"/>
    <w:rsid w:val="002D72B4"/>
    <w:rsid w:val="002E130C"/>
    <w:rsid w:val="002E1CE2"/>
    <w:rsid w:val="002E221B"/>
    <w:rsid w:val="002E41C8"/>
    <w:rsid w:val="002E447D"/>
    <w:rsid w:val="002E4FC8"/>
    <w:rsid w:val="002E55F0"/>
    <w:rsid w:val="002E5807"/>
    <w:rsid w:val="002E6ACE"/>
    <w:rsid w:val="002E6E85"/>
    <w:rsid w:val="002E70CF"/>
    <w:rsid w:val="002E73B6"/>
    <w:rsid w:val="002E76E8"/>
    <w:rsid w:val="002F2898"/>
    <w:rsid w:val="002F3AA8"/>
    <w:rsid w:val="002F3FD0"/>
    <w:rsid w:val="002F3FDE"/>
    <w:rsid w:val="002F4B16"/>
    <w:rsid w:val="002F52A0"/>
    <w:rsid w:val="002F76D3"/>
    <w:rsid w:val="002F7AEF"/>
    <w:rsid w:val="002F7D6E"/>
    <w:rsid w:val="00302064"/>
    <w:rsid w:val="00302A07"/>
    <w:rsid w:val="00304168"/>
    <w:rsid w:val="00306BB3"/>
    <w:rsid w:val="0031322C"/>
    <w:rsid w:val="003136BB"/>
    <w:rsid w:val="00313BD0"/>
    <w:rsid w:val="003140F0"/>
    <w:rsid w:val="003149D6"/>
    <w:rsid w:val="003153FD"/>
    <w:rsid w:val="003158B8"/>
    <w:rsid w:val="0031691F"/>
    <w:rsid w:val="00320BDB"/>
    <w:rsid w:val="00321885"/>
    <w:rsid w:val="00322863"/>
    <w:rsid w:val="00322FD4"/>
    <w:rsid w:val="003243B4"/>
    <w:rsid w:val="003244B0"/>
    <w:rsid w:val="00324828"/>
    <w:rsid w:val="003265D5"/>
    <w:rsid w:val="00327365"/>
    <w:rsid w:val="00330889"/>
    <w:rsid w:val="003318FB"/>
    <w:rsid w:val="00331C7B"/>
    <w:rsid w:val="00332063"/>
    <w:rsid w:val="00332482"/>
    <w:rsid w:val="00332880"/>
    <w:rsid w:val="003330F8"/>
    <w:rsid w:val="003335F7"/>
    <w:rsid w:val="003335FF"/>
    <w:rsid w:val="0033384A"/>
    <w:rsid w:val="00333995"/>
    <w:rsid w:val="00333CE3"/>
    <w:rsid w:val="0033600F"/>
    <w:rsid w:val="00341496"/>
    <w:rsid w:val="00342673"/>
    <w:rsid w:val="00344E38"/>
    <w:rsid w:val="0034758E"/>
    <w:rsid w:val="00350D11"/>
    <w:rsid w:val="0035182B"/>
    <w:rsid w:val="00353F74"/>
    <w:rsid w:val="00355545"/>
    <w:rsid w:val="003577AE"/>
    <w:rsid w:val="003610A6"/>
    <w:rsid w:val="003616F9"/>
    <w:rsid w:val="00361F33"/>
    <w:rsid w:val="00363449"/>
    <w:rsid w:val="00364B83"/>
    <w:rsid w:val="00364D04"/>
    <w:rsid w:val="00365161"/>
    <w:rsid w:val="00365DDB"/>
    <w:rsid w:val="00366280"/>
    <w:rsid w:val="00366D88"/>
    <w:rsid w:val="0036732B"/>
    <w:rsid w:val="00370D1F"/>
    <w:rsid w:val="003740C2"/>
    <w:rsid w:val="00374705"/>
    <w:rsid w:val="00374A52"/>
    <w:rsid w:val="0037504B"/>
    <w:rsid w:val="00375119"/>
    <w:rsid w:val="00376877"/>
    <w:rsid w:val="00377470"/>
    <w:rsid w:val="00377C58"/>
    <w:rsid w:val="00381C99"/>
    <w:rsid w:val="00381E93"/>
    <w:rsid w:val="00382B11"/>
    <w:rsid w:val="00382C30"/>
    <w:rsid w:val="00383B60"/>
    <w:rsid w:val="003841BE"/>
    <w:rsid w:val="00386495"/>
    <w:rsid w:val="003864E9"/>
    <w:rsid w:val="00386A0B"/>
    <w:rsid w:val="00386BF0"/>
    <w:rsid w:val="00386D5D"/>
    <w:rsid w:val="003877C8"/>
    <w:rsid w:val="00387FBF"/>
    <w:rsid w:val="00390179"/>
    <w:rsid w:val="00391A69"/>
    <w:rsid w:val="00392333"/>
    <w:rsid w:val="003923C1"/>
    <w:rsid w:val="003958F1"/>
    <w:rsid w:val="003966C8"/>
    <w:rsid w:val="00396F21"/>
    <w:rsid w:val="0039746C"/>
    <w:rsid w:val="003A02C2"/>
    <w:rsid w:val="003A1496"/>
    <w:rsid w:val="003A1872"/>
    <w:rsid w:val="003A2395"/>
    <w:rsid w:val="003A2697"/>
    <w:rsid w:val="003A457B"/>
    <w:rsid w:val="003A47D5"/>
    <w:rsid w:val="003A4C17"/>
    <w:rsid w:val="003A6004"/>
    <w:rsid w:val="003B0D7A"/>
    <w:rsid w:val="003B1EB1"/>
    <w:rsid w:val="003B3BA5"/>
    <w:rsid w:val="003B4D98"/>
    <w:rsid w:val="003B614F"/>
    <w:rsid w:val="003B65ED"/>
    <w:rsid w:val="003B6A14"/>
    <w:rsid w:val="003C0A40"/>
    <w:rsid w:val="003C0A58"/>
    <w:rsid w:val="003C13D4"/>
    <w:rsid w:val="003C412A"/>
    <w:rsid w:val="003C4DD8"/>
    <w:rsid w:val="003C5241"/>
    <w:rsid w:val="003C63B3"/>
    <w:rsid w:val="003C6914"/>
    <w:rsid w:val="003C69C8"/>
    <w:rsid w:val="003C774C"/>
    <w:rsid w:val="003D1FB2"/>
    <w:rsid w:val="003D38FB"/>
    <w:rsid w:val="003D3925"/>
    <w:rsid w:val="003D493F"/>
    <w:rsid w:val="003D4F76"/>
    <w:rsid w:val="003D6D57"/>
    <w:rsid w:val="003D6E29"/>
    <w:rsid w:val="003D76F7"/>
    <w:rsid w:val="003E009B"/>
    <w:rsid w:val="003E125B"/>
    <w:rsid w:val="003E2A6B"/>
    <w:rsid w:val="003E32AB"/>
    <w:rsid w:val="003E3C52"/>
    <w:rsid w:val="003E48D2"/>
    <w:rsid w:val="003E7758"/>
    <w:rsid w:val="003F19F4"/>
    <w:rsid w:val="003F2CAF"/>
    <w:rsid w:val="003F2CB3"/>
    <w:rsid w:val="003F2D60"/>
    <w:rsid w:val="003F7555"/>
    <w:rsid w:val="003F7F61"/>
    <w:rsid w:val="003F7FBE"/>
    <w:rsid w:val="00400289"/>
    <w:rsid w:val="004018B7"/>
    <w:rsid w:val="004019BF"/>
    <w:rsid w:val="00402049"/>
    <w:rsid w:val="00402B03"/>
    <w:rsid w:val="00403949"/>
    <w:rsid w:val="004039BA"/>
    <w:rsid w:val="00405ADF"/>
    <w:rsid w:val="004072DC"/>
    <w:rsid w:val="004075E5"/>
    <w:rsid w:val="00411DDD"/>
    <w:rsid w:val="00412009"/>
    <w:rsid w:val="00413658"/>
    <w:rsid w:val="00414E7F"/>
    <w:rsid w:val="004168FD"/>
    <w:rsid w:val="00416D6D"/>
    <w:rsid w:val="00416F7D"/>
    <w:rsid w:val="0041780B"/>
    <w:rsid w:val="00420027"/>
    <w:rsid w:val="00422D95"/>
    <w:rsid w:val="00423954"/>
    <w:rsid w:val="00423F51"/>
    <w:rsid w:val="00426FFB"/>
    <w:rsid w:val="004274FB"/>
    <w:rsid w:val="00431425"/>
    <w:rsid w:val="004320A7"/>
    <w:rsid w:val="004320C4"/>
    <w:rsid w:val="00432744"/>
    <w:rsid w:val="004347EF"/>
    <w:rsid w:val="00435665"/>
    <w:rsid w:val="00435F11"/>
    <w:rsid w:val="0043624C"/>
    <w:rsid w:val="00436D75"/>
    <w:rsid w:val="004402E9"/>
    <w:rsid w:val="00440B2A"/>
    <w:rsid w:val="00440E91"/>
    <w:rsid w:val="004420E6"/>
    <w:rsid w:val="0044239D"/>
    <w:rsid w:val="004442BE"/>
    <w:rsid w:val="00444F6E"/>
    <w:rsid w:val="00445FED"/>
    <w:rsid w:val="00446679"/>
    <w:rsid w:val="00447089"/>
    <w:rsid w:val="004544DA"/>
    <w:rsid w:val="004550D4"/>
    <w:rsid w:val="00455698"/>
    <w:rsid w:val="0045745E"/>
    <w:rsid w:val="00457E6E"/>
    <w:rsid w:val="00462F5F"/>
    <w:rsid w:val="004636A2"/>
    <w:rsid w:val="00463874"/>
    <w:rsid w:val="00464473"/>
    <w:rsid w:val="004646D4"/>
    <w:rsid w:val="00467C44"/>
    <w:rsid w:val="00472CBB"/>
    <w:rsid w:val="00472F94"/>
    <w:rsid w:val="00473512"/>
    <w:rsid w:val="00473A46"/>
    <w:rsid w:val="00473D59"/>
    <w:rsid w:val="004749EF"/>
    <w:rsid w:val="00474BE8"/>
    <w:rsid w:val="00475FA6"/>
    <w:rsid w:val="00480AB0"/>
    <w:rsid w:val="00481784"/>
    <w:rsid w:val="00481B2C"/>
    <w:rsid w:val="00481E91"/>
    <w:rsid w:val="00482A51"/>
    <w:rsid w:val="00483080"/>
    <w:rsid w:val="00483EC5"/>
    <w:rsid w:val="0048408C"/>
    <w:rsid w:val="0048544C"/>
    <w:rsid w:val="00490C86"/>
    <w:rsid w:val="00490FC6"/>
    <w:rsid w:val="004925FF"/>
    <w:rsid w:val="00495817"/>
    <w:rsid w:val="004958BF"/>
    <w:rsid w:val="00497809"/>
    <w:rsid w:val="004978EC"/>
    <w:rsid w:val="00497FE0"/>
    <w:rsid w:val="004A294A"/>
    <w:rsid w:val="004A4703"/>
    <w:rsid w:val="004A6DBC"/>
    <w:rsid w:val="004A7714"/>
    <w:rsid w:val="004A7C3A"/>
    <w:rsid w:val="004B2852"/>
    <w:rsid w:val="004B366C"/>
    <w:rsid w:val="004B4638"/>
    <w:rsid w:val="004B46D9"/>
    <w:rsid w:val="004B4A9E"/>
    <w:rsid w:val="004B5AD4"/>
    <w:rsid w:val="004B6437"/>
    <w:rsid w:val="004C0343"/>
    <w:rsid w:val="004C037A"/>
    <w:rsid w:val="004C18C4"/>
    <w:rsid w:val="004C1BEF"/>
    <w:rsid w:val="004C205D"/>
    <w:rsid w:val="004C3220"/>
    <w:rsid w:val="004C49D3"/>
    <w:rsid w:val="004D0438"/>
    <w:rsid w:val="004D1790"/>
    <w:rsid w:val="004D208C"/>
    <w:rsid w:val="004D2978"/>
    <w:rsid w:val="004D3008"/>
    <w:rsid w:val="004D332D"/>
    <w:rsid w:val="004D34C4"/>
    <w:rsid w:val="004D37C4"/>
    <w:rsid w:val="004D3C7B"/>
    <w:rsid w:val="004D43A0"/>
    <w:rsid w:val="004D6198"/>
    <w:rsid w:val="004D6B82"/>
    <w:rsid w:val="004E0A62"/>
    <w:rsid w:val="004E0C51"/>
    <w:rsid w:val="004E1A34"/>
    <w:rsid w:val="004E212E"/>
    <w:rsid w:val="004E30EA"/>
    <w:rsid w:val="004E6773"/>
    <w:rsid w:val="004E7727"/>
    <w:rsid w:val="004F0DB5"/>
    <w:rsid w:val="004F2167"/>
    <w:rsid w:val="004F4112"/>
    <w:rsid w:val="004F4258"/>
    <w:rsid w:val="004F44AE"/>
    <w:rsid w:val="004F4D08"/>
    <w:rsid w:val="004F611E"/>
    <w:rsid w:val="004F6F94"/>
    <w:rsid w:val="004F7556"/>
    <w:rsid w:val="004F793E"/>
    <w:rsid w:val="004F7A62"/>
    <w:rsid w:val="005010A4"/>
    <w:rsid w:val="00502FC3"/>
    <w:rsid w:val="00513692"/>
    <w:rsid w:val="00514B07"/>
    <w:rsid w:val="00515D51"/>
    <w:rsid w:val="00520645"/>
    <w:rsid w:val="00521247"/>
    <w:rsid w:val="00523E90"/>
    <w:rsid w:val="00523EF7"/>
    <w:rsid w:val="00525919"/>
    <w:rsid w:val="00525EC1"/>
    <w:rsid w:val="0052691F"/>
    <w:rsid w:val="0052711D"/>
    <w:rsid w:val="005275A0"/>
    <w:rsid w:val="00527C0E"/>
    <w:rsid w:val="00527D61"/>
    <w:rsid w:val="00531404"/>
    <w:rsid w:val="00531C3B"/>
    <w:rsid w:val="005329D8"/>
    <w:rsid w:val="00533E8B"/>
    <w:rsid w:val="005373A8"/>
    <w:rsid w:val="0053773D"/>
    <w:rsid w:val="005406CD"/>
    <w:rsid w:val="00541245"/>
    <w:rsid w:val="00541B28"/>
    <w:rsid w:val="00542087"/>
    <w:rsid w:val="00542359"/>
    <w:rsid w:val="00542687"/>
    <w:rsid w:val="005434B8"/>
    <w:rsid w:val="005439E9"/>
    <w:rsid w:val="00543D54"/>
    <w:rsid w:val="00544BE9"/>
    <w:rsid w:val="0054503F"/>
    <w:rsid w:val="00545B71"/>
    <w:rsid w:val="00546DEB"/>
    <w:rsid w:val="00547E47"/>
    <w:rsid w:val="005513DF"/>
    <w:rsid w:val="00552476"/>
    <w:rsid w:val="0055528C"/>
    <w:rsid w:val="005573CF"/>
    <w:rsid w:val="00557E9E"/>
    <w:rsid w:val="00560514"/>
    <w:rsid w:val="00564976"/>
    <w:rsid w:val="00566443"/>
    <w:rsid w:val="00567230"/>
    <w:rsid w:val="0056775B"/>
    <w:rsid w:val="0057124B"/>
    <w:rsid w:val="00571AE7"/>
    <w:rsid w:val="00571E84"/>
    <w:rsid w:val="0057399B"/>
    <w:rsid w:val="00574640"/>
    <w:rsid w:val="0057557A"/>
    <w:rsid w:val="0057725B"/>
    <w:rsid w:val="005803E1"/>
    <w:rsid w:val="005806CC"/>
    <w:rsid w:val="00580B7A"/>
    <w:rsid w:val="00581576"/>
    <w:rsid w:val="005816DA"/>
    <w:rsid w:val="005817AC"/>
    <w:rsid w:val="00581F27"/>
    <w:rsid w:val="00582594"/>
    <w:rsid w:val="005829E1"/>
    <w:rsid w:val="00583686"/>
    <w:rsid w:val="0058509B"/>
    <w:rsid w:val="0058784C"/>
    <w:rsid w:val="00590DE1"/>
    <w:rsid w:val="0059229D"/>
    <w:rsid w:val="00592740"/>
    <w:rsid w:val="00592D72"/>
    <w:rsid w:val="00593B96"/>
    <w:rsid w:val="0059473D"/>
    <w:rsid w:val="00596159"/>
    <w:rsid w:val="00596943"/>
    <w:rsid w:val="00597290"/>
    <w:rsid w:val="005A162A"/>
    <w:rsid w:val="005A2028"/>
    <w:rsid w:val="005A48E3"/>
    <w:rsid w:val="005A4C0F"/>
    <w:rsid w:val="005A6B7D"/>
    <w:rsid w:val="005B11A9"/>
    <w:rsid w:val="005B1F7F"/>
    <w:rsid w:val="005B210F"/>
    <w:rsid w:val="005B64FB"/>
    <w:rsid w:val="005B7154"/>
    <w:rsid w:val="005C0CB1"/>
    <w:rsid w:val="005C3179"/>
    <w:rsid w:val="005C3426"/>
    <w:rsid w:val="005C3736"/>
    <w:rsid w:val="005C4AAF"/>
    <w:rsid w:val="005C535B"/>
    <w:rsid w:val="005C7496"/>
    <w:rsid w:val="005D0CD2"/>
    <w:rsid w:val="005D6825"/>
    <w:rsid w:val="005D785F"/>
    <w:rsid w:val="005D7EE4"/>
    <w:rsid w:val="005E3407"/>
    <w:rsid w:val="005E4089"/>
    <w:rsid w:val="005E71D5"/>
    <w:rsid w:val="005F17D2"/>
    <w:rsid w:val="005F1A52"/>
    <w:rsid w:val="005F22A6"/>
    <w:rsid w:val="005F304E"/>
    <w:rsid w:val="005F6253"/>
    <w:rsid w:val="00601099"/>
    <w:rsid w:val="00601E39"/>
    <w:rsid w:val="00603995"/>
    <w:rsid w:val="00605C8C"/>
    <w:rsid w:val="00606D0E"/>
    <w:rsid w:val="00610DDC"/>
    <w:rsid w:val="00610EAB"/>
    <w:rsid w:val="00610F90"/>
    <w:rsid w:val="00610FD0"/>
    <w:rsid w:val="006116C4"/>
    <w:rsid w:val="00611770"/>
    <w:rsid w:val="00611869"/>
    <w:rsid w:val="00611CCB"/>
    <w:rsid w:val="00613327"/>
    <w:rsid w:val="0061343D"/>
    <w:rsid w:val="00614256"/>
    <w:rsid w:val="00615523"/>
    <w:rsid w:val="00615757"/>
    <w:rsid w:val="00617B82"/>
    <w:rsid w:val="00621076"/>
    <w:rsid w:val="00621B0C"/>
    <w:rsid w:val="00621F2C"/>
    <w:rsid w:val="00622E2E"/>
    <w:rsid w:val="006249D2"/>
    <w:rsid w:val="0062673C"/>
    <w:rsid w:val="00627508"/>
    <w:rsid w:val="00627C26"/>
    <w:rsid w:val="00627ED9"/>
    <w:rsid w:val="0063249F"/>
    <w:rsid w:val="00633368"/>
    <w:rsid w:val="0063384D"/>
    <w:rsid w:val="0063521E"/>
    <w:rsid w:val="006352C2"/>
    <w:rsid w:val="00636D79"/>
    <w:rsid w:val="00637736"/>
    <w:rsid w:val="00640672"/>
    <w:rsid w:val="006410C0"/>
    <w:rsid w:val="006415EF"/>
    <w:rsid w:val="00642BDB"/>
    <w:rsid w:val="00644D6B"/>
    <w:rsid w:val="0064546B"/>
    <w:rsid w:val="006461D5"/>
    <w:rsid w:val="00652FCE"/>
    <w:rsid w:val="00653751"/>
    <w:rsid w:val="00653EE5"/>
    <w:rsid w:val="0065405B"/>
    <w:rsid w:val="0065655E"/>
    <w:rsid w:val="006569D1"/>
    <w:rsid w:val="006572AF"/>
    <w:rsid w:val="006629C0"/>
    <w:rsid w:val="00662AED"/>
    <w:rsid w:val="0066323B"/>
    <w:rsid w:val="00663240"/>
    <w:rsid w:val="00663990"/>
    <w:rsid w:val="00665685"/>
    <w:rsid w:val="00665A92"/>
    <w:rsid w:val="00667075"/>
    <w:rsid w:val="00667558"/>
    <w:rsid w:val="00670475"/>
    <w:rsid w:val="00671819"/>
    <w:rsid w:val="00671CB9"/>
    <w:rsid w:val="00671D90"/>
    <w:rsid w:val="006721D3"/>
    <w:rsid w:val="00673D06"/>
    <w:rsid w:val="00673E9D"/>
    <w:rsid w:val="006762DE"/>
    <w:rsid w:val="00676FD9"/>
    <w:rsid w:val="00677B65"/>
    <w:rsid w:val="006804D6"/>
    <w:rsid w:val="0068290A"/>
    <w:rsid w:val="00682C8E"/>
    <w:rsid w:val="00684085"/>
    <w:rsid w:val="00684AC7"/>
    <w:rsid w:val="006852F0"/>
    <w:rsid w:val="00685398"/>
    <w:rsid w:val="00686D01"/>
    <w:rsid w:val="006879FF"/>
    <w:rsid w:val="00692FDD"/>
    <w:rsid w:val="0069472F"/>
    <w:rsid w:val="00694B9D"/>
    <w:rsid w:val="006953B6"/>
    <w:rsid w:val="0069783E"/>
    <w:rsid w:val="006A1624"/>
    <w:rsid w:val="006A23A4"/>
    <w:rsid w:val="006A2ADD"/>
    <w:rsid w:val="006A36D7"/>
    <w:rsid w:val="006A44C0"/>
    <w:rsid w:val="006A7DDC"/>
    <w:rsid w:val="006B1DC0"/>
    <w:rsid w:val="006B3217"/>
    <w:rsid w:val="006B35AA"/>
    <w:rsid w:val="006B5870"/>
    <w:rsid w:val="006B628C"/>
    <w:rsid w:val="006B62EB"/>
    <w:rsid w:val="006B7FD5"/>
    <w:rsid w:val="006C0304"/>
    <w:rsid w:val="006C0E4F"/>
    <w:rsid w:val="006C110C"/>
    <w:rsid w:val="006C298A"/>
    <w:rsid w:val="006C3D0A"/>
    <w:rsid w:val="006C61DB"/>
    <w:rsid w:val="006D0C97"/>
    <w:rsid w:val="006D17D6"/>
    <w:rsid w:val="006D1B13"/>
    <w:rsid w:val="006D22AC"/>
    <w:rsid w:val="006D29E5"/>
    <w:rsid w:val="006D3D2A"/>
    <w:rsid w:val="006D3DFA"/>
    <w:rsid w:val="006D4069"/>
    <w:rsid w:val="006D4313"/>
    <w:rsid w:val="006D5B6F"/>
    <w:rsid w:val="006D6D62"/>
    <w:rsid w:val="006E3270"/>
    <w:rsid w:val="006E3406"/>
    <w:rsid w:val="006E41BF"/>
    <w:rsid w:val="006E693A"/>
    <w:rsid w:val="006E77D4"/>
    <w:rsid w:val="006E7BD0"/>
    <w:rsid w:val="006E7CFB"/>
    <w:rsid w:val="006F00A0"/>
    <w:rsid w:val="006F04D6"/>
    <w:rsid w:val="006F0A59"/>
    <w:rsid w:val="006F0F6F"/>
    <w:rsid w:val="006F1690"/>
    <w:rsid w:val="006F16AB"/>
    <w:rsid w:val="006F2D99"/>
    <w:rsid w:val="006F2EFB"/>
    <w:rsid w:val="006F5833"/>
    <w:rsid w:val="006F5FCF"/>
    <w:rsid w:val="006F6F1E"/>
    <w:rsid w:val="006F7DEB"/>
    <w:rsid w:val="00700260"/>
    <w:rsid w:val="00700398"/>
    <w:rsid w:val="00706476"/>
    <w:rsid w:val="007067FA"/>
    <w:rsid w:val="00706F06"/>
    <w:rsid w:val="00707003"/>
    <w:rsid w:val="0071087E"/>
    <w:rsid w:val="00710C75"/>
    <w:rsid w:val="0071115E"/>
    <w:rsid w:val="00711322"/>
    <w:rsid w:val="00711685"/>
    <w:rsid w:val="0071179C"/>
    <w:rsid w:val="00712E51"/>
    <w:rsid w:val="00715143"/>
    <w:rsid w:val="00715E1E"/>
    <w:rsid w:val="00717A50"/>
    <w:rsid w:val="00721338"/>
    <w:rsid w:val="007223D6"/>
    <w:rsid w:val="007232DD"/>
    <w:rsid w:val="00723418"/>
    <w:rsid w:val="00723840"/>
    <w:rsid w:val="00725C3F"/>
    <w:rsid w:val="007263CE"/>
    <w:rsid w:val="007270F7"/>
    <w:rsid w:val="00727B56"/>
    <w:rsid w:val="007312A9"/>
    <w:rsid w:val="007323A0"/>
    <w:rsid w:val="00732C3D"/>
    <w:rsid w:val="00732FF2"/>
    <w:rsid w:val="007333A4"/>
    <w:rsid w:val="007337FB"/>
    <w:rsid w:val="00734831"/>
    <w:rsid w:val="007353ED"/>
    <w:rsid w:val="00736A70"/>
    <w:rsid w:val="00736DA8"/>
    <w:rsid w:val="00737673"/>
    <w:rsid w:val="0074221E"/>
    <w:rsid w:val="00742F91"/>
    <w:rsid w:val="007435E9"/>
    <w:rsid w:val="00743A6B"/>
    <w:rsid w:val="00743E25"/>
    <w:rsid w:val="00746744"/>
    <w:rsid w:val="00746902"/>
    <w:rsid w:val="007470F6"/>
    <w:rsid w:val="00747526"/>
    <w:rsid w:val="007547F7"/>
    <w:rsid w:val="00754E7D"/>
    <w:rsid w:val="00754EFD"/>
    <w:rsid w:val="00754F83"/>
    <w:rsid w:val="00755D47"/>
    <w:rsid w:val="007565AA"/>
    <w:rsid w:val="00756F6D"/>
    <w:rsid w:val="0075710A"/>
    <w:rsid w:val="00757D67"/>
    <w:rsid w:val="00757D87"/>
    <w:rsid w:val="007619CC"/>
    <w:rsid w:val="00763713"/>
    <w:rsid w:val="00763D62"/>
    <w:rsid w:val="0076706E"/>
    <w:rsid w:val="007679CB"/>
    <w:rsid w:val="007679E7"/>
    <w:rsid w:val="00771465"/>
    <w:rsid w:val="0077422F"/>
    <w:rsid w:val="0077425A"/>
    <w:rsid w:val="00774739"/>
    <w:rsid w:val="00774F25"/>
    <w:rsid w:val="00775042"/>
    <w:rsid w:val="007759B0"/>
    <w:rsid w:val="00775DB6"/>
    <w:rsid w:val="007764F4"/>
    <w:rsid w:val="00776C9E"/>
    <w:rsid w:val="00776D3C"/>
    <w:rsid w:val="007818BF"/>
    <w:rsid w:val="00782D81"/>
    <w:rsid w:val="0078356C"/>
    <w:rsid w:val="00784408"/>
    <w:rsid w:val="0078516D"/>
    <w:rsid w:val="007854B1"/>
    <w:rsid w:val="00785E31"/>
    <w:rsid w:val="007863FD"/>
    <w:rsid w:val="00786803"/>
    <w:rsid w:val="00786B45"/>
    <w:rsid w:val="00786D95"/>
    <w:rsid w:val="00787F60"/>
    <w:rsid w:val="00791E51"/>
    <w:rsid w:val="00792CB9"/>
    <w:rsid w:val="0079773D"/>
    <w:rsid w:val="00797A3A"/>
    <w:rsid w:val="007A06B1"/>
    <w:rsid w:val="007A09D8"/>
    <w:rsid w:val="007A2E97"/>
    <w:rsid w:val="007A3963"/>
    <w:rsid w:val="007A45EE"/>
    <w:rsid w:val="007A46AB"/>
    <w:rsid w:val="007A4B18"/>
    <w:rsid w:val="007A508F"/>
    <w:rsid w:val="007A54FB"/>
    <w:rsid w:val="007A633F"/>
    <w:rsid w:val="007B0AD9"/>
    <w:rsid w:val="007B12D3"/>
    <w:rsid w:val="007B1401"/>
    <w:rsid w:val="007B15D2"/>
    <w:rsid w:val="007B2667"/>
    <w:rsid w:val="007B2C1F"/>
    <w:rsid w:val="007B3362"/>
    <w:rsid w:val="007B40FD"/>
    <w:rsid w:val="007B4C5C"/>
    <w:rsid w:val="007B51C3"/>
    <w:rsid w:val="007B5FBA"/>
    <w:rsid w:val="007B6F6F"/>
    <w:rsid w:val="007C024D"/>
    <w:rsid w:val="007C02C7"/>
    <w:rsid w:val="007C099C"/>
    <w:rsid w:val="007C1728"/>
    <w:rsid w:val="007C264D"/>
    <w:rsid w:val="007C3476"/>
    <w:rsid w:val="007C3823"/>
    <w:rsid w:val="007C56EB"/>
    <w:rsid w:val="007C66E7"/>
    <w:rsid w:val="007C6860"/>
    <w:rsid w:val="007C74BE"/>
    <w:rsid w:val="007C75BF"/>
    <w:rsid w:val="007C7A75"/>
    <w:rsid w:val="007D0F18"/>
    <w:rsid w:val="007D26DD"/>
    <w:rsid w:val="007D3BB0"/>
    <w:rsid w:val="007D3C7A"/>
    <w:rsid w:val="007D3EA2"/>
    <w:rsid w:val="007D4A8F"/>
    <w:rsid w:val="007E1140"/>
    <w:rsid w:val="007E13BE"/>
    <w:rsid w:val="007E2094"/>
    <w:rsid w:val="007E2B4E"/>
    <w:rsid w:val="007E33D2"/>
    <w:rsid w:val="007E35F4"/>
    <w:rsid w:val="007E362C"/>
    <w:rsid w:val="007E393F"/>
    <w:rsid w:val="007E4069"/>
    <w:rsid w:val="007E499E"/>
    <w:rsid w:val="007E4B37"/>
    <w:rsid w:val="007E752E"/>
    <w:rsid w:val="007F0EDF"/>
    <w:rsid w:val="007F4E6E"/>
    <w:rsid w:val="008010D7"/>
    <w:rsid w:val="00801F9A"/>
    <w:rsid w:val="00803CD0"/>
    <w:rsid w:val="00805443"/>
    <w:rsid w:val="008064E7"/>
    <w:rsid w:val="0080718A"/>
    <w:rsid w:val="008129A3"/>
    <w:rsid w:val="00813159"/>
    <w:rsid w:val="008149DC"/>
    <w:rsid w:val="00817486"/>
    <w:rsid w:val="00820CAA"/>
    <w:rsid w:val="00821686"/>
    <w:rsid w:val="00822FAA"/>
    <w:rsid w:val="00826201"/>
    <w:rsid w:val="008266C4"/>
    <w:rsid w:val="0083040E"/>
    <w:rsid w:val="00831276"/>
    <w:rsid w:val="00833B1D"/>
    <w:rsid w:val="00833E71"/>
    <w:rsid w:val="00835251"/>
    <w:rsid w:val="00836A1B"/>
    <w:rsid w:val="00840628"/>
    <w:rsid w:val="00840A0C"/>
    <w:rsid w:val="008410BC"/>
    <w:rsid w:val="008426BD"/>
    <w:rsid w:val="00843282"/>
    <w:rsid w:val="008462AD"/>
    <w:rsid w:val="00846919"/>
    <w:rsid w:val="00846E30"/>
    <w:rsid w:val="00847905"/>
    <w:rsid w:val="008507ED"/>
    <w:rsid w:val="008520B7"/>
    <w:rsid w:val="008543CD"/>
    <w:rsid w:val="00854708"/>
    <w:rsid w:val="00856AFF"/>
    <w:rsid w:val="0085725C"/>
    <w:rsid w:val="0086112E"/>
    <w:rsid w:val="00861BD3"/>
    <w:rsid w:val="00862327"/>
    <w:rsid w:val="00863B66"/>
    <w:rsid w:val="00863E79"/>
    <w:rsid w:val="0086448F"/>
    <w:rsid w:val="008660D3"/>
    <w:rsid w:val="008661C4"/>
    <w:rsid w:val="00870977"/>
    <w:rsid w:val="00872B7C"/>
    <w:rsid w:val="00873302"/>
    <w:rsid w:val="0087646D"/>
    <w:rsid w:val="008770B1"/>
    <w:rsid w:val="00877126"/>
    <w:rsid w:val="008821CB"/>
    <w:rsid w:val="00882855"/>
    <w:rsid w:val="00883E21"/>
    <w:rsid w:val="0088557E"/>
    <w:rsid w:val="00885B7F"/>
    <w:rsid w:val="008869CC"/>
    <w:rsid w:val="00886A48"/>
    <w:rsid w:val="00886A80"/>
    <w:rsid w:val="00887970"/>
    <w:rsid w:val="00892BAD"/>
    <w:rsid w:val="008939C4"/>
    <w:rsid w:val="008942EA"/>
    <w:rsid w:val="00894912"/>
    <w:rsid w:val="00896846"/>
    <w:rsid w:val="00896D49"/>
    <w:rsid w:val="00897620"/>
    <w:rsid w:val="008A0A3D"/>
    <w:rsid w:val="008A2056"/>
    <w:rsid w:val="008A43A8"/>
    <w:rsid w:val="008A660B"/>
    <w:rsid w:val="008A7D3F"/>
    <w:rsid w:val="008B2F64"/>
    <w:rsid w:val="008B3E68"/>
    <w:rsid w:val="008B5C4D"/>
    <w:rsid w:val="008B649E"/>
    <w:rsid w:val="008B7041"/>
    <w:rsid w:val="008B7961"/>
    <w:rsid w:val="008C07A3"/>
    <w:rsid w:val="008C2DAC"/>
    <w:rsid w:val="008C3AF8"/>
    <w:rsid w:val="008C6387"/>
    <w:rsid w:val="008D076C"/>
    <w:rsid w:val="008D0EBC"/>
    <w:rsid w:val="008D279C"/>
    <w:rsid w:val="008D2E0B"/>
    <w:rsid w:val="008D58A4"/>
    <w:rsid w:val="008D58FE"/>
    <w:rsid w:val="008D6847"/>
    <w:rsid w:val="008D6D32"/>
    <w:rsid w:val="008D7654"/>
    <w:rsid w:val="008E017E"/>
    <w:rsid w:val="008E0461"/>
    <w:rsid w:val="008E0825"/>
    <w:rsid w:val="008E0998"/>
    <w:rsid w:val="008E32ED"/>
    <w:rsid w:val="008E4306"/>
    <w:rsid w:val="008E63C0"/>
    <w:rsid w:val="008E6664"/>
    <w:rsid w:val="008E6A96"/>
    <w:rsid w:val="008E6CDC"/>
    <w:rsid w:val="008E7A34"/>
    <w:rsid w:val="008F1B07"/>
    <w:rsid w:val="008F1DA0"/>
    <w:rsid w:val="008F37E2"/>
    <w:rsid w:val="008F3AE1"/>
    <w:rsid w:val="008F46E0"/>
    <w:rsid w:val="008F6D01"/>
    <w:rsid w:val="008F7C04"/>
    <w:rsid w:val="00902756"/>
    <w:rsid w:val="00903016"/>
    <w:rsid w:val="00903ABC"/>
    <w:rsid w:val="00903B33"/>
    <w:rsid w:val="00907381"/>
    <w:rsid w:val="00910AAC"/>
    <w:rsid w:val="00911109"/>
    <w:rsid w:val="00911C12"/>
    <w:rsid w:val="00912846"/>
    <w:rsid w:val="00915BB1"/>
    <w:rsid w:val="009179F9"/>
    <w:rsid w:val="00917E29"/>
    <w:rsid w:val="0092230D"/>
    <w:rsid w:val="00923006"/>
    <w:rsid w:val="0092469D"/>
    <w:rsid w:val="0092529A"/>
    <w:rsid w:val="009313C0"/>
    <w:rsid w:val="00931EF9"/>
    <w:rsid w:val="009331E4"/>
    <w:rsid w:val="00934A58"/>
    <w:rsid w:val="00935061"/>
    <w:rsid w:val="00935617"/>
    <w:rsid w:val="0093650A"/>
    <w:rsid w:val="00937064"/>
    <w:rsid w:val="0094093D"/>
    <w:rsid w:val="0094202B"/>
    <w:rsid w:val="00942488"/>
    <w:rsid w:val="00943541"/>
    <w:rsid w:val="0094377A"/>
    <w:rsid w:val="00943FE7"/>
    <w:rsid w:val="009441FA"/>
    <w:rsid w:val="00945CE4"/>
    <w:rsid w:val="00945DB0"/>
    <w:rsid w:val="0094608A"/>
    <w:rsid w:val="00946808"/>
    <w:rsid w:val="00946E3E"/>
    <w:rsid w:val="00950D2A"/>
    <w:rsid w:val="0095101B"/>
    <w:rsid w:val="009516D4"/>
    <w:rsid w:val="009517BB"/>
    <w:rsid w:val="009531C0"/>
    <w:rsid w:val="00953F0B"/>
    <w:rsid w:val="009541EA"/>
    <w:rsid w:val="00954594"/>
    <w:rsid w:val="0095585E"/>
    <w:rsid w:val="00955916"/>
    <w:rsid w:val="00955E41"/>
    <w:rsid w:val="00957D8E"/>
    <w:rsid w:val="00957E71"/>
    <w:rsid w:val="00961122"/>
    <w:rsid w:val="009620C8"/>
    <w:rsid w:val="0096631F"/>
    <w:rsid w:val="009703BA"/>
    <w:rsid w:val="00971E30"/>
    <w:rsid w:val="009723D6"/>
    <w:rsid w:val="009740B8"/>
    <w:rsid w:val="00975FB7"/>
    <w:rsid w:val="009763E4"/>
    <w:rsid w:val="00976794"/>
    <w:rsid w:val="009769BC"/>
    <w:rsid w:val="00980A1E"/>
    <w:rsid w:val="00981264"/>
    <w:rsid w:val="0098130B"/>
    <w:rsid w:val="00981EF0"/>
    <w:rsid w:val="009860FE"/>
    <w:rsid w:val="0098622A"/>
    <w:rsid w:val="00987392"/>
    <w:rsid w:val="00990544"/>
    <w:rsid w:val="009907E2"/>
    <w:rsid w:val="00992C01"/>
    <w:rsid w:val="00993BE0"/>
    <w:rsid w:val="0099507D"/>
    <w:rsid w:val="0099694E"/>
    <w:rsid w:val="00996D3D"/>
    <w:rsid w:val="00996EB6"/>
    <w:rsid w:val="00997335"/>
    <w:rsid w:val="0099796F"/>
    <w:rsid w:val="00997D0A"/>
    <w:rsid w:val="009A1E6A"/>
    <w:rsid w:val="009A3073"/>
    <w:rsid w:val="009A399F"/>
    <w:rsid w:val="009A45B7"/>
    <w:rsid w:val="009A5749"/>
    <w:rsid w:val="009A6FDA"/>
    <w:rsid w:val="009A7CEB"/>
    <w:rsid w:val="009A7E82"/>
    <w:rsid w:val="009B368B"/>
    <w:rsid w:val="009B3828"/>
    <w:rsid w:val="009B486A"/>
    <w:rsid w:val="009B486D"/>
    <w:rsid w:val="009B4CAD"/>
    <w:rsid w:val="009B562F"/>
    <w:rsid w:val="009C106A"/>
    <w:rsid w:val="009C4927"/>
    <w:rsid w:val="009C5120"/>
    <w:rsid w:val="009C5656"/>
    <w:rsid w:val="009C5B0B"/>
    <w:rsid w:val="009D0E9F"/>
    <w:rsid w:val="009D2EAB"/>
    <w:rsid w:val="009D3EE1"/>
    <w:rsid w:val="009D4A7C"/>
    <w:rsid w:val="009D6DC5"/>
    <w:rsid w:val="009D78A5"/>
    <w:rsid w:val="009E1706"/>
    <w:rsid w:val="009E1F79"/>
    <w:rsid w:val="009E3897"/>
    <w:rsid w:val="009E479E"/>
    <w:rsid w:val="009E5D83"/>
    <w:rsid w:val="009F0179"/>
    <w:rsid w:val="009F047A"/>
    <w:rsid w:val="009F08B9"/>
    <w:rsid w:val="009F170C"/>
    <w:rsid w:val="009F2387"/>
    <w:rsid w:val="009F2BFC"/>
    <w:rsid w:val="009F3954"/>
    <w:rsid w:val="009F4445"/>
    <w:rsid w:val="009F4494"/>
    <w:rsid w:val="009F4F4F"/>
    <w:rsid w:val="009F5C6F"/>
    <w:rsid w:val="009F5E13"/>
    <w:rsid w:val="009F7C23"/>
    <w:rsid w:val="00A0037F"/>
    <w:rsid w:val="00A003F2"/>
    <w:rsid w:val="00A00774"/>
    <w:rsid w:val="00A02CC7"/>
    <w:rsid w:val="00A03E73"/>
    <w:rsid w:val="00A04E93"/>
    <w:rsid w:val="00A053DB"/>
    <w:rsid w:val="00A0606C"/>
    <w:rsid w:val="00A06252"/>
    <w:rsid w:val="00A07BBB"/>
    <w:rsid w:val="00A114D5"/>
    <w:rsid w:val="00A116A5"/>
    <w:rsid w:val="00A126E5"/>
    <w:rsid w:val="00A13964"/>
    <w:rsid w:val="00A1403C"/>
    <w:rsid w:val="00A15591"/>
    <w:rsid w:val="00A1784D"/>
    <w:rsid w:val="00A17967"/>
    <w:rsid w:val="00A17BA8"/>
    <w:rsid w:val="00A21195"/>
    <w:rsid w:val="00A224F4"/>
    <w:rsid w:val="00A22A72"/>
    <w:rsid w:val="00A24C08"/>
    <w:rsid w:val="00A25E6E"/>
    <w:rsid w:val="00A270C2"/>
    <w:rsid w:val="00A276BD"/>
    <w:rsid w:val="00A277B6"/>
    <w:rsid w:val="00A31BD8"/>
    <w:rsid w:val="00A322D2"/>
    <w:rsid w:val="00A336E5"/>
    <w:rsid w:val="00A34198"/>
    <w:rsid w:val="00A3457D"/>
    <w:rsid w:val="00A34AF3"/>
    <w:rsid w:val="00A37D38"/>
    <w:rsid w:val="00A402C0"/>
    <w:rsid w:val="00A403C5"/>
    <w:rsid w:val="00A426BC"/>
    <w:rsid w:val="00A44865"/>
    <w:rsid w:val="00A44EC0"/>
    <w:rsid w:val="00A46EF6"/>
    <w:rsid w:val="00A476B7"/>
    <w:rsid w:val="00A4791F"/>
    <w:rsid w:val="00A47F7B"/>
    <w:rsid w:val="00A50DCB"/>
    <w:rsid w:val="00A5115F"/>
    <w:rsid w:val="00A52F5C"/>
    <w:rsid w:val="00A53567"/>
    <w:rsid w:val="00A54DC0"/>
    <w:rsid w:val="00A56705"/>
    <w:rsid w:val="00A570F0"/>
    <w:rsid w:val="00A60965"/>
    <w:rsid w:val="00A63CA0"/>
    <w:rsid w:val="00A6446A"/>
    <w:rsid w:val="00A64DBF"/>
    <w:rsid w:val="00A65154"/>
    <w:rsid w:val="00A661B3"/>
    <w:rsid w:val="00A66493"/>
    <w:rsid w:val="00A72CDA"/>
    <w:rsid w:val="00A750AE"/>
    <w:rsid w:val="00A7637C"/>
    <w:rsid w:val="00A76492"/>
    <w:rsid w:val="00A76AA1"/>
    <w:rsid w:val="00A8065B"/>
    <w:rsid w:val="00A81706"/>
    <w:rsid w:val="00A81986"/>
    <w:rsid w:val="00A8264A"/>
    <w:rsid w:val="00A826BE"/>
    <w:rsid w:val="00A83497"/>
    <w:rsid w:val="00A83B68"/>
    <w:rsid w:val="00A83D37"/>
    <w:rsid w:val="00A85941"/>
    <w:rsid w:val="00A871CE"/>
    <w:rsid w:val="00A87221"/>
    <w:rsid w:val="00A873B5"/>
    <w:rsid w:val="00A87EB4"/>
    <w:rsid w:val="00A900A7"/>
    <w:rsid w:val="00A91255"/>
    <w:rsid w:val="00A91F8E"/>
    <w:rsid w:val="00A9468C"/>
    <w:rsid w:val="00A94B64"/>
    <w:rsid w:val="00A94C83"/>
    <w:rsid w:val="00A95C4E"/>
    <w:rsid w:val="00A97375"/>
    <w:rsid w:val="00AA04FA"/>
    <w:rsid w:val="00AA25C9"/>
    <w:rsid w:val="00AA3224"/>
    <w:rsid w:val="00AA356F"/>
    <w:rsid w:val="00AA5E3B"/>
    <w:rsid w:val="00AA6DDF"/>
    <w:rsid w:val="00AB19C9"/>
    <w:rsid w:val="00AB1ABE"/>
    <w:rsid w:val="00AB1E7E"/>
    <w:rsid w:val="00AB253E"/>
    <w:rsid w:val="00AB318C"/>
    <w:rsid w:val="00AB3A86"/>
    <w:rsid w:val="00AB3C55"/>
    <w:rsid w:val="00AB3E26"/>
    <w:rsid w:val="00AB466D"/>
    <w:rsid w:val="00AB4FD2"/>
    <w:rsid w:val="00AB7322"/>
    <w:rsid w:val="00AB7545"/>
    <w:rsid w:val="00AC1D0D"/>
    <w:rsid w:val="00AC20BB"/>
    <w:rsid w:val="00AC41D9"/>
    <w:rsid w:val="00AC48E9"/>
    <w:rsid w:val="00AC504E"/>
    <w:rsid w:val="00AC5083"/>
    <w:rsid w:val="00AC5706"/>
    <w:rsid w:val="00AC5B24"/>
    <w:rsid w:val="00AC614F"/>
    <w:rsid w:val="00AC6550"/>
    <w:rsid w:val="00AD036D"/>
    <w:rsid w:val="00AD0E7C"/>
    <w:rsid w:val="00AD182C"/>
    <w:rsid w:val="00AD2561"/>
    <w:rsid w:val="00AD4010"/>
    <w:rsid w:val="00AD4483"/>
    <w:rsid w:val="00AD4D07"/>
    <w:rsid w:val="00AD50F0"/>
    <w:rsid w:val="00AD5BB6"/>
    <w:rsid w:val="00AD5D74"/>
    <w:rsid w:val="00AD76C0"/>
    <w:rsid w:val="00AE09A3"/>
    <w:rsid w:val="00AE129B"/>
    <w:rsid w:val="00AE1927"/>
    <w:rsid w:val="00AE309E"/>
    <w:rsid w:val="00AE32EA"/>
    <w:rsid w:val="00AE3D84"/>
    <w:rsid w:val="00AE48F2"/>
    <w:rsid w:val="00AE67C4"/>
    <w:rsid w:val="00AE6D33"/>
    <w:rsid w:val="00AF2075"/>
    <w:rsid w:val="00AF20AB"/>
    <w:rsid w:val="00AF3037"/>
    <w:rsid w:val="00AF3146"/>
    <w:rsid w:val="00AF3A35"/>
    <w:rsid w:val="00AF562A"/>
    <w:rsid w:val="00AF5ADE"/>
    <w:rsid w:val="00AF5CBF"/>
    <w:rsid w:val="00AF5E72"/>
    <w:rsid w:val="00AF5F22"/>
    <w:rsid w:val="00AF6F28"/>
    <w:rsid w:val="00B000A7"/>
    <w:rsid w:val="00B00C01"/>
    <w:rsid w:val="00B026BD"/>
    <w:rsid w:val="00B034A8"/>
    <w:rsid w:val="00B03AD4"/>
    <w:rsid w:val="00B03C4D"/>
    <w:rsid w:val="00B0414A"/>
    <w:rsid w:val="00B0471F"/>
    <w:rsid w:val="00B05D9F"/>
    <w:rsid w:val="00B0678E"/>
    <w:rsid w:val="00B0745D"/>
    <w:rsid w:val="00B1047A"/>
    <w:rsid w:val="00B1106C"/>
    <w:rsid w:val="00B112F9"/>
    <w:rsid w:val="00B116BB"/>
    <w:rsid w:val="00B12149"/>
    <w:rsid w:val="00B1215F"/>
    <w:rsid w:val="00B1366B"/>
    <w:rsid w:val="00B14991"/>
    <w:rsid w:val="00B14BC0"/>
    <w:rsid w:val="00B15279"/>
    <w:rsid w:val="00B15CE0"/>
    <w:rsid w:val="00B1679E"/>
    <w:rsid w:val="00B17C3A"/>
    <w:rsid w:val="00B21E99"/>
    <w:rsid w:val="00B2248B"/>
    <w:rsid w:val="00B23417"/>
    <w:rsid w:val="00B235DC"/>
    <w:rsid w:val="00B23767"/>
    <w:rsid w:val="00B23CEE"/>
    <w:rsid w:val="00B23D5E"/>
    <w:rsid w:val="00B265D2"/>
    <w:rsid w:val="00B27ABC"/>
    <w:rsid w:val="00B30544"/>
    <w:rsid w:val="00B31197"/>
    <w:rsid w:val="00B31CEB"/>
    <w:rsid w:val="00B323EB"/>
    <w:rsid w:val="00B3304E"/>
    <w:rsid w:val="00B33659"/>
    <w:rsid w:val="00B34ADA"/>
    <w:rsid w:val="00B34F7C"/>
    <w:rsid w:val="00B36248"/>
    <w:rsid w:val="00B3701A"/>
    <w:rsid w:val="00B378A3"/>
    <w:rsid w:val="00B37B71"/>
    <w:rsid w:val="00B37DCD"/>
    <w:rsid w:val="00B37FFE"/>
    <w:rsid w:val="00B40C5A"/>
    <w:rsid w:val="00B40D4A"/>
    <w:rsid w:val="00B40F9E"/>
    <w:rsid w:val="00B414A9"/>
    <w:rsid w:val="00B41695"/>
    <w:rsid w:val="00B42D45"/>
    <w:rsid w:val="00B43832"/>
    <w:rsid w:val="00B445C2"/>
    <w:rsid w:val="00B45951"/>
    <w:rsid w:val="00B473D2"/>
    <w:rsid w:val="00B47DEC"/>
    <w:rsid w:val="00B50435"/>
    <w:rsid w:val="00B51C75"/>
    <w:rsid w:val="00B52CA1"/>
    <w:rsid w:val="00B55A3B"/>
    <w:rsid w:val="00B573A1"/>
    <w:rsid w:val="00B57A74"/>
    <w:rsid w:val="00B57AEA"/>
    <w:rsid w:val="00B57B74"/>
    <w:rsid w:val="00B6056E"/>
    <w:rsid w:val="00B64C64"/>
    <w:rsid w:val="00B656F1"/>
    <w:rsid w:val="00B67798"/>
    <w:rsid w:val="00B72B94"/>
    <w:rsid w:val="00B747B3"/>
    <w:rsid w:val="00B75C78"/>
    <w:rsid w:val="00B76EEE"/>
    <w:rsid w:val="00B80F98"/>
    <w:rsid w:val="00B815CE"/>
    <w:rsid w:val="00B8175F"/>
    <w:rsid w:val="00B822E8"/>
    <w:rsid w:val="00B82F9F"/>
    <w:rsid w:val="00B8304B"/>
    <w:rsid w:val="00B83C4B"/>
    <w:rsid w:val="00B840EB"/>
    <w:rsid w:val="00B85127"/>
    <w:rsid w:val="00B900C5"/>
    <w:rsid w:val="00B91925"/>
    <w:rsid w:val="00B91FE0"/>
    <w:rsid w:val="00B92164"/>
    <w:rsid w:val="00B92AF6"/>
    <w:rsid w:val="00B94AB7"/>
    <w:rsid w:val="00B96F00"/>
    <w:rsid w:val="00BA1241"/>
    <w:rsid w:val="00BA58F6"/>
    <w:rsid w:val="00BA5A5E"/>
    <w:rsid w:val="00BA5E9F"/>
    <w:rsid w:val="00BA682D"/>
    <w:rsid w:val="00BB05E0"/>
    <w:rsid w:val="00BB14B8"/>
    <w:rsid w:val="00BB1D49"/>
    <w:rsid w:val="00BB2095"/>
    <w:rsid w:val="00BB4D82"/>
    <w:rsid w:val="00BB7284"/>
    <w:rsid w:val="00BB7A16"/>
    <w:rsid w:val="00BC091F"/>
    <w:rsid w:val="00BC38B5"/>
    <w:rsid w:val="00BC60BB"/>
    <w:rsid w:val="00BC668B"/>
    <w:rsid w:val="00BC7E13"/>
    <w:rsid w:val="00BD0655"/>
    <w:rsid w:val="00BD1E3B"/>
    <w:rsid w:val="00BD2099"/>
    <w:rsid w:val="00BD3BB7"/>
    <w:rsid w:val="00BD4686"/>
    <w:rsid w:val="00BD5591"/>
    <w:rsid w:val="00BD5796"/>
    <w:rsid w:val="00BD7179"/>
    <w:rsid w:val="00BE03CC"/>
    <w:rsid w:val="00BE03E8"/>
    <w:rsid w:val="00BE205C"/>
    <w:rsid w:val="00BE2E60"/>
    <w:rsid w:val="00BE36D0"/>
    <w:rsid w:val="00BE466E"/>
    <w:rsid w:val="00BE5A0A"/>
    <w:rsid w:val="00BE6E68"/>
    <w:rsid w:val="00BE737E"/>
    <w:rsid w:val="00BE74C9"/>
    <w:rsid w:val="00BE77BC"/>
    <w:rsid w:val="00BE7C59"/>
    <w:rsid w:val="00BE7D9B"/>
    <w:rsid w:val="00BE7DD8"/>
    <w:rsid w:val="00BE7E03"/>
    <w:rsid w:val="00BF049F"/>
    <w:rsid w:val="00BF2D5E"/>
    <w:rsid w:val="00BF2DBF"/>
    <w:rsid w:val="00BF3030"/>
    <w:rsid w:val="00BF305C"/>
    <w:rsid w:val="00BF3861"/>
    <w:rsid w:val="00BF41AB"/>
    <w:rsid w:val="00BF5EB3"/>
    <w:rsid w:val="00BF7088"/>
    <w:rsid w:val="00BF74D5"/>
    <w:rsid w:val="00BF77A1"/>
    <w:rsid w:val="00BF7A7E"/>
    <w:rsid w:val="00C00398"/>
    <w:rsid w:val="00C003F8"/>
    <w:rsid w:val="00C02451"/>
    <w:rsid w:val="00C037E9"/>
    <w:rsid w:val="00C04490"/>
    <w:rsid w:val="00C04A30"/>
    <w:rsid w:val="00C05051"/>
    <w:rsid w:val="00C050E0"/>
    <w:rsid w:val="00C06626"/>
    <w:rsid w:val="00C06898"/>
    <w:rsid w:val="00C07D24"/>
    <w:rsid w:val="00C10539"/>
    <w:rsid w:val="00C1291D"/>
    <w:rsid w:val="00C138B7"/>
    <w:rsid w:val="00C15B19"/>
    <w:rsid w:val="00C15F6B"/>
    <w:rsid w:val="00C16640"/>
    <w:rsid w:val="00C16737"/>
    <w:rsid w:val="00C17B82"/>
    <w:rsid w:val="00C17E36"/>
    <w:rsid w:val="00C21EF5"/>
    <w:rsid w:val="00C2225E"/>
    <w:rsid w:val="00C23DAF"/>
    <w:rsid w:val="00C270DE"/>
    <w:rsid w:val="00C309DB"/>
    <w:rsid w:val="00C30E7C"/>
    <w:rsid w:val="00C30F5A"/>
    <w:rsid w:val="00C31A75"/>
    <w:rsid w:val="00C31DAB"/>
    <w:rsid w:val="00C31EBB"/>
    <w:rsid w:val="00C329B7"/>
    <w:rsid w:val="00C329FB"/>
    <w:rsid w:val="00C343FD"/>
    <w:rsid w:val="00C353BC"/>
    <w:rsid w:val="00C35567"/>
    <w:rsid w:val="00C35913"/>
    <w:rsid w:val="00C35D85"/>
    <w:rsid w:val="00C37B62"/>
    <w:rsid w:val="00C43105"/>
    <w:rsid w:val="00C43F36"/>
    <w:rsid w:val="00C448FE"/>
    <w:rsid w:val="00C44D66"/>
    <w:rsid w:val="00C45A3F"/>
    <w:rsid w:val="00C47946"/>
    <w:rsid w:val="00C47EE1"/>
    <w:rsid w:val="00C50907"/>
    <w:rsid w:val="00C518A3"/>
    <w:rsid w:val="00C51984"/>
    <w:rsid w:val="00C51AAA"/>
    <w:rsid w:val="00C52DE2"/>
    <w:rsid w:val="00C576C5"/>
    <w:rsid w:val="00C57840"/>
    <w:rsid w:val="00C61384"/>
    <w:rsid w:val="00C63E24"/>
    <w:rsid w:val="00C64346"/>
    <w:rsid w:val="00C650E1"/>
    <w:rsid w:val="00C65F18"/>
    <w:rsid w:val="00C663DE"/>
    <w:rsid w:val="00C66D55"/>
    <w:rsid w:val="00C7111F"/>
    <w:rsid w:val="00C7317D"/>
    <w:rsid w:val="00C74C65"/>
    <w:rsid w:val="00C7595B"/>
    <w:rsid w:val="00C75B17"/>
    <w:rsid w:val="00C771C0"/>
    <w:rsid w:val="00C812EF"/>
    <w:rsid w:val="00C816F2"/>
    <w:rsid w:val="00C819CF"/>
    <w:rsid w:val="00C82FF6"/>
    <w:rsid w:val="00C8386E"/>
    <w:rsid w:val="00C83AAE"/>
    <w:rsid w:val="00C87241"/>
    <w:rsid w:val="00C8791A"/>
    <w:rsid w:val="00C90158"/>
    <w:rsid w:val="00C911A5"/>
    <w:rsid w:val="00C91B75"/>
    <w:rsid w:val="00C920E9"/>
    <w:rsid w:val="00C92F83"/>
    <w:rsid w:val="00C9351E"/>
    <w:rsid w:val="00C9485C"/>
    <w:rsid w:val="00C9499C"/>
    <w:rsid w:val="00C94AE2"/>
    <w:rsid w:val="00C95234"/>
    <w:rsid w:val="00C973FA"/>
    <w:rsid w:val="00CA27FD"/>
    <w:rsid w:val="00CA57B9"/>
    <w:rsid w:val="00CA59EB"/>
    <w:rsid w:val="00CA62B3"/>
    <w:rsid w:val="00CA7A96"/>
    <w:rsid w:val="00CA7BB3"/>
    <w:rsid w:val="00CB691C"/>
    <w:rsid w:val="00CB6F61"/>
    <w:rsid w:val="00CB76D6"/>
    <w:rsid w:val="00CC04D7"/>
    <w:rsid w:val="00CC090F"/>
    <w:rsid w:val="00CC3F57"/>
    <w:rsid w:val="00CC5880"/>
    <w:rsid w:val="00CD1D91"/>
    <w:rsid w:val="00CD318D"/>
    <w:rsid w:val="00CD48F4"/>
    <w:rsid w:val="00CD5A42"/>
    <w:rsid w:val="00CD5C5B"/>
    <w:rsid w:val="00CD5C98"/>
    <w:rsid w:val="00CD5E64"/>
    <w:rsid w:val="00CD6069"/>
    <w:rsid w:val="00CD6BEC"/>
    <w:rsid w:val="00CE011F"/>
    <w:rsid w:val="00CE0D40"/>
    <w:rsid w:val="00CE16D7"/>
    <w:rsid w:val="00CE1906"/>
    <w:rsid w:val="00CE2256"/>
    <w:rsid w:val="00CE33AE"/>
    <w:rsid w:val="00CE418C"/>
    <w:rsid w:val="00CE44B9"/>
    <w:rsid w:val="00CE4AD4"/>
    <w:rsid w:val="00CF0020"/>
    <w:rsid w:val="00CF0E09"/>
    <w:rsid w:val="00CF1748"/>
    <w:rsid w:val="00CF1FD9"/>
    <w:rsid w:val="00CF21CC"/>
    <w:rsid w:val="00CF26D5"/>
    <w:rsid w:val="00CF307D"/>
    <w:rsid w:val="00CF34D8"/>
    <w:rsid w:val="00CF4105"/>
    <w:rsid w:val="00CF47FC"/>
    <w:rsid w:val="00CF5867"/>
    <w:rsid w:val="00CF6D07"/>
    <w:rsid w:val="00D00769"/>
    <w:rsid w:val="00D02ABF"/>
    <w:rsid w:val="00D02B59"/>
    <w:rsid w:val="00D03CDD"/>
    <w:rsid w:val="00D03CF0"/>
    <w:rsid w:val="00D03D9D"/>
    <w:rsid w:val="00D05223"/>
    <w:rsid w:val="00D102E6"/>
    <w:rsid w:val="00D10B33"/>
    <w:rsid w:val="00D10BBB"/>
    <w:rsid w:val="00D11127"/>
    <w:rsid w:val="00D12788"/>
    <w:rsid w:val="00D134DA"/>
    <w:rsid w:val="00D14141"/>
    <w:rsid w:val="00D15F1A"/>
    <w:rsid w:val="00D16598"/>
    <w:rsid w:val="00D2594E"/>
    <w:rsid w:val="00D27983"/>
    <w:rsid w:val="00D310CF"/>
    <w:rsid w:val="00D31176"/>
    <w:rsid w:val="00D34B35"/>
    <w:rsid w:val="00D40918"/>
    <w:rsid w:val="00D40B87"/>
    <w:rsid w:val="00D41747"/>
    <w:rsid w:val="00D43588"/>
    <w:rsid w:val="00D43D15"/>
    <w:rsid w:val="00D445C8"/>
    <w:rsid w:val="00D44946"/>
    <w:rsid w:val="00D46DAC"/>
    <w:rsid w:val="00D473FA"/>
    <w:rsid w:val="00D51CB8"/>
    <w:rsid w:val="00D521EC"/>
    <w:rsid w:val="00D529A0"/>
    <w:rsid w:val="00D543E1"/>
    <w:rsid w:val="00D625F3"/>
    <w:rsid w:val="00D62FE7"/>
    <w:rsid w:val="00D67643"/>
    <w:rsid w:val="00D70BF1"/>
    <w:rsid w:val="00D72967"/>
    <w:rsid w:val="00D72F7D"/>
    <w:rsid w:val="00D730BA"/>
    <w:rsid w:val="00D736AD"/>
    <w:rsid w:val="00D73791"/>
    <w:rsid w:val="00D747E4"/>
    <w:rsid w:val="00D75885"/>
    <w:rsid w:val="00D76F4B"/>
    <w:rsid w:val="00D770B7"/>
    <w:rsid w:val="00D77486"/>
    <w:rsid w:val="00D8168A"/>
    <w:rsid w:val="00D8291C"/>
    <w:rsid w:val="00D82FD0"/>
    <w:rsid w:val="00D832AC"/>
    <w:rsid w:val="00D84770"/>
    <w:rsid w:val="00D84C23"/>
    <w:rsid w:val="00D85E38"/>
    <w:rsid w:val="00D87CFD"/>
    <w:rsid w:val="00D90274"/>
    <w:rsid w:val="00D909AB"/>
    <w:rsid w:val="00D913BE"/>
    <w:rsid w:val="00D92B14"/>
    <w:rsid w:val="00D9469F"/>
    <w:rsid w:val="00D95BFB"/>
    <w:rsid w:val="00D95CE2"/>
    <w:rsid w:val="00D964D5"/>
    <w:rsid w:val="00DA1406"/>
    <w:rsid w:val="00DA1C15"/>
    <w:rsid w:val="00DA36E8"/>
    <w:rsid w:val="00DA3D32"/>
    <w:rsid w:val="00DA6194"/>
    <w:rsid w:val="00DA6338"/>
    <w:rsid w:val="00DA74C3"/>
    <w:rsid w:val="00DB09F3"/>
    <w:rsid w:val="00DB17A3"/>
    <w:rsid w:val="00DB2F45"/>
    <w:rsid w:val="00DB3363"/>
    <w:rsid w:val="00DB4599"/>
    <w:rsid w:val="00DB490C"/>
    <w:rsid w:val="00DB686A"/>
    <w:rsid w:val="00DB6A6D"/>
    <w:rsid w:val="00DC1103"/>
    <w:rsid w:val="00DC12E0"/>
    <w:rsid w:val="00DC3B76"/>
    <w:rsid w:val="00DC6462"/>
    <w:rsid w:val="00DC70D2"/>
    <w:rsid w:val="00DD0CC8"/>
    <w:rsid w:val="00DD12E4"/>
    <w:rsid w:val="00DD21D2"/>
    <w:rsid w:val="00DD39E9"/>
    <w:rsid w:val="00DD4692"/>
    <w:rsid w:val="00DD532F"/>
    <w:rsid w:val="00DD5523"/>
    <w:rsid w:val="00DD57DD"/>
    <w:rsid w:val="00DD5E7E"/>
    <w:rsid w:val="00DD6EC5"/>
    <w:rsid w:val="00DD7CDD"/>
    <w:rsid w:val="00DE0D53"/>
    <w:rsid w:val="00DE1A7B"/>
    <w:rsid w:val="00DE2031"/>
    <w:rsid w:val="00DE466E"/>
    <w:rsid w:val="00DE7D58"/>
    <w:rsid w:val="00DF08FF"/>
    <w:rsid w:val="00DF238A"/>
    <w:rsid w:val="00DF329A"/>
    <w:rsid w:val="00DF405E"/>
    <w:rsid w:val="00DF4A52"/>
    <w:rsid w:val="00DF7DBF"/>
    <w:rsid w:val="00E015E0"/>
    <w:rsid w:val="00E02B4B"/>
    <w:rsid w:val="00E03A70"/>
    <w:rsid w:val="00E04428"/>
    <w:rsid w:val="00E05868"/>
    <w:rsid w:val="00E05ECE"/>
    <w:rsid w:val="00E07858"/>
    <w:rsid w:val="00E07CFA"/>
    <w:rsid w:val="00E11F31"/>
    <w:rsid w:val="00E12A82"/>
    <w:rsid w:val="00E13F80"/>
    <w:rsid w:val="00E1479F"/>
    <w:rsid w:val="00E14B27"/>
    <w:rsid w:val="00E14B70"/>
    <w:rsid w:val="00E1647E"/>
    <w:rsid w:val="00E166FE"/>
    <w:rsid w:val="00E17398"/>
    <w:rsid w:val="00E2162D"/>
    <w:rsid w:val="00E24441"/>
    <w:rsid w:val="00E26BD0"/>
    <w:rsid w:val="00E30623"/>
    <w:rsid w:val="00E31D61"/>
    <w:rsid w:val="00E32194"/>
    <w:rsid w:val="00E321AC"/>
    <w:rsid w:val="00E32A96"/>
    <w:rsid w:val="00E33207"/>
    <w:rsid w:val="00E33430"/>
    <w:rsid w:val="00E3473A"/>
    <w:rsid w:val="00E34BF3"/>
    <w:rsid w:val="00E36443"/>
    <w:rsid w:val="00E366FA"/>
    <w:rsid w:val="00E41A6A"/>
    <w:rsid w:val="00E4210C"/>
    <w:rsid w:val="00E43A4F"/>
    <w:rsid w:val="00E43E81"/>
    <w:rsid w:val="00E44FC6"/>
    <w:rsid w:val="00E453E2"/>
    <w:rsid w:val="00E4719A"/>
    <w:rsid w:val="00E47A2A"/>
    <w:rsid w:val="00E47F79"/>
    <w:rsid w:val="00E47FAE"/>
    <w:rsid w:val="00E50BA4"/>
    <w:rsid w:val="00E50E12"/>
    <w:rsid w:val="00E51A2C"/>
    <w:rsid w:val="00E5283D"/>
    <w:rsid w:val="00E52869"/>
    <w:rsid w:val="00E53064"/>
    <w:rsid w:val="00E53068"/>
    <w:rsid w:val="00E54587"/>
    <w:rsid w:val="00E563A8"/>
    <w:rsid w:val="00E579A1"/>
    <w:rsid w:val="00E57F7B"/>
    <w:rsid w:val="00E605A7"/>
    <w:rsid w:val="00E60866"/>
    <w:rsid w:val="00E60D56"/>
    <w:rsid w:val="00E61A74"/>
    <w:rsid w:val="00E633FA"/>
    <w:rsid w:val="00E639FF"/>
    <w:rsid w:val="00E642B7"/>
    <w:rsid w:val="00E64509"/>
    <w:rsid w:val="00E64D6C"/>
    <w:rsid w:val="00E67570"/>
    <w:rsid w:val="00E70482"/>
    <w:rsid w:val="00E7062A"/>
    <w:rsid w:val="00E70ED2"/>
    <w:rsid w:val="00E70F5A"/>
    <w:rsid w:val="00E71A6D"/>
    <w:rsid w:val="00E71C75"/>
    <w:rsid w:val="00E72EE9"/>
    <w:rsid w:val="00E73BF7"/>
    <w:rsid w:val="00E759AB"/>
    <w:rsid w:val="00E75AE9"/>
    <w:rsid w:val="00E75E5F"/>
    <w:rsid w:val="00E769F5"/>
    <w:rsid w:val="00E76A03"/>
    <w:rsid w:val="00E81645"/>
    <w:rsid w:val="00E83272"/>
    <w:rsid w:val="00E87AB1"/>
    <w:rsid w:val="00E90E28"/>
    <w:rsid w:val="00E91F76"/>
    <w:rsid w:val="00E92082"/>
    <w:rsid w:val="00E93DDB"/>
    <w:rsid w:val="00E95413"/>
    <w:rsid w:val="00E9588F"/>
    <w:rsid w:val="00E96E78"/>
    <w:rsid w:val="00E97109"/>
    <w:rsid w:val="00EA1566"/>
    <w:rsid w:val="00EA3155"/>
    <w:rsid w:val="00EA36AC"/>
    <w:rsid w:val="00EA3B03"/>
    <w:rsid w:val="00EA5639"/>
    <w:rsid w:val="00EA6616"/>
    <w:rsid w:val="00EB0A3D"/>
    <w:rsid w:val="00EB0EA4"/>
    <w:rsid w:val="00EB114A"/>
    <w:rsid w:val="00EB1B22"/>
    <w:rsid w:val="00EB1E22"/>
    <w:rsid w:val="00EB20B1"/>
    <w:rsid w:val="00EB262D"/>
    <w:rsid w:val="00EB288D"/>
    <w:rsid w:val="00EB5D9F"/>
    <w:rsid w:val="00EB7DFE"/>
    <w:rsid w:val="00EC1229"/>
    <w:rsid w:val="00EC351D"/>
    <w:rsid w:val="00EC3B68"/>
    <w:rsid w:val="00ED20BB"/>
    <w:rsid w:val="00ED3F38"/>
    <w:rsid w:val="00ED4553"/>
    <w:rsid w:val="00ED5012"/>
    <w:rsid w:val="00ED6284"/>
    <w:rsid w:val="00ED6E11"/>
    <w:rsid w:val="00ED7F26"/>
    <w:rsid w:val="00EE0228"/>
    <w:rsid w:val="00EE1C82"/>
    <w:rsid w:val="00EE304D"/>
    <w:rsid w:val="00EE34E7"/>
    <w:rsid w:val="00EE3968"/>
    <w:rsid w:val="00EE3977"/>
    <w:rsid w:val="00EE3D98"/>
    <w:rsid w:val="00EE476A"/>
    <w:rsid w:val="00EE5433"/>
    <w:rsid w:val="00EE72B9"/>
    <w:rsid w:val="00EE79D4"/>
    <w:rsid w:val="00EF2426"/>
    <w:rsid w:val="00EF4737"/>
    <w:rsid w:val="00EF52CA"/>
    <w:rsid w:val="00EF5B12"/>
    <w:rsid w:val="00EF65BF"/>
    <w:rsid w:val="00EF7B75"/>
    <w:rsid w:val="00F008E6"/>
    <w:rsid w:val="00F00C4F"/>
    <w:rsid w:val="00F01466"/>
    <w:rsid w:val="00F01E86"/>
    <w:rsid w:val="00F03376"/>
    <w:rsid w:val="00F035F3"/>
    <w:rsid w:val="00F03C33"/>
    <w:rsid w:val="00F03DF6"/>
    <w:rsid w:val="00F054AD"/>
    <w:rsid w:val="00F06023"/>
    <w:rsid w:val="00F067DD"/>
    <w:rsid w:val="00F077C3"/>
    <w:rsid w:val="00F07860"/>
    <w:rsid w:val="00F11617"/>
    <w:rsid w:val="00F1172F"/>
    <w:rsid w:val="00F11D1C"/>
    <w:rsid w:val="00F12ACB"/>
    <w:rsid w:val="00F15210"/>
    <w:rsid w:val="00F16BBB"/>
    <w:rsid w:val="00F21DBD"/>
    <w:rsid w:val="00F22EEC"/>
    <w:rsid w:val="00F246D4"/>
    <w:rsid w:val="00F24F8D"/>
    <w:rsid w:val="00F2505D"/>
    <w:rsid w:val="00F27061"/>
    <w:rsid w:val="00F303CF"/>
    <w:rsid w:val="00F31799"/>
    <w:rsid w:val="00F31881"/>
    <w:rsid w:val="00F32C5F"/>
    <w:rsid w:val="00F33C7C"/>
    <w:rsid w:val="00F3428E"/>
    <w:rsid w:val="00F34826"/>
    <w:rsid w:val="00F3519D"/>
    <w:rsid w:val="00F352D4"/>
    <w:rsid w:val="00F35669"/>
    <w:rsid w:val="00F35AE3"/>
    <w:rsid w:val="00F35CE4"/>
    <w:rsid w:val="00F36039"/>
    <w:rsid w:val="00F36BBD"/>
    <w:rsid w:val="00F4089C"/>
    <w:rsid w:val="00F423CF"/>
    <w:rsid w:val="00F44473"/>
    <w:rsid w:val="00F46A4C"/>
    <w:rsid w:val="00F473DB"/>
    <w:rsid w:val="00F474F5"/>
    <w:rsid w:val="00F536F2"/>
    <w:rsid w:val="00F545AB"/>
    <w:rsid w:val="00F55D30"/>
    <w:rsid w:val="00F5606F"/>
    <w:rsid w:val="00F560BC"/>
    <w:rsid w:val="00F578B4"/>
    <w:rsid w:val="00F61DF7"/>
    <w:rsid w:val="00F62453"/>
    <w:rsid w:val="00F62B93"/>
    <w:rsid w:val="00F62E9A"/>
    <w:rsid w:val="00F65216"/>
    <w:rsid w:val="00F65E8A"/>
    <w:rsid w:val="00F67339"/>
    <w:rsid w:val="00F71ABC"/>
    <w:rsid w:val="00F7205E"/>
    <w:rsid w:val="00F72B23"/>
    <w:rsid w:val="00F72BD2"/>
    <w:rsid w:val="00F7329C"/>
    <w:rsid w:val="00F73573"/>
    <w:rsid w:val="00F73DB5"/>
    <w:rsid w:val="00F74616"/>
    <w:rsid w:val="00F753CB"/>
    <w:rsid w:val="00F755C8"/>
    <w:rsid w:val="00F75603"/>
    <w:rsid w:val="00F75ADE"/>
    <w:rsid w:val="00F75E01"/>
    <w:rsid w:val="00F7635C"/>
    <w:rsid w:val="00F77401"/>
    <w:rsid w:val="00F80336"/>
    <w:rsid w:val="00F81943"/>
    <w:rsid w:val="00F837A1"/>
    <w:rsid w:val="00F83AE7"/>
    <w:rsid w:val="00F83AFD"/>
    <w:rsid w:val="00F85397"/>
    <w:rsid w:val="00F86076"/>
    <w:rsid w:val="00F86F17"/>
    <w:rsid w:val="00F907F4"/>
    <w:rsid w:val="00F90D3B"/>
    <w:rsid w:val="00F91F09"/>
    <w:rsid w:val="00F9236D"/>
    <w:rsid w:val="00F93CB7"/>
    <w:rsid w:val="00F94C9E"/>
    <w:rsid w:val="00F94CFA"/>
    <w:rsid w:val="00F9739E"/>
    <w:rsid w:val="00FA0401"/>
    <w:rsid w:val="00FA0950"/>
    <w:rsid w:val="00FA329B"/>
    <w:rsid w:val="00FA42AF"/>
    <w:rsid w:val="00FA4BAF"/>
    <w:rsid w:val="00FA5285"/>
    <w:rsid w:val="00FA71F8"/>
    <w:rsid w:val="00FA7D6E"/>
    <w:rsid w:val="00FB2246"/>
    <w:rsid w:val="00FB2A9C"/>
    <w:rsid w:val="00FB40BA"/>
    <w:rsid w:val="00FB6312"/>
    <w:rsid w:val="00FB7869"/>
    <w:rsid w:val="00FC100E"/>
    <w:rsid w:val="00FC20AD"/>
    <w:rsid w:val="00FC3355"/>
    <w:rsid w:val="00FC583C"/>
    <w:rsid w:val="00FC7CE8"/>
    <w:rsid w:val="00FD1B36"/>
    <w:rsid w:val="00FD22E1"/>
    <w:rsid w:val="00FD2BF0"/>
    <w:rsid w:val="00FD38F0"/>
    <w:rsid w:val="00FD3F6C"/>
    <w:rsid w:val="00FD45B2"/>
    <w:rsid w:val="00FD5159"/>
    <w:rsid w:val="00FD56AD"/>
    <w:rsid w:val="00FD579E"/>
    <w:rsid w:val="00FD5884"/>
    <w:rsid w:val="00FD5F0E"/>
    <w:rsid w:val="00FD6F20"/>
    <w:rsid w:val="00FE2035"/>
    <w:rsid w:val="00FE210A"/>
    <w:rsid w:val="00FE28F9"/>
    <w:rsid w:val="00FE4AB0"/>
    <w:rsid w:val="00FE5F88"/>
    <w:rsid w:val="00FE6D99"/>
    <w:rsid w:val="00FF0C96"/>
    <w:rsid w:val="00FF22F6"/>
    <w:rsid w:val="00FF2EC6"/>
    <w:rsid w:val="00FF54DD"/>
    <w:rsid w:val="00FF6DFF"/>
    <w:rsid w:val="00FF768D"/>
    <w:rsid w:val="01DD10F8"/>
    <w:rsid w:val="02580FEC"/>
    <w:rsid w:val="0425C61F"/>
    <w:rsid w:val="042D1394"/>
    <w:rsid w:val="057B0EB1"/>
    <w:rsid w:val="059624F2"/>
    <w:rsid w:val="0598A43E"/>
    <w:rsid w:val="06564B04"/>
    <w:rsid w:val="06A73E67"/>
    <w:rsid w:val="06B06C40"/>
    <w:rsid w:val="072BE986"/>
    <w:rsid w:val="0757395B"/>
    <w:rsid w:val="08BF3B6C"/>
    <w:rsid w:val="09D7308D"/>
    <w:rsid w:val="0A5557B7"/>
    <w:rsid w:val="0A807584"/>
    <w:rsid w:val="0A9FE1B3"/>
    <w:rsid w:val="0B584998"/>
    <w:rsid w:val="0BCF75F2"/>
    <w:rsid w:val="0BD2C702"/>
    <w:rsid w:val="0C904FA5"/>
    <w:rsid w:val="0E3DF363"/>
    <w:rsid w:val="0E5FCB90"/>
    <w:rsid w:val="0FCAB764"/>
    <w:rsid w:val="0FD884EA"/>
    <w:rsid w:val="118CA8F0"/>
    <w:rsid w:val="1221A181"/>
    <w:rsid w:val="12F222A5"/>
    <w:rsid w:val="13542847"/>
    <w:rsid w:val="13CEA7FE"/>
    <w:rsid w:val="149A1DA4"/>
    <w:rsid w:val="15002BF8"/>
    <w:rsid w:val="152EBE0C"/>
    <w:rsid w:val="157A47C0"/>
    <w:rsid w:val="1594FB89"/>
    <w:rsid w:val="1661E74D"/>
    <w:rsid w:val="1753868E"/>
    <w:rsid w:val="17E2A6B7"/>
    <w:rsid w:val="18839041"/>
    <w:rsid w:val="18D51A03"/>
    <w:rsid w:val="19064CE0"/>
    <w:rsid w:val="1956A878"/>
    <w:rsid w:val="19D74FAD"/>
    <w:rsid w:val="1A5813F2"/>
    <w:rsid w:val="1A632A4F"/>
    <w:rsid w:val="1B205A48"/>
    <w:rsid w:val="1D8591D7"/>
    <w:rsid w:val="1DB6725B"/>
    <w:rsid w:val="1E9F4265"/>
    <w:rsid w:val="1F325CE4"/>
    <w:rsid w:val="1F47DA20"/>
    <w:rsid w:val="1F8A2DD2"/>
    <w:rsid w:val="1FD698B5"/>
    <w:rsid w:val="20098025"/>
    <w:rsid w:val="2091BB22"/>
    <w:rsid w:val="20E6736D"/>
    <w:rsid w:val="20EF0D15"/>
    <w:rsid w:val="20F83668"/>
    <w:rsid w:val="2135740C"/>
    <w:rsid w:val="21442E12"/>
    <w:rsid w:val="2158D702"/>
    <w:rsid w:val="21B7FA27"/>
    <w:rsid w:val="236FC9D4"/>
    <w:rsid w:val="237EB031"/>
    <w:rsid w:val="23B59187"/>
    <w:rsid w:val="24927C0C"/>
    <w:rsid w:val="2535A35A"/>
    <w:rsid w:val="25CBA78B"/>
    <w:rsid w:val="262ECC3E"/>
    <w:rsid w:val="264E9807"/>
    <w:rsid w:val="269F0055"/>
    <w:rsid w:val="26ED3249"/>
    <w:rsid w:val="26F4FF8A"/>
    <w:rsid w:val="27184427"/>
    <w:rsid w:val="27512698"/>
    <w:rsid w:val="28479DEA"/>
    <w:rsid w:val="286AA87C"/>
    <w:rsid w:val="28A7216B"/>
    <w:rsid w:val="28DE9A35"/>
    <w:rsid w:val="28ECA8D4"/>
    <w:rsid w:val="29836692"/>
    <w:rsid w:val="29A38EF2"/>
    <w:rsid w:val="2A15E823"/>
    <w:rsid w:val="2A3333F7"/>
    <w:rsid w:val="2B387429"/>
    <w:rsid w:val="2B3A2314"/>
    <w:rsid w:val="2BBFB377"/>
    <w:rsid w:val="2C5EC071"/>
    <w:rsid w:val="2CD5F375"/>
    <w:rsid w:val="2D5EB359"/>
    <w:rsid w:val="2D85F7DF"/>
    <w:rsid w:val="2D9F8E85"/>
    <w:rsid w:val="2E5C5130"/>
    <w:rsid w:val="2F1389B8"/>
    <w:rsid w:val="305941BD"/>
    <w:rsid w:val="307968B5"/>
    <w:rsid w:val="30DE925C"/>
    <w:rsid w:val="31194E0C"/>
    <w:rsid w:val="3272BE6F"/>
    <w:rsid w:val="3288C1CC"/>
    <w:rsid w:val="32E21F70"/>
    <w:rsid w:val="3303FE59"/>
    <w:rsid w:val="337F6854"/>
    <w:rsid w:val="347D8939"/>
    <w:rsid w:val="35509CE1"/>
    <w:rsid w:val="35AC2382"/>
    <w:rsid w:val="35F9D288"/>
    <w:rsid w:val="36B70916"/>
    <w:rsid w:val="3751C4CE"/>
    <w:rsid w:val="37705F9E"/>
    <w:rsid w:val="37F6C6EB"/>
    <w:rsid w:val="38B2B398"/>
    <w:rsid w:val="38DF638E"/>
    <w:rsid w:val="390E7F9C"/>
    <w:rsid w:val="3A240E04"/>
    <w:rsid w:val="3AEAAA46"/>
    <w:rsid w:val="3AEDD174"/>
    <w:rsid w:val="3B8FD49B"/>
    <w:rsid w:val="3B93C02F"/>
    <w:rsid w:val="3BAA748B"/>
    <w:rsid w:val="3C3955AA"/>
    <w:rsid w:val="3C89A1D5"/>
    <w:rsid w:val="3E55E4E4"/>
    <w:rsid w:val="3EB7656E"/>
    <w:rsid w:val="3FC9418F"/>
    <w:rsid w:val="3FF83D5A"/>
    <w:rsid w:val="40D6B1EA"/>
    <w:rsid w:val="40FC4D34"/>
    <w:rsid w:val="41523D2E"/>
    <w:rsid w:val="41933BEB"/>
    <w:rsid w:val="41E00331"/>
    <w:rsid w:val="428424C9"/>
    <w:rsid w:val="42F31706"/>
    <w:rsid w:val="44837781"/>
    <w:rsid w:val="44A934DF"/>
    <w:rsid w:val="4559F94B"/>
    <w:rsid w:val="460F14F7"/>
    <w:rsid w:val="463DF7A5"/>
    <w:rsid w:val="466D4A46"/>
    <w:rsid w:val="47063F52"/>
    <w:rsid w:val="4723122C"/>
    <w:rsid w:val="476BE530"/>
    <w:rsid w:val="4772667E"/>
    <w:rsid w:val="4886C072"/>
    <w:rsid w:val="4976BC77"/>
    <w:rsid w:val="4B5E3485"/>
    <w:rsid w:val="4CB50DEA"/>
    <w:rsid w:val="4CB721A2"/>
    <w:rsid w:val="4D6F2D8E"/>
    <w:rsid w:val="4D7E1B04"/>
    <w:rsid w:val="4DF5ABE4"/>
    <w:rsid w:val="4E438386"/>
    <w:rsid w:val="4F3F541A"/>
    <w:rsid w:val="4F4D3511"/>
    <w:rsid w:val="4FE5FDFB"/>
    <w:rsid w:val="501705A9"/>
    <w:rsid w:val="50606112"/>
    <w:rsid w:val="50B285E3"/>
    <w:rsid w:val="515FB3EB"/>
    <w:rsid w:val="51B30E46"/>
    <w:rsid w:val="51BB817B"/>
    <w:rsid w:val="51D8C29E"/>
    <w:rsid w:val="51E093D2"/>
    <w:rsid w:val="51F5048E"/>
    <w:rsid w:val="52538233"/>
    <w:rsid w:val="538E970F"/>
    <w:rsid w:val="5444C578"/>
    <w:rsid w:val="5525E36C"/>
    <w:rsid w:val="55D26801"/>
    <w:rsid w:val="561D3A77"/>
    <w:rsid w:val="56A16740"/>
    <w:rsid w:val="578EA460"/>
    <w:rsid w:val="5921E105"/>
    <w:rsid w:val="59CDCBC5"/>
    <w:rsid w:val="5A109CA9"/>
    <w:rsid w:val="5AAA8277"/>
    <w:rsid w:val="5ADD8BC3"/>
    <w:rsid w:val="5AEAD675"/>
    <w:rsid w:val="5B039775"/>
    <w:rsid w:val="5B9BF780"/>
    <w:rsid w:val="5BF17AD4"/>
    <w:rsid w:val="5C760A6A"/>
    <w:rsid w:val="5CAACB18"/>
    <w:rsid w:val="5CE80837"/>
    <w:rsid w:val="5D4A9D4D"/>
    <w:rsid w:val="5D9CE7B0"/>
    <w:rsid w:val="5D9F5517"/>
    <w:rsid w:val="5DEB0F92"/>
    <w:rsid w:val="5E351A4A"/>
    <w:rsid w:val="5EE06CD2"/>
    <w:rsid w:val="5F1511B5"/>
    <w:rsid w:val="5FD0EAAB"/>
    <w:rsid w:val="60D0AC63"/>
    <w:rsid w:val="6108AECA"/>
    <w:rsid w:val="619FDFAC"/>
    <w:rsid w:val="62243CB9"/>
    <w:rsid w:val="6296D789"/>
    <w:rsid w:val="62981807"/>
    <w:rsid w:val="633BB00D"/>
    <w:rsid w:val="63600EA0"/>
    <w:rsid w:val="6387D8AB"/>
    <w:rsid w:val="645204F9"/>
    <w:rsid w:val="65997731"/>
    <w:rsid w:val="65F935E8"/>
    <w:rsid w:val="66BEEC3E"/>
    <w:rsid w:val="6752AB62"/>
    <w:rsid w:val="67B8E192"/>
    <w:rsid w:val="67D44E5E"/>
    <w:rsid w:val="67FF27D5"/>
    <w:rsid w:val="681A43A0"/>
    <w:rsid w:val="689A36E4"/>
    <w:rsid w:val="69A0DD40"/>
    <w:rsid w:val="69FEF723"/>
    <w:rsid w:val="6A73CD5F"/>
    <w:rsid w:val="6ABD7563"/>
    <w:rsid w:val="6AFFFCCE"/>
    <w:rsid w:val="6B08E7C5"/>
    <w:rsid w:val="6B42F8B4"/>
    <w:rsid w:val="6BAD8DCB"/>
    <w:rsid w:val="6C0F9DC0"/>
    <w:rsid w:val="6C312538"/>
    <w:rsid w:val="6D273023"/>
    <w:rsid w:val="6D9EEDCF"/>
    <w:rsid w:val="6DB75D95"/>
    <w:rsid w:val="6DD50EF2"/>
    <w:rsid w:val="6EC222E6"/>
    <w:rsid w:val="6FDCDA84"/>
    <w:rsid w:val="7179DDA3"/>
    <w:rsid w:val="71A15E0F"/>
    <w:rsid w:val="7287B938"/>
    <w:rsid w:val="7334661A"/>
    <w:rsid w:val="740AC3F8"/>
    <w:rsid w:val="74343742"/>
    <w:rsid w:val="7437FA5F"/>
    <w:rsid w:val="743914D7"/>
    <w:rsid w:val="74AB0A2E"/>
    <w:rsid w:val="75951A2E"/>
    <w:rsid w:val="75B8D825"/>
    <w:rsid w:val="75E1672B"/>
    <w:rsid w:val="7699C7CE"/>
    <w:rsid w:val="76BED00E"/>
    <w:rsid w:val="76E2DBDF"/>
    <w:rsid w:val="778706D3"/>
    <w:rsid w:val="77AC7B9E"/>
    <w:rsid w:val="77B4884B"/>
    <w:rsid w:val="77E40365"/>
    <w:rsid w:val="791931F6"/>
    <w:rsid w:val="7948B444"/>
    <w:rsid w:val="79598C2A"/>
    <w:rsid w:val="799B3B16"/>
    <w:rsid w:val="7B63CE5B"/>
    <w:rsid w:val="7B9F59CA"/>
    <w:rsid w:val="7BB3272F"/>
    <w:rsid w:val="7CD9C8A1"/>
    <w:rsid w:val="7CF3025D"/>
    <w:rsid w:val="7D987DE1"/>
    <w:rsid w:val="7E563BF8"/>
    <w:rsid w:val="7E6EAC39"/>
    <w:rsid w:val="7F0069FC"/>
    <w:rsid w:val="7F41594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98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190937"/>
    <w:rPr>
      <w:sz w:val="16"/>
      <w:szCs w:val="16"/>
    </w:rPr>
  </w:style>
  <w:style w:type="paragraph" w:styleId="CommentText">
    <w:name w:val="annotation text"/>
    <w:basedOn w:val="Normal"/>
    <w:link w:val="CommentTextChar"/>
    <w:uiPriority w:val="99"/>
    <w:unhideWhenUsed/>
    <w:rsid w:val="00190937"/>
    <w:rPr>
      <w:sz w:val="20"/>
      <w:szCs w:val="20"/>
    </w:rPr>
  </w:style>
  <w:style w:type="character" w:customStyle="1" w:styleId="CommentTextChar">
    <w:name w:val="Comment Text Char"/>
    <w:basedOn w:val="DefaultParagraphFont"/>
    <w:link w:val="CommentText"/>
    <w:uiPriority w:val="99"/>
    <w:rsid w:val="00190937"/>
    <w:rPr>
      <w:sz w:val="20"/>
      <w:szCs w:val="20"/>
    </w:rPr>
  </w:style>
  <w:style w:type="paragraph" w:styleId="CommentSubject">
    <w:name w:val="annotation subject"/>
    <w:basedOn w:val="CommentText"/>
    <w:next w:val="CommentText"/>
    <w:link w:val="CommentSubjectChar"/>
    <w:uiPriority w:val="99"/>
    <w:semiHidden/>
    <w:unhideWhenUsed/>
    <w:rsid w:val="00190937"/>
    <w:rPr>
      <w:b/>
      <w:bCs/>
    </w:rPr>
  </w:style>
  <w:style w:type="character" w:customStyle="1" w:styleId="CommentSubjectChar">
    <w:name w:val="Comment Subject Char"/>
    <w:basedOn w:val="CommentTextChar"/>
    <w:link w:val="CommentSubject"/>
    <w:uiPriority w:val="99"/>
    <w:semiHidden/>
    <w:rsid w:val="00190937"/>
    <w:rPr>
      <w:b/>
      <w:bCs/>
      <w:sz w:val="20"/>
      <w:szCs w:val="20"/>
    </w:rPr>
  </w:style>
  <w:style w:type="paragraph" w:styleId="BalloonText">
    <w:name w:val="Balloon Text"/>
    <w:basedOn w:val="Normal"/>
    <w:link w:val="BalloonTextChar"/>
    <w:uiPriority w:val="99"/>
    <w:semiHidden/>
    <w:unhideWhenUsed/>
    <w:rsid w:val="0019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37"/>
    <w:rPr>
      <w:rFonts w:ascii="Segoe UI" w:hAnsi="Segoe UI" w:cs="Segoe UI"/>
      <w:sz w:val="18"/>
      <w:szCs w:val="18"/>
    </w:rPr>
  </w:style>
  <w:style w:type="paragraph" w:styleId="NormalWeb">
    <w:name w:val="Normal (Web)"/>
    <w:basedOn w:val="Normal"/>
    <w:uiPriority w:val="99"/>
    <w:unhideWhenUsed/>
    <w:rsid w:val="00C74C65"/>
    <w:pPr>
      <w:spacing w:before="100" w:beforeAutospacing="1" w:after="100" w:afterAutospacing="1"/>
      <w:jc w:val="left"/>
    </w:pPr>
    <w:rPr>
      <w:rFonts w:ascii="Times New Roman" w:eastAsia="Times New Roman" w:hAnsi="Times New Roman" w:cs="Times New Roman"/>
      <w:sz w:val="24"/>
      <w:szCs w:val="24"/>
      <w:lang w:val="et-EE" w:eastAsia="et-EE"/>
    </w:rPr>
  </w:style>
  <w:style w:type="character" w:styleId="HTMLVariable">
    <w:name w:val="HTML Variable"/>
    <w:basedOn w:val="DefaultParagraphFont"/>
    <w:uiPriority w:val="99"/>
    <w:semiHidden/>
    <w:unhideWhenUsed/>
    <w:rsid w:val="00C74C65"/>
    <w:rPr>
      <w:i/>
      <w:iCs/>
    </w:rPr>
  </w:style>
  <w:style w:type="paragraph" w:customStyle="1" w:styleId="Default">
    <w:name w:val="Default"/>
    <w:rsid w:val="00C74C65"/>
    <w:pPr>
      <w:autoSpaceDE w:val="0"/>
      <w:autoSpaceDN w:val="0"/>
      <w:adjustRightInd w:val="0"/>
      <w:jc w:val="left"/>
    </w:pPr>
    <w:rPr>
      <w:rFonts w:ascii="Calibri" w:hAnsi="Calibri" w:cs="Calibri"/>
      <w:color w:val="000000"/>
      <w:sz w:val="24"/>
      <w:szCs w:val="24"/>
      <w:lang w:val="en-US"/>
    </w:rPr>
  </w:style>
  <w:style w:type="paragraph" w:styleId="NoSpacing">
    <w:name w:val="No Spacing"/>
    <w:uiPriority w:val="1"/>
    <w:qFormat/>
    <w:rsid w:val="009C106A"/>
  </w:style>
  <w:style w:type="character" w:customStyle="1" w:styleId="apple-converted-space">
    <w:name w:val="apple-converted-space"/>
    <w:basedOn w:val="DefaultParagraphFont"/>
    <w:rsid w:val="007B2667"/>
  </w:style>
  <w:style w:type="character" w:styleId="Hyperlink">
    <w:name w:val="Hyperlink"/>
    <w:basedOn w:val="DefaultParagraphFont"/>
    <w:uiPriority w:val="99"/>
    <w:unhideWhenUsed/>
    <w:rsid w:val="0011698E"/>
    <w:rPr>
      <w:color w:val="0563C1" w:themeColor="hyperlink"/>
      <w:u w:val="single"/>
    </w:rPr>
  </w:style>
  <w:style w:type="paragraph" w:styleId="HTMLPreformatted">
    <w:name w:val="HTML Preformatted"/>
    <w:basedOn w:val="Normal"/>
    <w:link w:val="HTMLPreformattedChar"/>
    <w:uiPriority w:val="99"/>
    <w:semiHidden/>
    <w:unhideWhenUsed/>
    <w:rsid w:val="009E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E1706"/>
    <w:rPr>
      <w:rFonts w:ascii="Courier New" w:eastAsia="Times New Roman" w:hAnsi="Courier New" w:cs="Courier New"/>
      <w:sz w:val="20"/>
      <w:szCs w:val="20"/>
      <w:lang w:val="en-US"/>
    </w:rPr>
  </w:style>
  <w:style w:type="character" w:customStyle="1" w:styleId="UnresolvedMention1">
    <w:name w:val="Unresolved Mention1"/>
    <w:basedOn w:val="DefaultParagraphFont"/>
    <w:uiPriority w:val="99"/>
    <w:semiHidden/>
    <w:unhideWhenUsed/>
    <w:rsid w:val="00F545AB"/>
    <w:rPr>
      <w:color w:val="605E5C"/>
      <w:shd w:val="clear" w:color="auto" w:fill="E1DFDD"/>
    </w:rPr>
  </w:style>
  <w:style w:type="character" w:styleId="Strong">
    <w:name w:val="Strong"/>
    <w:basedOn w:val="DefaultParagraphFont"/>
    <w:uiPriority w:val="22"/>
    <w:qFormat/>
    <w:rsid w:val="00F5606F"/>
    <w:rPr>
      <w:b/>
      <w:bCs/>
    </w:rPr>
  </w:style>
  <w:style w:type="character" w:styleId="UnresolvedMention">
    <w:name w:val="Unresolved Mention"/>
    <w:basedOn w:val="DefaultParagraphFont"/>
    <w:uiPriority w:val="99"/>
    <w:unhideWhenUsed/>
    <w:rsid w:val="00D445C8"/>
    <w:rPr>
      <w:color w:val="605E5C"/>
      <w:shd w:val="clear" w:color="auto" w:fill="E1DFDD"/>
    </w:rPr>
  </w:style>
  <w:style w:type="paragraph" w:styleId="Revision">
    <w:name w:val="Revision"/>
    <w:hidden/>
    <w:uiPriority w:val="99"/>
    <w:semiHidden/>
    <w:rsid w:val="00231826"/>
    <w:pPr>
      <w:jc w:val="left"/>
    </w:pPr>
    <w:rPr>
      <w:rFonts w:eastAsiaTheme="minorEastAsia"/>
    </w:rPr>
  </w:style>
  <w:style w:type="paragraph" w:styleId="EndnoteText">
    <w:name w:val="endnote text"/>
    <w:basedOn w:val="Normal"/>
    <w:link w:val="EndnoteTextChar"/>
    <w:uiPriority w:val="99"/>
    <w:semiHidden/>
    <w:unhideWhenUsed/>
    <w:rsid w:val="00B573A1"/>
    <w:rPr>
      <w:sz w:val="20"/>
      <w:szCs w:val="20"/>
    </w:rPr>
  </w:style>
  <w:style w:type="character" w:customStyle="1" w:styleId="EndnoteTextChar">
    <w:name w:val="Endnote Text Char"/>
    <w:basedOn w:val="DefaultParagraphFont"/>
    <w:link w:val="EndnoteText"/>
    <w:uiPriority w:val="99"/>
    <w:semiHidden/>
    <w:rsid w:val="00B573A1"/>
    <w:rPr>
      <w:rFonts w:eastAsiaTheme="minorEastAsia"/>
      <w:sz w:val="20"/>
      <w:szCs w:val="20"/>
    </w:rPr>
  </w:style>
  <w:style w:type="character" w:styleId="EndnoteReference">
    <w:name w:val="endnote reference"/>
    <w:basedOn w:val="DefaultParagraphFont"/>
    <w:uiPriority w:val="99"/>
    <w:semiHidden/>
    <w:unhideWhenUsed/>
    <w:rsid w:val="00B573A1"/>
    <w:rPr>
      <w:vertAlign w:val="superscript"/>
    </w:rPr>
  </w:style>
  <w:style w:type="character" w:styleId="FollowedHyperlink">
    <w:name w:val="FollowedHyperlink"/>
    <w:basedOn w:val="DefaultParagraphFont"/>
    <w:uiPriority w:val="99"/>
    <w:semiHidden/>
    <w:unhideWhenUsed/>
    <w:rsid w:val="00B94AB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4978EC"/>
    <w:rPr>
      <w:i/>
      <w:iCs/>
    </w:rPr>
  </w:style>
  <w:style w:type="paragraph" w:styleId="BodyText">
    <w:name w:val="Body Text"/>
    <w:basedOn w:val="Normal"/>
    <w:link w:val="BodyTextChar"/>
    <w:uiPriority w:val="1"/>
    <w:qFormat/>
    <w:rsid w:val="0066323B"/>
    <w:pPr>
      <w:widowControl w:val="0"/>
      <w:autoSpaceDE w:val="0"/>
      <w:autoSpaceDN w:val="0"/>
      <w:spacing w:line="360" w:lineRule="auto"/>
      <w:jc w:val="left"/>
    </w:pPr>
    <w:rPr>
      <w:rFonts w:ascii="Arial" w:eastAsia="Arial MT" w:hAnsi="Arial" w:cs="Arial MT"/>
      <w:szCs w:val="18"/>
    </w:rPr>
  </w:style>
  <w:style w:type="character" w:customStyle="1" w:styleId="BodyTextChar">
    <w:name w:val="Body Text Char"/>
    <w:basedOn w:val="DefaultParagraphFont"/>
    <w:link w:val="BodyText"/>
    <w:uiPriority w:val="1"/>
    <w:rsid w:val="0066323B"/>
    <w:rPr>
      <w:rFonts w:ascii="Arial" w:eastAsia="Arial MT" w:hAnsi="Arial" w:cs="Arial MT"/>
      <w:szCs w:val="18"/>
    </w:rPr>
  </w:style>
  <w:style w:type="character" w:customStyle="1" w:styleId="normaltextrun">
    <w:name w:val="normaltextrun"/>
    <w:basedOn w:val="DefaultParagraphFont"/>
    <w:rsid w:val="002D5197"/>
  </w:style>
  <w:style w:type="character" w:customStyle="1" w:styleId="findhit">
    <w:name w:val="findhit"/>
    <w:basedOn w:val="DefaultParagraphFont"/>
    <w:rsid w:val="002D5197"/>
  </w:style>
  <w:style w:type="character" w:customStyle="1" w:styleId="eop">
    <w:name w:val="eop"/>
    <w:basedOn w:val="DefaultParagraphFont"/>
    <w:rsid w:val="002D5197"/>
  </w:style>
  <w:style w:type="character" w:customStyle="1" w:styleId="ui-provider">
    <w:name w:val="ui-provider"/>
    <w:basedOn w:val="DefaultParagraphFont"/>
    <w:rsid w:val="007D3C7A"/>
  </w:style>
  <w:style w:type="paragraph" w:customStyle="1" w:styleId="paragraph">
    <w:name w:val="paragraph"/>
    <w:basedOn w:val="Normal"/>
    <w:rsid w:val="00411DDD"/>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590">
      <w:bodyDiv w:val="1"/>
      <w:marLeft w:val="0"/>
      <w:marRight w:val="0"/>
      <w:marTop w:val="0"/>
      <w:marBottom w:val="0"/>
      <w:divBdr>
        <w:top w:val="none" w:sz="0" w:space="0" w:color="auto"/>
        <w:left w:val="none" w:sz="0" w:space="0" w:color="auto"/>
        <w:bottom w:val="none" w:sz="0" w:space="0" w:color="auto"/>
        <w:right w:val="none" w:sz="0" w:space="0" w:color="auto"/>
      </w:divBdr>
    </w:div>
    <w:div w:id="60911416">
      <w:bodyDiv w:val="1"/>
      <w:marLeft w:val="0"/>
      <w:marRight w:val="0"/>
      <w:marTop w:val="0"/>
      <w:marBottom w:val="0"/>
      <w:divBdr>
        <w:top w:val="none" w:sz="0" w:space="0" w:color="auto"/>
        <w:left w:val="none" w:sz="0" w:space="0" w:color="auto"/>
        <w:bottom w:val="none" w:sz="0" w:space="0" w:color="auto"/>
        <w:right w:val="none" w:sz="0" w:space="0" w:color="auto"/>
      </w:divBdr>
    </w:div>
    <w:div w:id="81605246">
      <w:bodyDiv w:val="1"/>
      <w:marLeft w:val="0"/>
      <w:marRight w:val="0"/>
      <w:marTop w:val="0"/>
      <w:marBottom w:val="0"/>
      <w:divBdr>
        <w:top w:val="none" w:sz="0" w:space="0" w:color="auto"/>
        <w:left w:val="none" w:sz="0" w:space="0" w:color="auto"/>
        <w:bottom w:val="none" w:sz="0" w:space="0" w:color="auto"/>
        <w:right w:val="none" w:sz="0" w:space="0" w:color="auto"/>
      </w:divBdr>
    </w:div>
    <w:div w:id="139738760">
      <w:bodyDiv w:val="1"/>
      <w:marLeft w:val="0"/>
      <w:marRight w:val="0"/>
      <w:marTop w:val="0"/>
      <w:marBottom w:val="0"/>
      <w:divBdr>
        <w:top w:val="none" w:sz="0" w:space="0" w:color="auto"/>
        <w:left w:val="none" w:sz="0" w:space="0" w:color="auto"/>
        <w:bottom w:val="none" w:sz="0" w:space="0" w:color="auto"/>
        <w:right w:val="none" w:sz="0" w:space="0" w:color="auto"/>
      </w:divBdr>
    </w:div>
    <w:div w:id="158886915">
      <w:bodyDiv w:val="1"/>
      <w:marLeft w:val="0"/>
      <w:marRight w:val="0"/>
      <w:marTop w:val="0"/>
      <w:marBottom w:val="0"/>
      <w:divBdr>
        <w:top w:val="none" w:sz="0" w:space="0" w:color="auto"/>
        <w:left w:val="none" w:sz="0" w:space="0" w:color="auto"/>
        <w:bottom w:val="none" w:sz="0" w:space="0" w:color="auto"/>
        <w:right w:val="none" w:sz="0" w:space="0" w:color="auto"/>
      </w:divBdr>
    </w:div>
    <w:div w:id="159348250">
      <w:bodyDiv w:val="1"/>
      <w:marLeft w:val="0"/>
      <w:marRight w:val="0"/>
      <w:marTop w:val="0"/>
      <w:marBottom w:val="0"/>
      <w:divBdr>
        <w:top w:val="none" w:sz="0" w:space="0" w:color="auto"/>
        <w:left w:val="none" w:sz="0" w:space="0" w:color="auto"/>
        <w:bottom w:val="none" w:sz="0" w:space="0" w:color="auto"/>
        <w:right w:val="none" w:sz="0" w:space="0" w:color="auto"/>
      </w:divBdr>
    </w:div>
    <w:div w:id="234322090">
      <w:bodyDiv w:val="1"/>
      <w:marLeft w:val="0"/>
      <w:marRight w:val="0"/>
      <w:marTop w:val="0"/>
      <w:marBottom w:val="0"/>
      <w:divBdr>
        <w:top w:val="none" w:sz="0" w:space="0" w:color="auto"/>
        <w:left w:val="none" w:sz="0" w:space="0" w:color="auto"/>
        <w:bottom w:val="none" w:sz="0" w:space="0" w:color="auto"/>
        <w:right w:val="none" w:sz="0" w:space="0" w:color="auto"/>
      </w:divBdr>
    </w:div>
    <w:div w:id="237709340">
      <w:bodyDiv w:val="1"/>
      <w:marLeft w:val="0"/>
      <w:marRight w:val="0"/>
      <w:marTop w:val="0"/>
      <w:marBottom w:val="0"/>
      <w:divBdr>
        <w:top w:val="none" w:sz="0" w:space="0" w:color="auto"/>
        <w:left w:val="none" w:sz="0" w:space="0" w:color="auto"/>
        <w:bottom w:val="none" w:sz="0" w:space="0" w:color="auto"/>
        <w:right w:val="none" w:sz="0" w:space="0" w:color="auto"/>
      </w:divBdr>
    </w:div>
    <w:div w:id="310983418">
      <w:bodyDiv w:val="1"/>
      <w:marLeft w:val="0"/>
      <w:marRight w:val="0"/>
      <w:marTop w:val="0"/>
      <w:marBottom w:val="0"/>
      <w:divBdr>
        <w:top w:val="none" w:sz="0" w:space="0" w:color="auto"/>
        <w:left w:val="none" w:sz="0" w:space="0" w:color="auto"/>
        <w:bottom w:val="none" w:sz="0" w:space="0" w:color="auto"/>
        <w:right w:val="none" w:sz="0" w:space="0" w:color="auto"/>
      </w:divBdr>
    </w:div>
    <w:div w:id="314650532">
      <w:bodyDiv w:val="1"/>
      <w:marLeft w:val="0"/>
      <w:marRight w:val="0"/>
      <w:marTop w:val="0"/>
      <w:marBottom w:val="0"/>
      <w:divBdr>
        <w:top w:val="none" w:sz="0" w:space="0" w:color="auto"/>
        <w:left w:val="none" w:sz="0" w:space="0" w:color="auto"/>
        <w:bottom w:val="none" w:sz="0" w:space="0" w:color="auto"/>
        <w:right w:val="none" w:sz="0" w:space="0" w:color="auto"/>
      </w:divBdr>
    </w:div>
    <w:div w:id="389882632">
      <w:bodyDiv w:val="1"/>
      <w:marLeft w:val="0"/>
      <w:marRight w:val="0"/>
      <w:marTop w:val="0"/>
      <w:marBottom w:val="0"/>
      <w:divBdr>
        <w:top w:val="none" w:sz="0" w:space="0" w:color="auto"/>
        <w:left w:val="none" w:sz="0" w:space="0" w:color="auto"/>
        <w:bottom w:val="none" w:sz="0" w:space="0" w:color="auto"/>
        <w:right w:val="none" w:sz="0" w:space="0" w:color="auto"/>
      </w:divBdr>
    </w:div>
    <w:div w:id="437256794">
      <w:bodyDiv w:val="1"/>
      <w:marLeft w:val="0"/>
      <w:marRight w:val="0"/>
      <w:marTop w:val="0"/>
      <w:marBottom w:val="0"/>
      <w:divBdr>
        <w:top w:val="none" w:sz="0" w:space="0" w:color="auto"/>
        <w:left w:val="none" w:sz="0" w:space="0" w:color="auto"/>
        <w:bottom w:val="none" w:sz="0" w:space="0" w:color="auto"/>
        <w:right w:val="none" w:sz="0" w:space="0" w:color="auto"/>
      </w:divBdr>
      <w:divsChild>
        <w:div w:id="1885169959">
          <w:marLeft w:val="0"/>
          <w:marRight w:val="0"/>
          <w:marTop w:val="0"/>
          <w:marBottom w:val="0"/>
          <w:divBdr>
            <w:top w:val="none" w:sz="0" w:space="0" w:color="auto"/>
            <w:left w:val="none" w:sz="0" w:space="0" w:color="auto"/>
            <w:bottom w:val="none" w:sz="0" w:space="0" w:color="auto"/>
            <w:right w:val="none" w:sz="0" w:space="0" w:color="auto"/>
          </w:divBdr>
        </w:div>
      </w:divsChild>
    </w:div>
    <w:div w:id="499393543">
      <w:bodyDiv w:val="1"/>
      <w:marLeft w:val="0"/>
      <w:marRight w:val="0"/>
      <w:marTop w:val="0"/>
      <w:marBottom w:val="0"/>
      <w:divBdr>
        <w:top w:val="none" w:sz="0" w:space="0" w:color="auto"/>
        <w:left w:val="none" w:sz="0" w:space="0" w:color="auto"/>
        <w:bottom w:val="none" w:sz="0" w:space="0" w:color="auto"/>
        <w:right w:val="none" w:sz="0" w:space="0" w:color="auto"/>
      </w:divBdr>
    </w:div>
    <w:div w:id="558128606">
      <w:bodyDiv w:val="1"/>
      <w:marLeft w:val="0"/>
      <w:marRight w:val="0"/>
      <w:marTop w:val="0"/>
      <w:marBottom w:val="0"/>
      <w:divBdr>
        <w:top w:val="none" w:sz="0" w:space="0" w:color="auto"/>
        <w:left w:val="none" w:sz="0" w:space="0" w:color="auto"/>
        <w:bottom w:val="none" w:sz="0" w:space="0" w:color="auto"/>
        <w:right w:val="none" w:sz="0" w:space="0" w:color="auto"/>
      </w:divBdr>
      <w:divsChild>
        <w:div w:id="1263565280">
          <w:marLeft w:val="0"/>
          <w:marRight w:val="0"/>
          <w:marTop w:val="0"/>
          <w:marBottom w:val="0"/>
          <w:divBdr>
            <w:top w:val="none" w:sz="0" w:space="0" w:color="auto"/>
            <w:left w:val="none" w:sz="0" w:space="0" w:color="auto"/>
            <w:bottom w:val="none" w:sz="0" w:space="0" w:color="auto"/>
            <w:right w:val="none" w:sz="0" w:space="0" w:color="auto"/>
          </w:divBdr>
        </w:div>
        <w:div w:id="888154656">
          <w:marLeft w:val="0"/>
          <w:marRight w:val="0"/>
          <w:marTop w:val="0"/>
          <w:marBottom w:val="0"/>
          <w:divBdr>
            <w:top w:val="none" w:sz="0" w:space="0" w:color="auto"/>
            <w:left w:val="none" w:sz="0" w:space="0" w:color="auto"/>
            <w:bottom w:val="none" w:sz="0" w:space="0" w:color="auto"/>
            <w:right w:val="none" w:sz="0" w:space="0" w:color="auto"/>
          </w:divBdr>
        </w:div>
      </w:divsChild>
    </w:div>
    <w:div w:id="563680812">
      <w:bodyDiv w:val="1"/>
      <w:marLeft w:val="0"/>
      <w:marRight w:val="0"/>
      <w:marTop w:val="0"/>
      <w:marBottom w:val="0"/>
      <w:divBdr>
        <w:top w:val="none" w:sz="0" w:space="0" w:color="auto"/>
        <w:left w:val="none" w:sz="0" w:space="0" w:color="auto"/>
        <w:bottom w:val="none" w:sz="0" w:space="0" w:color="auto"/>
        <w:right w:val="none" w:sz="0" w:space="0" w:color="auto"/>
      </w:divBdr>
    </w:div>
    <w:div w:id="710034238">
      <w:bodyDiv w:val="1"/>
      <w:marLeft w:val="0"/>
      <w:marRight w:val="0"/>
      <w:marTop w:val="0"/>
      <w:marBottom w:val="0"/>
      <w:divBdr>
        <w:top w:val="none" w:sz="0" w:space="0" w:color="auto"/>
        <w:left w:val="none" w:sz="0" w:space="0" w:color="auto"/>
        <w:bottom w:val="none" w:sz="0" w:space="0" w:color="auto"/>
        <w:right w:val="none" w:sz="0" w:space="0" w:color="auto"/>
      </w:divBdr>
    </w:div>
    <w:div w:id="744304171">
      <w:bodyDiv w:val="1"/>
      <w:marLeft w:val="0"/>
      <w:marRight w:val="0"/>
      <w:marTop w:val="0"/>
      <w:marBottom w:val="0"/>
      <w:divBdr>
        <w:top w:val="none" w:sz="0" w:space="0" w:color="auto"/>
        <w:left w:val="none" w:sz="0" w:space="0" w:color="auto"/>
        <w:bottom w:val="none" w:sz="0" w:space="0" w:color="auto"/>
        <w:right w:val="none" w:sz="0" w:space="0" w:color="auto"/>
      </w:divBdr>
    </w:div>
    <w:div w:id="759911991">
      <w:bodyDiv w:val="1"/>
      <w:marLeft w:val="0"/>
      <w:marRight w:val="0"/>
      <w:marTop w:val="0"/>
      <w:marBottom w:val="0"/>
      <w:divBdr>
        <w:top w:val="none" w:sz="0" w:space="0" w:color="auto"/>
        <w:left w:val="none" w:sz="0" w:space="0" w:color="auto"/>
        <w:bottom w:val="none" w:sz="0" w:space="0" w:color="auto"/>
        <w:right w:val="none" w:sz="0" w:space="0" w:color="auto"/>
      </w:divBdr>
    </w:div>
    <w:div w:id="859009212">
      <w:bodyDiv w:val="1"/>
      <w:marLeft w:val="0"/>
      <w:marRight w:val="0"/>
      <w:marTop w:val="0"/>
      <w:marBottom w:val="0"/>
      <w:divBdr>
        <w:top w:val="none" w:sz="0" w:space="0" w:color="auto"/>
        <w:left w:val="none" w:sz="0" w:space="0" w:color="auto"/>
        <w:bottom w:val="none" w:sz="0" w:space="0" w:color="auto"/>
        <w:right w:val="none" w:sz="0" w:space="0" w:color="auto"/>
      </w:divBdr>
      <w:divsChild>
        <w:div w:id="2093042091">
          <w:marLeft w:val="0"/>
          <w:marRight w:val="0"/>
          <w:marTop w:val="0"/>
          <w:marBottom w:val="0"/>
          <w:divBdr>
            <w:top w:val="none" w:sz="0" w:space="0" w:color="auto"/>
            <w:left w:val="none" w:sz="0" w:space="0" w:color="auto"/>
            <w:bottom w:val="none" w:sz="0" w:space="0" w:color="auto"/>
            <w:right w:val="none" w:sz="0" w:space="0" w:color="auto"/>
          </w:divBdr>
        </w:div>
      </w:divsChild>
    </w:div>
    <w:div w:id="862595306">
      <w:bodyDiv w:val="1"/>
      <w:marLeft w:val="0"/>
      <w:marRight w:val="0"/>
      <w:marTop w:val="0"/>
      <w:marBottom w:val="0"/>
      <w:divBdr>
        <w:top w:val="none" w:sz="0" w:space="0" w:color="auto"/>
        <w:left w:val="none" w:sz="0" w:space="0" w:color="auto"/>
        <w:bottom w:val="none" w:sz="0" w:space="0" w:color="auto"/>
        <w:right w:val="none" w:sz="0" w:space="0" w:color="auto"/>
      </w:divBdr>
    </w:div>
    <w:div w:id="957834022">
      <w:bodyDiv w:val="1"/>
      <w:marLeft w:val="0"/>
      <w:marRight w:val="0"/>
      <w:marTop w:val="0"/>
      <w:marBottom w:val="0"/>
      <w:divBdr>
        <w:top w:val="none" w:sz="0" w:space="0" w:color="auto"/>
        <w:left w:val="none" w:sz="0" w:space="0" w:color="auto"/>
        <w:bottom w:val="none" w:sz="0" w:space="0" w:color="auto"/>
        <w:right w:val="none" w:sz="0" w:space="0" w:color="auto"/>
      </w:divBdr>
    </w:div>
    <w:div w:id="972366773">
      <w:bodyDiv w:val="1"/>
      <w:marLeft w:val="0"/>
      <w:marRight w:val="0"/>
      <w:marTop w:val="0"/>
      <w:marBottom w:val="0"/>
      <w:divBdr>
        <w:top w:val="none" w:sz="0" w:space="0" w:color="auto"/>
        <w:left w:val="none" w:sz="0" w:space="0" w:color="auto"/>
        <w:bottom w:val="none" w:sz="0" w:space="0" w:color="auto"/>
        <w:right w:val="none" w:sz="0" w:space="0" w:color="auto"/>
      </w:divBdr>
    </w:div>
    <w:div w:id="1220551291">
      <w:bodyDiv w:val="1"/>
      <w:marLeft w:val="0"/>
      <w:marRight w:val="0"/>
      <w:marTop w:val="0"/>
      <w:marBottom w:val="0"/>
      <w:divBdr>
        <w:top w:val="none" w:sz="0" w:space="0" w:color="auto"/>
        <w:left w:val="none" w:sz="0" w:space="0" w:color="auto"/>
        <w:bottom w:val="none" w:sz="0" w:space="0" w:color="auto"/>
        <w:right w:val="none" w:sz="0" w:space="0" w:color="auto"/>
      </w:divBdr>
    </w:div>
    <w:div w:id="1296450616">
      <w:bodyDiv w:val="1"/>
      <w:marLeft w:val="0"/>
      <w:marRight w:val="0"/>
      <w:marTop w:val="0"/>
      <w:marBottom w:val="0"/>
      <w:divBdr>
        <w:top w:val="none" w:sz="0" w:space="0" w:color="auto"/>
        <w:left w:val="none" w:sz="0" w:space="0" w:color="auto"/>
        <w:bottom w:val="none" w:sz="0" w:space="0" w:color="auto"/>
        <w:right w:val="none" w:sz="0" w:space="0" w:color="auto"/>
      </w:divBdr>
    </w:div>
    <w:div w:id="1343512558">
      <w:bodyDiv w:val="1"/>
      <w:marLeft w:val="0"/>
      <w:marRight w:val="0"/>
      <w:marTop w:val="0"/>
      <w:marBottom w:val="0"/>
      <w:divBdr>
        <w:top w:val="none" w:sz="0" w:space="0" w:color="auto"/>
        <w:left w:val="none" w:sz="0" w:space="0" w:color="auto"/>
        <w:bottom w:val="none" w:sz="0" w:space="0" w:color="auto"/>
        <w:right w:val="none" w:sz="0" w:space="0" w:color="auto"/>
      </w:divBdr>
    </w:div>
    <w:div w:id="1449354235">
      <w:bodyDiv w:val="1"/>
      <w:marLeft w:val="0"/>
      <w:marRight w:val="0"/>
      <w:marTop w:val="0"/>
      <w:marBottom w:val="0"/>
      <w:divBdr>
        <w:top w:val="none" w:sz="0" w:space="0" w:color="auto"/>
        <w:left w:val="none" w:sz="0" w:space="0" w:color="auto"/>
        <w:bottom w:val="none" w:sz="0" w:space="0" w:color="auto"/>
        <w:right w:val="none" w:sz="0" w:space="0" w:color="auto"/>
      </w:divBdr>
    </w:div>
    <w:div w:id="1583566216">
      <w:bodyDiv w:val="1"/>
      <w:marLeft w:val="0"/>
      <w:marRight w:val="0"/>
      <w:marTop w:val="0"/>
      <w:marBottom w:val="0"/>
      <w:divBdr>
        <w:top w:val="none" w:sz="0" w:space="0" w:color="auto"/>
        <w:left w:val="none" w:sz="0" w:space="0" w:color="auto"/>
        <w:bottom w:val="none" w:sz="0" w:space="0" w:color="auto"/>
        <w:right w:val="none" w:sz="0" w:space="0" w:color="auto"/>
      </w:divBdr>
    </w:div>
    <w:div w:id="1646085537">
      <w:bodyDiv w:val="1"/>
      <w:marLeft w:val="0"/>
      <w:marRight w:val="0"/>
      <w:marTop w:val="0"/>
      <w:marBottom w:val="0"/>
      <w:divBdr>
        <w:top w:val="none" w:sz="0" w:space="0" w:color="auto"/>
        <w:left w:val="none" w:sz="0" w:space="0" w:color="auto"/>
        <w:bottom w:val="none" w:sz="0" w:space="0" w:color="auto"/>
        <w:right w:val="none" w:sz="0" w:space="0" w:color="auto"/>
      </w:divBdr>
    </w:div>
    <w:div w:id="1805082623">
      <w:bodyDiv w:val="1"/>
      <w:marLeft w:val="0"/>
      <w:marRight w:val="0"/>
      <w:marTop w:val="0"/>
      <w:marBottom w:val="0"/>
      <w:divBdr>
        <w:top w:val="none" w:sz="0" w:space="0" w:color="auto"/>
        <w:left w:val="none" w:sz="0" w:space="0" w:color="auto"/>
        <w:bottom w:val="none" w:sz="0" w:space="0" w:color="auto"/>
        <w:right w:val="none" w:sz="0" w:space="0" w:color="auto"/>
      </w:divBdr>
    </w:div>
    <w:div w:id="1840388900">
      <w:bodyDiv w:val="1"/>
      <w:marLeft w:val="0"/>
      <w:marRight w:val="0"/>
      <w:marTop w:val="0"/>
      <w:marBottom w:val="0"/>
      <w:divBdr>
        <w:top w:val="none" w:sz="0" w:space="0" w:color="auto"/>
        <w:left w:val="none" w:sz="0" w:space="0" w:color="auto"/>
        <w:bottom w:val="none" w:sz="0" w:space="0" w:color="auto"/>
        <w:right w:val="none" w:sz="0" w:space="0" w:color="auto"/>
      </w:divBdr>
    </w:div>
    <w:div w:id="1847866748">
      <w:bodyDiv w:val="1"/>
      <w:marLeft w:val="0"/>
      <w:marRight w:val="0"/>
      <w:marTop w:val="0"/>
      <w:marBottom w:val="0"/>
      <w:divBdr>
        <w:top w:val="none" w:sz="0" w:space="0" w:color="auto"/>
        <w:left w:val="none" w:sz="0" w:space="0" w:color="auto"/>
        <w:bottom w:val="none" w:sz="0" w:space="0" w:color="auto"/>
        <w:right w:val="none" w:sz="0" w:space="0" w:color="auto"/>
      </w:divBdr>
    </w:div>
    <w:div w:id="1881505747">
      <w:bodyDiv w:val="1"/>
      <w:marLeft w:val="0"/>
      <w:marRight w:val="0"/>
      <w:marTop w:val="0"/>
      <w:marBottom w:val="0"/>
      <w:divBdr>
        <w:top w:val="none" w:sz="0" w:space="0" w:color="auto"/>
        <w:left w:val="none" w:sz="0" w:space="0" w:color="auto"/>
        <w:bottom w:val="none" w:sz="0" w:space="0" w:color="auto"/>
        <w:right w:val="none" w:sz="0" w:space="0" w:color="auto"/>
      </w:divBdr>
    </w:div>
    <w:div w:id="1945652247">
      <w:bodyDiv w:val="1"/>
      <w:marLeft w:val="0"/>
      <w:marRight w:val="0"/>
      <w:marTop w:val="0"/>
      <w:marBottom w:val="0"/>
      <w:divBdr>
        <w:top w:val="none" w:sz="0" w:space="0" w:color="auto"/>
        <w:left w:val="none" w:sz="0" w:space="0" w:color="auto"/>
        <w:bottom w:val="none" w:sz="0" w:space="0" w:color="auto"/>
        <w:right w:val="none" w:sz="0" w:space="0" w:color="auto"/>
      </w:divBdr>
    </w:div>
    <w:div w:id="1946187347">
      <w:bodyDiv w:val="1"/>
      <w:marLeft w:val="0"/>
      <w:marRight w:val="0"/>
      <w:marTop w:val="0"/>
      <w:marBottom w:val="0"/>
      <w:divBdr>
        <w:top w:val="none" w:sz="0" w:space="0" w:color="auto"/>
        <w:left w:val="none" w:sz="0" w:space="0" w:color="auto"/>
        <w:bottom w:val="none" w:sz="0" w:space="0" w:color="auto"/>
        <w:right w:val="none" w:sz="0" w:space="0" w:color="auto"/>
      </w:divBdr>
    </w:div>
    <w:div w:id="1975137904">
      <w:bodyDiv w:val="1"/>
      <w:marLeft w:val="0"/>
      <w:marRight w:val="0"/>
      <w:marTop w:val="0"/>
      <w:marBottom w:val="0"/>
      <w:divBdr>
        <w:top w:val="none" w:sz="0" w:space="0" w:color="auto"/>
        <w:left w:val="none" w:sz="0" w:space="0" w:color="auto"/>
        <w:bottom w:val="none" w:sz="0" w:space="0" w:color="auto"/>
        <w:right w:val="none" w:sz="0" w:space="0" w:color="auto"/>
      </w:divBdr>
    </w:div>
    <w:div w:id="2033410578">
      <w:bodyDiv w:val="1"/>
      <w:marLeft w:val="0"/>
      <w:marRight w:val="0"/>
      <w:marTop w:val="0"/>
      <w:marBottom w:val="0"/>
      <w:divBdr>
        <w:top w:val="none" w:sz="0" w:space="0" w:color="auto"/>
        <w:left w:val="none" w:sz="0" w:space="0" w:color="auto"/>
        <w:bottom w:val="none" w:sz="0" w:space="0" w:color="auto"/>
        <w:right w:val="none" w:sz="0" w:space="0" w:color="auto"/>
      </w:divBdr>
    </w:div>
    <w:div w:id="21256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ltglink.lt" TargetMode="External"/><Relationship Id="rId18" Type="http://schemas.openxmlformats.org/officeDocument/2006/relationships/hyperlink" Target="https://www.instagram.com/ltg_link/" TargetMode="External"/><Relationship Id="rId26" Type="http://schemas.openxmlformats.org/officeDocument/2006/relationships/hyperlink" Target="https://support.mozilla.org/en-US/kb/cookies-information-websites-store-on-your-computer?redirectlocale=en-US&amp;redirectslug=Cooki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tiktok.com/@ltglink"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ltglink.lt/privatumo-pranesimas" TargetMode="External"/><Relationship Id="rId17" Type="http://schemas.openxmlformats.org/officeDocument/2006/relationships/hyperlink" Target="https://www.facebook.com/LTGLink" TargetMode="External"/><Relationship Id="rId25" Type="http://schemas.openxmlformats.org/officeDocument/2006/relationships/hyperlink" Target="https://support.microsoft.com/en-us/windows/delete-and-manage-cookies-168dab11-0753-043d-7c16-ede5947fc64d" TargetMode="External"/><Relationship Id="rId33" Type="http://schemas.openxmlformats.org/officeDocument/2006/relationships/hyperlink" Target="mailto:dap@ltg.l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tglink.lt" TargetMode="External"/><Relationship Id="rId20" Type="http://schemas.openxmlformats.org/officeDocument/2006/relationships/hyperlink" Target="https://www.youtube.com/channel/UCq6S_jYD9REozJ4pKluNC3w" TargetMode="External"/><Relationship Id="rId29" Type="http://schemas.openxmlformats.org/officeDocument/2006/relationships/hyperlink" Target="https://support.apple.com/en-us/HT20126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tglink.lt" TargetMode="External"/><Relationship Id="rId32" Type="http://schemas.openxmlformats.org/officeDocument/2006/relationships/hyperlink" Target="mailto:info@ltglink.l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itrail.lt/" TargetMode="External"/><Relationship Id="rId23" Type="http://schemas.openxmlformats.org/officeDocument/2006/relationships/hyperlink" Target="http://www.ltglink.lt" TargetMode="External"/><Relationship Id="rId28" Type="http://schemas.openxmlformats.org/officeDocument/2006/relationships/hyperlink" Target="https://support.apple.com/lt-lt/guide/safari/sfri11471/mac"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inkedin.com/company/ltg-link/mycompany/?viewAsMember=true" TargetMode="External"/><Relationship Id="rId31" Type="http://schemas.openxmlformats.org/officeDocument/2006/relationships/hyperlink" Target="https://www.allaboutcooki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vencija@bekorupcijos.lt" TargetMode="External"/><Relationship Id="rId22" Type="http://schemas.openxmlformats.org/officeDocument/2006/relationships/hyperlink" Target="mailto:ada@ada.lt" TargetMode="External"/><Relationship Id="rId27" Type="http://schemas.openxmlformats.org/officeDocument/2006/relationships/hyperlink" Target="https://support.google.com/chrome/answer/95647?hl=en&amp;ref_topic=14666" TargetMode="External"/><Relationship Id="rId30" Type="http://schemas.openxmlformats.org/officeDocument/2006/relationships/hyperlink" Target="https://www.allaboutcookies.org/"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itrail.lt/documents/10291/7935817/PRA%C5%A0YMAS+%C4%AEGYVENDINTI+DUOMEN%C5%B2%20SUBJEKTO+TEIS%C4%98/1877ecd6-e638-433b-9909-15d54c8fd3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e2507f1-1fab-4f1f-8c5d-2dd5baf9006a" xsi:nil="true"/>
    <lcf76f155ced4ddcb4097134ff3c332f xmlns="831398a1-3c9e-4366-9da9-44ed93f198e1">
      <Terms xmlns="http://schemas.microsoft.com/office/infopath/2007/PartnerControls"/>
    </lcf76f155ced4ddcb4097134ff3c332f>
    <_x012e_vesta_x012f_lentel_x0119_ xmlns="831398a1-3c9e-4366-9da9-44ed93f198e1">false</_x012e_vesta_x012f_lentel_x0119_>
    <_dlc_DocId xmlns="0e2507f1-1fab-4f1f-8c5d-2dd5baf9006a">VWCZ4TY2TVRH-269570214-107420</_dlc_DocId>
    <_dlc_DocIdUrl xmlns="0e2507f1-1fab-4f1f-8c5d-2dd5baf9006a">
      <Url>https://lglt.sharepoint.com/sites/files/_layouts/15/DocIdRedir.aspx?ID=VWCZ4TY2TVRH-269570214-107420</Url>
      <Description>VWCZ4TY2TVRH-269570214-107420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8432E0C292349B39A8A4C792D16A0" ma:contentTypeVersion="189" ma:contentTypeDescription="Create a new document." ma:contentTypeScope="" ma:versionID="551e7a68c8c9ea2f009ba65bc17fc9ea">
  <xsd:schema xmlns:xsd="http://www.w3.org/2001/XMLSchema" xmlns:xs="http://www.w3.org/2001/XMLSchema" xmlns:p="http://schemas.microsoft.com/office/2006/metadata/properties" xmlns:ns2="0e2507f1-1fab-4f1f-8c5d-2dd5baf9006a" xmlns:ns3="831398a1-3c9e-4366-9da9-44ed93f198e1" targetNamespace="http://schemas.microsoft.com/office/2006/metadata/properties" ma:root="true" ma:fieldsID="69a6604eccf1b9ac00b8d760f2214df7" ns2:_="" ns3:_="">
    <xsd:import namespace="0e2507f1-1fab-4f1f-8c5d-2dd5baf9006a"/>
    <xsd:import namespace="831398a1-3c9e-4366-9da9-44ed93f198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_x012e_vesta_x012f_lentel_x0119_"/>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507f1-1fab-4f1f-8c5d-2dd5baf900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8310092-081a-494d-a88c-338f47569a95}" ma:internalName="TaxCatchAll" ma:showField="CatchAllData" ma:web="0e2507f1-1fab-4f1f-8c5d-2dd5baf900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1398a1-3c9e-4366-9da9-44ed93f198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x012e_vesta_x012f_lentel_x0119_" ma:index="24" ma:displayName="Įvesta į lentelę" ma:default="0" ma:format="Dropdown" ma:internalName="_x012e_vesta_x012f_lentel_x0119_">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8133eaa-83fd-4405-874f-af0ffe8f43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F48C-FD03-4CF9-A146-AA22218EC31C}">
  <ds:schemaRefs>
    <ds:schemaRef ds:uri="http://schemas.microsoft.com/sharepoint/events"/>
  </ds:schemaRefs>
</ds:datastoreItem>
</file>

<file path=customXml/itemProps2.xml><?xml version="1.0" encoding="utf-8"?>
<ds:datastoreItem xmlns:ds="http://schemas.openxmlformats.org/officeDocument/2006/customXml" ds:itemID="{DBFA092A-123E-4759-BF85-6F8622D2A982}">
  <ds:schemaRefs>
    <ds:schemaRef ds:uri="http://schemas.microsoft.com/office/2006/metadata/properties"/>
    <ds:schemaRef ds:uri="http://schemas.microsoft.com/office/infopath/2007/PartnerControls"/>
    <ds:schemaRef ds:uri="0e2507f1-1fab-4f1f-8c5d-2dd5baf9006a"/>
    <ds:schemaRef ds:uri="831398a1-3c9e-4366-9da9-44ed93f198e1"/>
  </ds:schemaRefs>
</ds:datastoreItem>
</file>

<file path=customXml/itemProps3.xml><?xml version="1.0" encoding="utf-8"?>
<ds:datastoreItem xmlns:ds="http://schemas.openxmlformats.org/officeDocument/2006/customXml" ds:itemID="{A5FF2020-2C2A-45D6-A236-81D2C078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507f1-1fab-4f1f-8c5d-2dd5baf9006a"/>
    <ds:schemaRef ds:uri="831398a1-3c9e-4366-9da9-44ed93f19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D516F-539D-4CE1-9A17-94ED18B3D586}">
  <ds:schemaRefs>
    <ds:schemaRef ds:uri="http://schemas.microsoft.com/sharepoint/v3/contenttype/forms"/>
  </ds:schemaRefs>
</ds:datastoreItem>
</file>

<file path=customXml/itemProps5.xml><?xml version="1.0" encoding="utf-8"?>
<ds:datastoreItem xmlns:ds="http://schemas.openxmlformats.org/officeDocument/2006/customXml" ds:itemID="{84482CCC-EAAA-4804-80D3-2FA99E77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31824</Words>
  <Characters>18141</Characters>
  <Application>Microsoft Office Word</Application>
  <DocSecurity>0</DocSecurity>
  <Lines>151</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49866</CharactersWithSpaces>
  <SharedDoc>false</SharedDoc>
  <HLinks>
    <vt:vector size="138" baseType="variant">
      <vt:variant>
        <vt:i4>1114161</vt:i4>
      </vt:variant>
      <vt:variant>
        <vt:i4>63</vt:i4>
      </vt:variant>
      <vt:variant>
        <vt:i4>0</vt:i4>
      </vt:variant>
      <vt:variant>
        <vt:i4>5</vt:i4>
      </vt:variant>
      <vt:variant>
        <vt:lpwstr>mailto:dap@ltg.lt</vt:lpwstr>
      </vt:variant>
      <vt:variant>
        <vt:lpwstr/>
      </vt:variant>
      <vt:variant>
        <vt:i4>65582</vt:i4>
      </vt:variant>
      <vt:variant>
        <vt:i4>60</vt:i4>
      </vt:variant>
      <vt:variant>
        <vt:i4>0</vt:i4>
      </vt:variant>
      <vt:variant>
        <vt:i4>5</vt:i4>
      </vt:variant>
      <vt:variant>
        <vt:lpwstr>mailto:info@ltglink.lt</vt:lpwstr>
      </vt:variant>
      <vt:variant>
        <vt:lpwstr/>
      </vt:variant>
      <vt:variant>
        <vt:i4>4980804</vt:i4>
      </vt:variant>
      <vt:variant>
        <vt:i4>57</vt:i4>
      </vt:variant>
      <vt:variant>
        <vt:i4>0</vt:i4>
      </vt:variant>
      <vt:variant>
        <vt:i4>5</vt:i4>
      </vt:variant>
      <vt:variant>
        <vt:lpwstr>https://www.allaboutcookies.org/</vt:lpwstr>
      </vt:variant>
      <vt:variant>
        <vt:lpwstr/>
      </vt:variant>
      <vt:variant>
        <vt:i4>4980804</vt:i4>
      </vt:variant>
      <vt:variant>
        <vt:i4>54</vt:i4>
      </vt:variant>
      <vt:variant>
        <vt:i4>0</vt:i4>
      </vt:variant>
      <vt:variant>
        <vt:i4>5</vt:i4>
      </vt:variant>
      <vt:variant>
        <vt:lpwstr>https://www.allaboutcookies.org/</vt:lpwstr>
      </vt:variant>
      <vt:variant>
        <vt:lpwstr/>
      </vt:variant>
      <vt:variant>
        <vt:i4>5046340</vt:i4>
      </vt:variant>
      <vt:variant>
        <vt:i4>51</vt:i4>
      </vt:variant>
      <vt:variant>
        <vt:i4>0</vt:i4>
      </vt:variant>
      <vt:variant>
        <vt:i4>5</vt:i4>
      </vt:variant>
      <vt:variant>
        <vt:lpwstr>https://support.apple.com/en-us/HT201265</vt:lpwstr>
      </vt:variant>
      <vt:variant>
        <vt:lpwstr/>
      </vt:variant>
      <vt:variant>
        <vt:i4>6357107</vt:i4>
      </vt:variant>
      <vt:variant>
        <vt:i4>48</vt:i4>
      </vt:variant>
      <vt:variant>
        <vt:i4>0</vt:i4>
      </vt:variant>
      <vt:variant>
        <vt:i4>5</vt:i4>
      </vt:variant>
      <vt:variant>
        <vt:lpwstr>https://support.apple.com/lt-lt/guide/safari/sfri11471/mac</vt:lpwstr>
      </vt:variant>
      <vt:variant>
        <vt:lpwstr/>
      </vt:variant>
      <vt:variant>
        <vt:i4>5374074</vt:i4>
      </vt:variant>
      <vt:variant>
        <vt:i4>45</vt:i4>
      </vt:variant>
      <vt:variant>
        <vt:i4>0</vt:i4>
      </vt:variant>
      <vt:variant>
        <vt:i4>5</vt:i4>
      </vt:variant>
      <vt:variant>
        <vt:lpwstr>https://support.google.com/chrome/answer/95647?hl=en&amp;ref_topic=14666</vt:lpwstr>
      </vt:variant>
      <vt:variant>
        <vt:lpwstr/>
      </vt:variant>
      <vt:variant>
        <vt:i4>2555941</vt:i4>
      </vt:variant>
      <vt:variant>
        <vt:i4>42</vt:i4>
      </vt:variant>
      <vt:variant>
        <vt:i4>0</vt:i4>
      </vt:variant>
      <vt:variant>
        <vt:i4>5</vt:i4>
      </vt:variant>
      <vt:variant>
        <vt:lpwstr>https://support.mozilla.org/en-US/kb/cookies-information-websites-store-on-your-computer?redirectlocale=en-US&amp;redirectslug=Cookies</vt:lpwstr>
      </vt:variant>
      <vt:variant>
        <vt:lpwstr/>
      </vt:variant>
      <vt:variant>
        <vt:i4>4063265</vt:i4>
      </vt:variant>
      <vt:variant>
        <vt:i4>39</vt:i4>
      </vt:variant>
      <vt:variant>
        <vt:i4>0</vt:i4>
      </vt:variant>
      <vt:variant>
        <vt:i4>5</vt:i4>
      </vt:variant>
      <vt:variant>
        <vt:lpwstr>https://support.microsoft.com/en-us/windows/delete-and-manage-cookies-168dab11-0753-043d-7c16-ede5947fc64d</vt:lpwstr>
      </vt:variant>
      <vt:variant>
        <vt:lpwstr>ie=ie-10</vt:lpwstr>
      </vt:variant>
      <vt:variant>
        <vt:i4>6357116</vt:i4>
      </vt:variant>
      <vt:variant>
        <vt:i4>36</vt:i4>
      </vt:variant>
      <vt:variant>
        <vt:i4>0</vt:i4>
      </vt:variant>
      <vt:variant>
        <vt:i4>5</vt:i4>
      </vt:variant>
      <vt:variant>
        <vt:lpwstr>http://www.ltglink.lt/</vt:lpwstr>
      </vt:variant>
      <vt:variant>
        <vt:lpwstr/>
      </vt:variant>
      <vt:variant>
        <vt:i4>6357116</vt:i4>
      </vt:variant>
      <vt:variant>
        <vt:i4>33</vt:i4>
      </vt:variant>
      <vt:variant>
        <vt:i4>0</vt:i4>
      </vt:variant>
      <vt:variant>
        <vt:i4>5</vt:i4>
      </vt:variant>
      <vt:variant>
        <vt:lpwstr>http://www.ltglink.lt/</vt:lpwstr>
      </vt:variant>
      <vt:variant>
        <vt:lpwstr/>
      </vt:variant>
      <vt:variant>
        <vt:i4>917540</vt:i4>
      </vt:variant>
      <vt:variant>
        <vt:i4>30</vt:i4>
      </vt:variant>
      <vt:variant>
        <vt:i4>0</vt:i4>
      </vt:variant>
      <vt:variant>
        <vt:i4>5</vt:i4>
      </vt:variant>
      <vt:variant>
        <vt:lpwstr>mailto:ada@ada.lt</vt:lpwstr>
      </vt:variant>
      <vt:variant>
        <vt:lpwstr/>
      </vt:variant>
      <vt:variant>
        <vt:i4>393276</vt:i4>
      </vt:variant>
      <vt:variant>
        <vt:i4>27</vt:i4>
      </vt:variant>
      <vt:variant>
        <vt:i4>0</vt:i4>
      </vt:variant>
      <vt:variant>
        <vt:i4>5</vt:i4>
      </vt:variant>
      <vt:variant>
        <vt:lpwstr>https://www.tiktok.com/@ltglink</vt:lpwstr>
      </vt:variant>
      <vt:variant>
        <vt:lpwstr/>
      </vt:variant>
      <vt:variant>
        <vt:i4>7864349</vt:i4>
      </vt:variant>
      <vt:variant>
        <vt:i4>24</vt:i4>
      </vt:variant>
      <vt:variant>
        <vt:i4>0</vt:i4>
      </vt:variant>
      <vt:variant>
        <vt:i4>5</vt:i4>
      </vt:variant>
      <vt:variant>
        <vt:lpwstr>https://www.youtube.com/channel/UCq6S_jYD9REozJ4pKluNC3w</vt:lpwstr>
      </vt:variant>
      <vt:variant>
        <vt:lpwstr/>
      </vt:variant>
      <vt:variant>
        <vt:i4>6553720</vt:i4>
      </vt:variant>
      <vt:variant>
        <vt:i4>21</vt:i4>
      </vt:variant>
      <vt:variant>
        <vt:i4>0</vt:i4>
      </vt:variant>
      <vt:variant>
        <vt:i4>5</vt:i4>
      </vt:variant>
      <vt:variant>
        <vt:lpwstr>https://www.linkedin.com/company/ltg-link/mycompany/?viewAsMember=true</vt:lpwstr>
      </vt:variant>
      <vt:variant>
        <vt:lpwstr/>
      </vt:variant>
      <vt:variant>
        <vt:i4>1245219</vt:i4>
      </vt:variant>
      <vt:variant>
        <vt:i4>18</vt:i4>
      </vt:variant>
      <vt:variant>
        <vt:i4>0</vt:i4>
      </vt:variant>
      <vt:variant>
        <vt:i4>5</vt:i4>
      </vt:variant>
      <vt:variant>
        <vt:lpwstr>https://www.instagram.com/ltg_link/</vt:lpwstr>
      </vt:variant>
      <vt:variant>
        <vt:lpwstr/>
      </vt:variant>
      <vt:variant>
        <vt:i4>5177424</vt:i4>
      </vt:variant>
      <vt:variant>
        <vt:i4>15</vt:i4>
      </vt:variant>
      <vt:variant>
        <vt:i4>0</vt:i4>
      </vt:variant>
      <vt:variant>
        <vt:i4>5</vt:i4>
      </vt:variant>
      <vt:variant>
        <vt:lpwstr>https://www.facebook.com/LTGLink</vt:lpwstr>
      </vt:variant>
      <vt:variant>
        <vt:lpwstr/>
      </vt:variant>
      <vt:variant>
        <vt:i4>6357116</vt:i4>
      </vt:variant>
      <vt:variant>
        <vt:i4>12</vt:i4>
      </vt:variant>
      <vt:variant>
        <vt:i4>0</vt:i4>
      </vt:variant>
      <vt:variant>
        <vt:i4>5</vt:i4>
      </vt:variant>
      <vt:variant>
        <vt:lpwstr>http://www.ltglink.lt/</vt:lpwstr>
      </vt:variant>
      <vt:variant>
        <vt:lpwstr/>
      </vt:variant>
      <vt:variant>
        <vt:i4>8192120</vt:i4>
      </vt:variant>
      <vt:variant>
        <vt:i4>9</vt:i4>
      </vt:variant>
      <vt:variant>
        <vt:i4>0</vt:i4>
      </vt:variant>
      <vt:variant>
        <vt:i4>5</vt:i4>
      </vt:variant>
      <vt:variant>
        <vt:lpwstr>http://www.litrail.lt/</vt:lpwstr>
      </vt:variant>
      <vt:variant>
        <vt:lpwstr/>
      </vt:variant>
      <vt:variant>
        <vt:i4>3276811</vt:i4>
      </vt:variant>
      <vt:variant>
        <vt:i4>6</vt:i4>
      </vt:variant>
      <vt:variant>
        <vt:i4>0</vt:i4>
      </vt:variant>
      <vt:variant>
        <vt:i4>5</vt:i4>
      </vt:variant>
      <vt:variant>
        <vt:lpwstr>mailto:prevencija@bekorupcijos.lt</vt:lpwstr>
      </vt:variant>
      <vt:variant>
        <vt:lpwstr/>
      </vt:variant>
      <vt:variant>
        <vt:i4>65582</vt:i4>
      </vt:variant>
      <vt:variant>
        <vt:i4>3</vt:i4>
      </vt:variant>
      <vt:variant>
        <vt:i4>0</vt:i4>
      </vt:variant>
      <vt:variant>
        <vt:i4>5</vt:i4>
      </vt:variant>
      <vt:variant>
        <vt:lpwstr>mailto:info@ltglink.lt</vt:lpwstr>
      </vt:variant>
      <vt:variant>
        <vt:lpwstr/>
      </vt:variant>
      <vt:variant>
        <vt:i4>2293816</vt:i4>
      </vt:variant>
      <vt:variant>
        <vt:i4>0</vt:i4>
      </vt:variant>
      <vt:variant>
        <vt:i4>0</vt:i4>
      </vt:variant>
      <vt:variant>
        <vt:i4>5</vt:i4>
      </vt:variant>
      <vt:variant>
        <vt:lpwstr>https://ltglink.lt/privatumo-pranesimas</vt:lpwstr>
      </vt:variant>
      <vt:variant>
        <vt:lpwstr/>
      </vt:variant>
      <vt:variant>
        <vt:i4>7077942</vt:i4>
      </vt:variant>
      <vt:variant>
        <vt:i4>0</vt:i4>
      </vt:variant>
      <vt:variant>
        <vt:i4>0</vt:i4>
      </vt:variant>
      <vt:variant>
        <vt:i4>5</vt:i4>
      </vt:variant>
      <vt:variant>
        <vt:lpwstr>http://www.litrail.lt/documents/10291/7935817/PRA%C5%A0YMAS+%C4%AEGYVENDINTI+DUOMEN%C5%B2 SUBJEKTO+TEIS%C4%98/1877ecd6-e638-433b-9909-15d54c8fd322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2023-10-04T11:57:00Z</dcterms:created>
  <dcterms:modified xsi:type="dcterms:W3CDTF">2023-10-04T11:57:00Z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2019-09-30T10:11:55.3081310Z</vt:lpwstr>
  </property>
  <property fmtid="{D5CDD505-2E9C-101B-9397-08002B2CF9AE}" pid="5" name="MSIP_Label_cfcb905c-755b-4fd4-bd20-0d682d4f1d27_Name">
    <vt:lpwstr>Internal</vt:lpwstr>
  </property>
  <property fmtid="{D5CDD505-2E9C-101B-9397-08002B2CF9AE}" pid="6" name="MSIP_Label_cfcb905c-755b-4fd4-bd20-0d682d4f1d27_ActionId">
    <vt:lpwstr>13acfb06-1ae6-4a53-aee2-6196d4c61e9b</vt:lpwstr>
  </property>
  <property fmtid="{D5CDD505-2E9C-101B-9397-08002B2CF9AE}" pid="7" name="MSIP_Label_cfcb905c-755b-4fd4-bd20-0d682d4f1d27_Extended_MSFT_Method">
    <vt:lpwstr>Automatic</vt:lpwstr>
  </property>
  <property fmtid="{D5CDD505-2E9C-101B-9397-08002B2CF9AE}" pid="8" name="Sensitivity">
    <vt:lpwstr>Internal</vt:lpwstr>
  </property>
  <property fmtid="{D5CDD505-2E9C-101B-9397-08002B2CF9AE}" pid="9" name="ContentTypeId">
    <vt:lpwstr>0x0101000538432E0C292349B39A8A4C792D16A0</vt:lpwstr>
  </property>
  <property fmtid="{D5CDD505-2E9C-101B-9397-08002B2CF9AE}" pid="10" name="Order">
    <vt:r8>3458400</vt:r8>
  </property>
  <property fmtid="{D5CDD505-2E9C-101B-9397-08002B2CF9AE}" pid="11" name="_dlc_DocIdItemGuid">
    <vt:lpwstr>14418489-8451-44a8-8802-81f2bdc0e865</vt:lpwstr>
  </property>
  <property fmtid="{D5CDD505-2E9C-101B-9397-08002B2CF9AE}" pid="12" name="MediaServiceImageTags">
    <vt:lpwstr/>
  </property>
</Properties>
</file>